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EA157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F0361" w:rsidRDefault="003D41FB" w:rsidP="00546DF5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Appel d'offres ouvert sur offre de </w:t>
            </w:r>
            <w:r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prix 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n°</w:t>
            </w:r>
            <w:r w:rsidR="00055B2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/2023 du </w:t>
            </w:r>
            <w:r w:rsidR="00546DF5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17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</w:t>
            </w:r>
            <w:r w:rsidR="005D0A3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01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-</w:t>
            </w:r>
            <w:r w:rsidR="005D0A3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9F0361" w:rsidRPr="009F0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à 11 H 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055B21" w:rsidRDefault="00055B21" w:rsidP="007E159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Electrification MT/BT d´un groupe de foyers relevant de la Commune de </w:t>
            </w:r>
            <w:proofErr w:type="spellStart"/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>Jouamaa</w:t>
            </w:r>
            <w:proofErr w:type="spellEnd"/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(Province de </w:t>
            </w:r>
            <w:proofErr w:type="spellStart"/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>Fahs</w:t>
            </w:r>
            <w:proofErr w:type="spellEnd"/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</w:t>
            </w:r>
            <w:proofErr w:type="spellStart"/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>Anjra</w:t>
            </w:r>
            <w:proofErr w:type="spellEnd"/>
            <w:r w:rsidRPr="00055B21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). 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055B21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</w:t>
      </w:r>
      <w:r w:rsidR="00055B21" w:rsidRPr="00055B21">
        <w:rPr>
          <w:rFonts w:asciiTheme="majorHAnsi" w:hAnsiTheme="majorHAnsi"/>
          <w:b/>
          <w:color w:val="4F81BD" w:themeColor="accent1"/>
          <w:u w:val="single"/>
        </w:rPr>
        <w:t xml:space="preserve">Passé en application de l’alinéa 1 du paragraphe 1 du I de l'article 19, du paragraphe 1 de l'article 20 et de b du paragraphe 3 de l'article 20 du décret n°2-22-431 du 15 </w:t>
      </w:r>
      <w:proofErr w:type="spellStart"/>
      <w:r w:rsidR="00055B21" w:rsidRPr="00055B21">
        <w:rPr>
          <w:rFonts w:asciiTheme="majorHAnsi" w:hAnsiTheme="majorHAnsi"/>
          <w:b/>
          <w:color w:val="4F81BD" w:themeColor="accent1"/>
          <w:u w:val="single"/>
        </w:rPr>
        <w:t>Chaabane</w:t>
      </w:r>
      <w:proofErr w:type="spellEnd"/>
      <w:r w:rsidR="00055B21" w:rsidRPr="00055B21">
        <w:rPr>
          <w:rFonts w:asciiTheme="majorHAnsi" w:hAnsiTheme="majorHAnsi"/>
          <w:b/>
          <w:color w:val="4F81BD" w:themeColor="accent1"/>
          <w:u w:val="single"/>
        </w:rPr>
        <w:t xml:space="preserve"> 1444 (08 Mars 2023)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6E1D19" w:rsidRPr="006842BA" w:rsidRDefault="006E1D19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6E1D19" w:rsidRDefault="006E1D19" w:rsidP="006E1D19">
      <w:pPr>
        <w:pStyle w:val="OmniPage3"/>
        <w:numPr>
          <w:ilvl w:val="0"/>
          <w:numId w:val="6"/>
        </w:numPr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Pour les personnes physiques :</w:t>
      </w:r>
    </w:p>
    <w:p w:rsidR="006E1D19" w:rsidRPr="006E1D19" w:rsidRDefault="006E1D19" w:rsidP="006E1D19">
      <w:pPr>
        <w:pStyle w:val="OmniPage3"/>
        <w:spacing w:line="240" w:lineRule="auto"/>
        <w:ind w:left="72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Je soussigné……………………………….……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prénom, nom et qualité), agissant en mon nom personnel et pour mon propre compte,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domicile élu: ...............................................................................................................................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Affilié à...................................sous le numéro: 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 au registre du commerce de…………..………..………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localité) sous le numéro 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Inscrite à la taxe professionnelle sous le numéro: 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Numéro de l’identifiant commun de l’entreprise: .........................................................................................</w:t>
      </w:r>
    </w:p>
    <w:p w:rsid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me sont conférés ;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Default="006E1D19" w:rsidP="006E1D19">
      <w:pPr>
        <w:pStyle w:val="OmniPage3"/>
        <w:numPr>
          <w:ilvl w:val="0"/>
          <w:numId w:val="6"/>
        </w:numPr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Pour les personnes morales :</w:t>
      </w:r>
    </w:p>
    <w:p w:rsidR="006E1D19" w:rsidRPr="006E1D19" w:rsidRDefault="006E1D19" w:rsidP="006E1D19">
      <w:pPr>
        <w:pStyle w:val="OmniPage3"/>
        <w:spacing w:line="240" w:lineRule="auto"/>
        <w:ind w:left="72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Je soussigné………………………….…….………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prénom, nom et qualité) agissant au nom et pour le compte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de………………..…………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raison sociale et forme juridique), au capital social de………..………………….………….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siège social de la société: ........................................................................................................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domicile élu: ............................................................................................................................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Affiliée à…....................................................sous le numéro: 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Inscrite au registre du commerce……………………………….…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localité) sous le numéro: 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 à la taxe professionnelle sous le numéro: 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Numéro de l’identifiant commun de l’entreprise: ......................................................................................</w:t>
      </w:r>
    </w:p>
    <w:p w:rsid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me sont conférés ;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C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) 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Partie réservée aux concurrents membres d'un groupement :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Nous soussignés :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1: .........................................................................................................................................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2: .......................................................................................................................................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n: ..........................................................................................................................................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nous sont conférés, nous nous obligeons conjointement/solidairement (choisir la mention adéquate) et désignons (prénoms, noms et qualité)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 xml:space="preserve"> </w:t>
      </w:r>
    </w:p>
    <w:p w:rsid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tant que mandataire du groupement ;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D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>)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  Partie commune à tous les concurrents :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Après avoir pris connaissance du dossier d'appel d'offres concernant les prestations précisées en objet de la partie A ci-dessus.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Après avoir apprécié à mon (notre) point de vue et sous ma (notre) responsabilité la nature et les difficultés que comportent ces prestations :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lastRenderedPageBreak/>
        <w:t>1. Remets (remettons), revêtu de ma (nos) signature (s) un bordereau de prix, un détail estimatif établi (s) conformément aux modèles figurant au dossier d'appel d’offres ;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2. M’engage (nous nous engageons) à exécuter lesdites prestations conformément au cahier des prescriptions spéciales et moyennant les prix que j'ai (nous avons) établi moi-même (nous-mêmes), lesquels font ressortir :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Lorsque le marché est en lot unique :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hors TVA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……………………………………………………………………………….…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Taux de la TVA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………………………………………………………………………………………….……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pourcentage)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de la TVA :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>…………………………..…………………….…………………………..…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lettres et en chiffres)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TVA comprise :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 xml:space="preserve"> (en lettres et en chiffres)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Lorsque le marché est conclu avec un groupement :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1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…………..…………………….…………………..………..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2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…………………………………….………………………….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n :………………………………………..……………………….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6E1D19" w:rsidRPr="006E1D19" w:rsidRDefault="008D11D1" w:rsidP="00EA157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>
        <w:rPr>
          <w:rFonts w:asciiTheme="majorHAnsi" w:hAnsiTheme="majorHAnsi"/>
          <w:b/>
          <w:bCs/>
          <w:sz w:val="22"/>
          <w:szCs w:val="22"/>
          <w:lang w:val="fr-FR"/>
        </w:rPr>
        <w:t>Le</w:t>
      </w:r>
      <w:r w:rsidR="00817D74">
        <w:rPr>
          <w:rFonts w:asciiTheme="majorHAnsi" w:hAnsiTheme="majorHAnsi"/>
          <w:b/>
          <w:bCs/>
          <w:sz w:val="22"/>
          <w:szCs w:val="22"/>
          <w:lang w:val="fr-FR"/>
        </w:rPr>
        <w:t xml:space="preserve"> Conseil Provincial </w:t>
      </w:r>
      <w:proofErr w:type="spellStart"/>
      <w:r w:rsidR="00817D74">
        <w:rPr>
          <w:rFonts w:asciiTheme="majorHAnsi" w:hAnsiTheme="majorHAnsi"/>
          <w:b/>
          <w:bCs/>
          <w:sz w:val="22"/>
          <w:szCs w:val="22"/>
          <w:lang w:val="fr-FR"/>
        </w:rPr>
        <w:t>F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>ahs</w:t>
      </w:r>
      <w:proofErr w:type="spellEnd"/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fr-FR"/>
        </w:rPr>
        <w:t>Anjra</w:t>
      </w:r>
      <w:proofErr w:type="spellEnd"/>
      <w:r w:rsidR="006E1D19"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se libère des sommes dues par </w:t>
      </w:r>
      <w:r w:rsidR="00EA1573">
        <w:rPr>
          <w:rFonts w:asciiTheme="majorHAnsi" w:hAnsiTheme="majorHAnsi"/>
          <w:b/>
          <w:bCs/>
          <w:sz w:val="22"/>
          <w:szCs w:val="22"/>
          <w:lang w:val="fr-FR"/>
        </w:rPr>
        <w:t>lui</w:t>
      </w:r>
      <w:bookmarkStart w:id="0" w:name="_GoBack"/>
      <w:bookmarkEnd w:id="0"/>
      <w:r w:rsidR="006E1D19"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en faisant donner crédit au compte</w:t>
      </w:r>
      <w:proofErr w:type="gramStart"/>
      <w:r w:rsidR="006E1D19" w:rsidRPr="006E1D19">
        <w:rPr>
          <w:rFonts w:asciiTheme="majorHAnsi" w:hAnsiTheme="majorHAnsi"/>
          <w:b/>
          <w:bCs/>
          <w:sz w:val="22"/>
          <w:szCs w:val="22"/>
          <w:lang w:val="fr-FR"/>
        </w:rPr>
        <w:t>..........................................................................................(</w:t>
      </w:r>
      <w:proofErr w:type="gramEnd"/>
      <w:r w:rsidR="006E1D19" w:rsidRPr="006E1D19">
        <w:rPr>
          <w:rFonts w:asciiTheme="majorHAnsi" w:hAnsiTheme="majorHAnsi"/>
          <w:b/>
          <w:bCs/>
          <w:sz w:val="22"/>
          <w:szCs w:val="22"/>
          <w:lang w:val="fr-FR"/>
        </w:rPr>
        <w:t>postal, bancaire ou à la TGR) ouvert au nom de ..................................................(titulaire du marché) à…....................................... (localité) sous le relevé d'identification bancaire numéro....................................................................................................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Fait à........................................, le................................................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Signature et cachet du concurrent</w:t>
      </w: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6E1D19" w:rsidRPr="006E1D19" w:rsidRDefault="006E1D19" w:rsidP="006E1D19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744D8" w:rsidRPr="006E1D19" w:rsidRDefault="000744D8" w:rsidP="006E1D19">
      <w:pPr>
        <w:pStyle w:val="OmniPage3"/>
        <w:spacing w:line="240" w:lineRule="auto"/>
        <w:ind w:left="284" w:right="2"/>
        <w:jc w:val="both"/>
        <w:rPr>
          <w:rFonts w:asciiTheme="majorHAnsi" w:hAnsiTheme="majorHAnsi"/>
          <w:b/>
          <w:bCs/>
          <w:sz w:val="24"/>
          <w:szCs w:val="24"/>
          <w:lang w:val="fr-FR"/>
        </w:rPr>
      </w:pPr>
    </w:p>
    <w:sectPr w:rsidR="000744D8" w:rsidRPr="006E1D19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101BD"/>
    <w:multiLevelType w:val="hybridMultilevel"/>
    <w:tmpl w:val="56E290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55B21"/>
    <w:rsid w:val="000744D8"/>
    <w:rsid w:val="00090AE9"/>
    <w:rsid w:val="00096367"/>
    <w:rsid w:val="000B1F41"/>
    <w:rsid w:val="000C0B51"/>
    <w:rsid w:val="000D311D"/>
    <w:rsid w:val="000E4B22"/>
    <w:rsid w:val="00103CC9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4074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52ED"/>
    <w:rsid w:val="004112D8"/>
    <w:rsid w:val="00425CEC"/>
    <w:rsid w:val="0044645B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46DF5"/>
    <w:rsid w:val="005578D2"/>
    <w:rsid w:val="00561136"/>
    <w:rsid w:val="005643E5"/>
    <w:rsid w:val="00566576"/>
    <w:rsid w:val="0058398D"/>
    <w:rsid w:val="00592A0C"/>
    <w:rsid w:val="005A4DD4"/>
    <w:rsid w:val="005B41A4"/>
    <w:rsid w:val="005C6583"/>
    <w:rsid w:val="005C7EF3"/>
    <w:rsid w:val="005D0A36"/>
    <w:rsid w:val="005D5606"/>
    <w:rsid w:val="005D7902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6E1D19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17D74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D11D1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9F0361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27500"/>
    <w:rsid w:val="00B35E71"/>
    <w:rsid w:val="00B61595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61A42"/>
    <w:rsid w:val="00E9632C"/>
    <w:rsid w:val="00E97FE2"/>
    <w:rsid w:val="00EA1573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77D65"/>
    <w:rsid w:val="00FA31D4"/>
    <w:rsid w:val="00FA3B18"/>
    <w:rsid w:val="00FB1E5B"/>
    <w:rsid w:val="00FB6089"/>
    <w:rsid w:val="00FB7AE8"/>
    <w:rsid w:val="00FC2F02"/>
    <w:rsid w:val="00FD185F"/>
    <w:rsid w:val="00FE09AB"/>
    <w:rsid w:val="00FE336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DCA5-2FE9-4C8B-BCBE-E415619A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818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158</cp:revision>
  <cp:lastPrinted>2018-08-10T08:54:00Z</cp:lastPrinted>
  <dcterms:created xsi:type="dcterms:W3CDTF">2017-06-07T09:45:00Z</dcterms:created>
  <dcterms:modified xsi:type="dcterms:W3CDTF">2023-12-21T11:15:00Z</dcterms:modified>
</cp:coreProperties>
</file>