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D65" w:rsidRPr="002C5D65" w:rsidRDefault="002C5D65" w:rsidP="002C5D65">
      <w:pPr>
        <w:spacing w:after="0" w:line="240" w:lineRule="auto"/>
        <w:jc w:val="both"/>
        <w:rPr>
          <w:rFonts w:ascii="Arial" w:eastAsia="Times New Roman" w:hAnsi="Arial" w:cs="Times New Roman"/>
          <w:b/>
          <w:bCs/>
          <w:sz w:val="24"/>
          <w:szCs w:val="24"/>
          <w:lang w:eastAsia="fr-FR" w:bidi="ar-MA"/>
        </w:rPr>
      </w:pPr>
    </w:p>
    <w:p w:rsidR="002C5D65" w:rsidRPr="002C5D65" w:rsidRDefault="002C5D65" w:rsidP="002C5D65">
      <w:pPr>
        <w:spacing w:after="0" w:line="240" w:lineRule="auto"/>
        <w:jc w:val="both"/>
        <w:rPr>
          <w:rFonts w:ascii="Arial" w:eastAsia="Times New Roman" w:hAnsi="Arial" w:cs="Times New Roman"/>
          <w:b/>
          <w:bCs/>
          <w:sz w:val="24"/>
          <w:szCs w:val="24"/>
          <w:lang w:eastAsia="fr-FR" w:bidi="ar-MA"/>
        </w:rPr>
      </w:pPr>
    </w:p>
    <w:p w:rsidR="002C5D65" w:rsidRPr="002C5D65" w:rsidRDefault="002C5D65" w:rsidP="002C5D65">
      <w:pPr>
        <w:spacing w:after="0" w:line="240" w:lineRule="auto"/>
        <w:jc w:val="both"/>
        <w:rPr>
          <w:rFonts w:ascii="Arial" w:eastAsia="Times New Roman" w:hAnsi="Arial" w:cs="Times New Roman"/>
          <w:b/>
          <w:bCs/>
          <w:sz w:val="24"/>
          <w:szCs w:val="24"/>
          <w:lang w:eastAsia="fr-FR" w:bidi="ar-MA"/>
        </w:rPr>
      </w:pPr>
      <w:r w:rsidRPr="002C5D65">
        <w:rPr>
          <w:rFonts w:ascii="Cambria" w:eastAsia="Times New Roman" w:hAnsi="Cambria" w:cs="Arabic Transparent"/>
          <w:bCs/>
          <w:i/>
          <w:noProof/>
          <w:sz w:val="24"/>
          <w:szCs w:val="24"/>
          <w:u w:val="single"/>
          <w:lang w:eastAsia="fr-FR"/>
        </w:rPr>
        <w:drawing>
          <wp:anchor distT="0" distB="0" distL="114300" distR="114300" simplePos="0" relativeHeight="251661312" behindDoc="0" locked="0" layoutInCell="1" allowOverlap="1" wp14:anchorId="3B7944C4" wp14:editId="364FE8D9">
            <wp:simplePos x="0" y="0"/>
            <wp:positionH relativeFrom="column">
              <wp:posOffset>2621280</wp:posOffset>
            </wp:positionH>
            <wp:positionV relativeFrom="paragraph">
              <wp:posOffset>-298450</wp:posOffset>
            </wp:positionV>
            <wp:extent cx="1305560" cy="762000"/>
            <wp:effectExtent l="0" t="0" r="8890" b="0"/>
            <wp:wrapNone/>
            <wp:docPr id="1" name="Image 1" descr="C:\Users\BET PED\Desktop\bffc436f3c2c64f8fba7adca3d1816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T PED\Desktop\bffc436f3c2c64f8fba7adca3d181630.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5560" cy="762000"/>
                    </a:xfrm>
                    <a:prstGeom prst="rect">
                      <a:avLst/>
                    </a:prstGeom>
                    <a:noFill/>
                    <a:ln>
                      <a:noFill/>
                    </a:ln>
                  </pic:spPr>
                </pic:pic>
              </a:graphicData>
            </a:graphic>
          </wp:anchor>
        </w:drawing>
      </w:r>
    </w:p>
    <w:p w:rsidR="002C5D65" w:rsidRPr="002C5D65" w:rsidRDefault="002C5D65" w:rsidP="002C5D65">
      <w:pPr>
        <w:spacing w:after="0" w:line="240" w:lineRule="auto"/>
        <w:jc w:val="both"/>
        <w:rPr>
          <w:rFonts w:ascii="Arial" w:eastAsia="Times New Roman" w:hAnsi="Arial" w:cs="Times New Roman"/>
          <w:b/>
          <w:bCs/>
          <w:sz w:val="24"/>
          <w:szCs w:val="24"/>
          <w:lang w:eastAsia="fr-FR" w:bidi="ar-MA"/>
        </w:rPr>
      </w:pPr>
    </w:p>
    <w:p w:rsidR="002C5D65" w:rsidRPr="002C5D65" w:rsidRDefault="002C5D65" w:rsidP="002C5D65">
      <w:pPr>
        <w:shd w:val="clear" w:color="auto" w:fill="FFFFFF"/>
        <w:spacing w:after="0" w:line="240" w:lineRule="auto"/>
        <w:ind w:right="360"/>
        <w:jc w:val="both"/>
        <w:rPr>
          <w:rFonts w:ascii="Agency FB" w:eastAsia="Times New Roman" w:hAnsi="Agency FB" w:cs="Arabic Transparent"/>
          <w:b/>
          <w:i/>
          <w:sz w:val="24"/>
          <w:szCs w:val="24"/>
          <w:u w:val="single"/>
          <w:lang w:eastAsia="fr-FR"/>
        </w:rPr>
      </w:pPr>
    </w:p>
    <w:p w:rsidR="002C5D65" w:rsidRPr="002C5D65" w:rsidRDefault="002C5D65" w:rsidP="002C5D65">
      <w:pPr>
        <w:spacing w:after="0" w:line="240" w:lineRule="auto"/>
        <w:jc w:val="center"/>
        <w:rPr>
          <w:rFonts w:ascii="Cambria" w:eastAsia="Times New Roman" w:hAnsi="Cambria" w:cs="Arabic Transparent"/>
          <w:b/>
          <w:iCs/>
          <w:sz w:val="28"/>
          <w:szCs w:val="28"/>
          <w:lang w:eastAsia="fr-FR"/>
        </w:rPr>
      </w:pPr>
      <w:r w:rsidRPr="002C5D65">
        <w:rPr>
          <w:rFonts w:ascii="Cambria" w:eastAsia="Times New Roman" w:hAnsi="Cambria" w:cs="Arabic Transparent"/>
          <w:b/>
          <w:iCs/>
          <w:sz w:val="28"/>
          <w:szCs w:val="28"/>
          <w:lang w:eastAsia="fr-FR"/>
        </w:rPr>
        <w:t>ROYAUME DU MAROC</w:t>
      </w:r>
    </w:p>
    <w:p w:rsidR="002C5D65" w:rsidRPr="002C5D65" w:rsidRDefault="002C5D65" w:rsidP="002C5D65">
      <w:pPr>
        <w:spacing w:after="0" w:line="240" w:lineRule="auto"/>
        <w:jc w:val="center"/>
        <w:rPr>
          <w:rFonts w:ascii="Cambria" w:eastAsia="Times New Roman" w:hAnsi="Cambria" w:cs="Arabic Transparent"/>
          <w:b/>
          <w:iCs/>
          <w:sz w:val="24"/>
          <w:szCs w:val="24"/>
          <w:lang w:eastAsia="fr-FR"/>
        </w:rPr>
      </w:pPr>
      <w:r w:rsidRPr="002C5D65">
        <w:rPr>
          <w:rFonts w:ascii="Cambria" w:eastAsia="Times New Roman" w:hAnsi="Cambria" w:cs="Arabic Transparent"/>
          <w:b/>
          <w:iCs/>
          <w:sz w:val="24"/>
          <w:szCs w:val="24"/>
          <w:lang w:eastAsia="fr-FR"/>
        </w:rPr>
        <w:t>MINISTERE DE L'INTERIEUR</w:t>
      </w:r>
    </w:p>
    <w:p w:rsidR="002C5D65" w:rsidRPr="002C5D65" w:rsidRDefault="002C5D65" w:rsidP="002C5D65">
      <w:pPr>
        <w:spacing w:after="0" w:line="240" w:lineRule="auto"/>
        <w:jc w:val="center"/>
        <w:rPr>
          <w:rFonts w:ascii="Cambria" w:eastAsia="Times New Roman" w:hAnsi="Cambria" w:cs="Arabic Transparent"/>
          <w:b/>
          <w:iCs/>
          <w:lang w:eastAsia="fr-FR"/>
        </w:rPr>
      </w:pPr>
      <w:r w:rsidRPr="002C5D65">
        <w:rPr>
          <w:rFonts w:ascii="Cambria" w:eastAsia="Times New Roman" w:hAnsi="Cambria" w:cs="Arabic Transparent"/>
          <w:b/>
          <w:iCs/>
          <w:lang w:eastAsia="fr-FR"/>
        </w:rPr>
        <w:t>PROVINCE FAHS-ANJRA</w:t>
      </w:r>
    </w:p>
    <w:p w:rsidR="002C5D65" w:rsidRPr="002C5D65" w:rsidRDefault="002C5D65" w:rsidP="002C5D65">
      <w:pPr>
        <w:spacing w:after="0" w:line="240" w:lineRule="auto"/>
        <w:jc w:val="center"/>
        <w:rPr>
          <w:rFonts w:ascii="Cambria" w:eastAsia="Times New Roman" w:hAnsi="Cambria" w:cs="Arial"/>
          <w:b/>
          <w:snapToGrid w:val="0"/>
          <w:spacing w:val="20"/>
          <w:szCs w:val="20"/>
          <w:lang w:eastAsia="fr-FR"/>
        </w:rPr>
      </w:pPr>
      <w:r w:rsidRPr="002C5D65">
        <w:rPr>
          <w:rFonts w:ascii="Cambria" w:eastAsia="Times New Roman" w:hAnsi="Cambria" w:cs="Arial"/>
          <w:b/>
          <w:snapToGrid w:val="0"/>
          <w:spacing w:val="20"/>
          <w:szCs w:val="20"/>
          <w:lang w:eastAsia="fr-FR"/>
        </w:rPr>
        <w:t>CONSEIL PROVINCIAL FAHS ANJRA</w:t>
      </w:r>
    </w:p>
    <w:p w:rsidR="002C5D65" w:rsidRPr="002C5D65" w:rsidRDefault="002C5D65" w:rsidP="002C5D65">
      <w:pPr>
        <w:spacing w:after="0" w:line="240" w:lineRule="auto"/>
        <w:jc w:val="both"/>
        <w:rPr>
          <w:rFonts w:ascii="Cambria" w:eastAsia="Times New Roman" w:hAnsi="Cambria" w:cs="Arabic Transparent"/>
          <w:b/>
          <w:iCs/>
          <w:sz w:val="24"/>
          <w:szCs w:val="24"/>
          <w:lang w:eastAsia="fr-FR"/>
        </w:rPr>
      </w:pPr>
    </w:p>
    <w:p w:rsidR="002C5D65" w:rsidRPr="002C5D65" w:rsidRDefault="002C5D65" w:rsidP="002C5D65">
      <w:pPr>
        <w:spacing w:after="0" w:line="240" w:lineRule="auto"/>
        <w:jc w:val="both"/>
        <w:rPr>
          <w:rFonts w:ascii="Arial" w:eastAsia="Times New Roman" w:hAnsi="Arial" w:cs="Arial"/>
          <w:b/>
          <w:i/>
          <w:sz w:val="32"/>
          <w:szCs w:val="32"/>
          <w:u w:val="single"/>
          <w:lang w:eastAsia="fr-FR"/>
        </w:rPr>
      </w:pPr>
    </w:p>
    <w:p w:rsidR="002C5D65" w:rsidRPr="002C5D65" w:rsidRDefault="002C5D65" w:rsidP="002C5D65">
      <w:pPr>
        <w:spacing w:after="0" w:line="240" w:lineRule="auto"/>
        <w:jc w:val="both"/>
        <w:rPr>
          <w:rFonts w:ascii="Arial" w:eastAsia="Times New Roman" w:hAnsi="Arial" w:cs="Arial"/>
          <w:b/>
          <w:i/>
          <w:sz w:val="32"/>
          <w:szCs w:val="32"/>
          <w:lang w:eastAsia="fr-FR"/>
        </w:rPr>
      </w:pPr>
    </w:p>
    <w:p w:rsidR="002C5D65" w:rsidRPr="002C5D65" w:rsidRDefault="002C5D65" w:rsidP="002C5D65">
      <w:pPr>
        <w:spacing w:after="0" w:line="240" w:lineRule="auto"/>
        <w:jc w:val="both"/>
        <w:rPr>
          <w:rFonts w:ascii="Arial" w:eastAsia="Times New Roman" w:hAnsi="Arial" w:cs="Arial"/>
          <w:b/>
          <w:i/>
          <w:sz w:val="32"/>
          <w:szCs w:val="32"/>
          <w:lang w:eastAsia="fr-FR"/>
        </w:rPr>
      </w:pPr>
    </w:p>
    <w:p w:rsidR="002C5D65" w:rsidRPr="002C5D65" w:rsidRDefault="002C5D65" w:rsidP="002C5D65">
      <w:pPr>
        <w:spacing w:after="0" w:line="240" w:lineRule="auto"/>
        <w:jc w:val="both"/>
        <w:rPr>
          <w:rFonts w:ascii="Arial" w:eastAsia="Times New Roman" w:hAnsi="Arial" w:cs="Arial"/>
          <w:b/>
          <w:i/>
          <w:sz w:val="32"/>
          <w:szCs w:val="32"/>
          <w:lang w:eastAsia="fr-FR"/>
        </w:rPr>
      </w:pPr>
    </w:p>
    <w:p w:rsidR="002C5D65" w:rsidRPr="002C5D65" w:rsidRDefault="002C5D65" w:rsidP="002C5D65">
      <w:pPr>
        <w:tabs>
          <w:tab w:val="left" w:pos="709"/>
        </w:tabs>
        <w:spacing w:after="0" w:line="240" w:lineRule="auto"/>
        <w:ind w:left="709"/>
        <w:jc w:val="center"/>
        <w:rPr>
          <w:rFonts w:ascii="Arial" w:eastAsia="Times New Roman" w:hAnsi="Arial" w:cs="Arial"/>
          <w:b/>
          <w:i/>
          <w:sz w:val="44"/>
          <w:szCs w:val="44"/>
          <w:lang w:eastAsia="fr-FR"/>
        </w:rPr>
      </w:pPr>
      <w:r w:rsidRPr="002C5D65">
        <w:rPr>
          <w:rFonts w:ascii="Arial" w:eastAsia="Times New Roman" w:hAnsi="Arial" w:cs="Arial"/>
          <w:b/>
          <w:i/>
          <w:sz w:val="44"/>
          <w:szCs w:val="44"/>
          <w:lang w:eastAsia="fr-FR"/>
        </w:rPr>
        <w:t>CAHIER DES PRISCRIPTIONS SPECIALES (C.P.S)</w:t>
      </w:r>
    </w:p>
    <w:p w:rsidR="002C5D65" w:rsidRPr="002C5D65" w:rsidRDefault="002C5D65" w:rsidP="002C5D65">
      <w:pPr>
        <w:tabs>
          <w:tab w:val="left" w:pos="1134"/>
        </w:tabs>
        <w:spacing w:after="0" w:line="240" w:lineRule="auto"/>
        <w:ind w:left="709" w:firstLine="709"/>
        <w:jc w:val="center"/>
        <w:rPr>
          <w:rFonts w:ascii="Arial" w:eastAsia="Times New Roman" w:hAnsi="Arial" w:cs="Arial"/>
          <w:b/>
          <w:i/>
          <w:sz w:val="44"/>
          <w:szCs w:val="44"/>
          <w:lang w:eastAsia="fr-FR"/>
        </w:rPr>
      </w:pPr>
      <w:r w:rsidRPr="002C5D65">
        <w:rPr>
          <w:rFonts w:ascii="Times New Roman" w:eastAsia="Times New Roman" w:hAnsi="Times New Roman" w:cs="Times New Roman"/>
          <w:noProof/>
          <w:sz w:val="24"/>
          <w:szCs w:val="24"/>
          <w:lang w:eastAsia="fr-FR"/>
        </w:rPr>
        <mc:AlternateContent>
          <mc:Choice Requires="wps">
            <w:drawing>
              <wp:anchor distT="0" distB="0" distL="114300" distR="114300" simplePos="0" relativeHeight="251659264" behindDoc="0" locked="0" layoutInCell="1" allowOverlap="1" wp14:anchorId="32A497E9" wp14:editId="6F649FA1">
                <wp:simplePos x="0" y="0"/>
                <wp:positionH relativeFrom="column">
                  <wp:posOffset>478155</wp:posOffset>
                </wp:positionH>
                <wp:positionV relativeFrom="paragraph">
                  <wp:posOffset>141605</wp:posOffset>
                </wp:positionV>
                <wp:extent cx="6105525" cy="1438275"/>
                <wp:effectExtent l="19050" t="19050" r="47625" b="47625"/>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5525" cy="1438275"/>
                        </a:xfrm>
                        <a:prstGeom prst="flowChartAlternateProcess">
                          <a:avLst/>
                        </a:prstGeom>
                        <a:solidFill>
                          <a:sysClr val="window" lastClr="FFFFFF">
                            <a:lumMod val="100000"/>
                            <a:lumOff val="0"/>
                          </a:sysClr>
                        </a:solidFill>
                        <a:ln w="63500" cmpd="thickThin">
                          <a:solidFill>
                            <a:srgbClr val="1F497D">
                              <a:lumMod val="100000"/>
                              <a:lumOff val="0"/>
                            </a:srgb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A540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6" o:spid="_x0000_s1026" type="#_x0000_t176" style="position:absolute;margin-left:37.65pt;margin-top:11.15pt;width:480.75pt;height:11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" strokecolor="#1f497d" strokeweight="5pt">
                <v:stroke linestyle="thickThin"/>
                <v:shadow color="#868686"/>
                <v:path arrowok="t"/>
              </v:shape>
            </w:pict>
          </mc:Fallback>
        </mc:AlternateContent>
      </w:r>
    </w:p>
    <w:p w:rsidR="002C5D65" w:rsidRPr="002C5D65" w:rsidRDefault="002C5D65" w:rsidP="002C5D65">
      <w:pPr>
        <w:tabs>
          <w:tab w:val="left" w:pos="709"/>
        </w:tabs>
        <w:spacing w:after="0" w:line="240" w:lineRule="auto"/>
        <w:ind w:left="709" w:firstLine="709"/>
        <w:jc w:val="center"/>
        <w:rPr>
          <w:rFonts w:ascii="Agency FB" w:eastAsia="Times New Roman" w:hAnsi="Agency FB" w:cs="Times New Roman"/>
          <w:b/>
          <w:i/>
          <w:sz w:val="24"/>
          <w:szCs w:val="24"/>
          <w:lang w:eastAsia="fr-FR"/>
        </w:rPr>
      </w:pPr>
      <w:r w:rsidRPr="002C5D65">
        <w:rPr>
          <w:rFonts w:ascii="Times New Roman" w:eastAsia="Times New Roman" w:hAnsi="Times New Roman" w:cs="Times New Roman"/>
          <w:noProof/>
          <w:sz w:val="24"/>
          <w:szCs w:val="24"/>
          <w:lang w:eastAsia="fr-FR"/>
        </w:rPr>
        <mc:AlternateContent>
          <mc:Choice Requires="wps">
            <w:drawing>
              <wp:anchor distT="0" distB="0" distL="114300" distR="114300" simplePos="0" relativeHeight="251660288" behindDoc="0" locked="0" layoutInCell="1" allowOverlap="1" wp14:anchorId="024CE977" wp14:editId="5BA52503">
                <wp:simplePos x="0" y="0"/>
                <wp:positionH relativeFrom="margin">
                  <wp:align>right</wp:align>
                </wp:positionH>
                <wp:positionV relativeFrom="paragraph">
                  <wp:posOffset>81280</wp:posOffset>
                </wp:positionV>
                <wp:extent cx="5667375" cy="1181100"/>
                <wp:effectExtent l="0" t="0" r="9525" b="0"/>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67375" cy="1181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38FA" w:rsidRDefault="00D538FA" w:rsidP="00D538FA">
                            <w:pPr>
                              <w:jc w:val="center"/>
                              <w:rPr>
                                <w:b/>
                                <w:bCs/>
                              </w:rPr>
                            </w:pPr>
                            <w:r w:rsidRPr="000151F1">
                              <w:rPr>
                                <w:b/>
                                <w:bCs/>
                              </w:rPr>
                              <w:t xml:space="preserve">TRAVAUX </w:t>
                            </w:r>
                            <w:r>
                              <w:rPr>
                                <w:b/>
                                <w:bCs/>
                              </w:rPr>
                              <w:t>DE CONSTRUCTION DE DEUX</w:t>
                            </w:r>
                            <w:r w:rsidRPr="000151F1">
                              <w:rPr>
                                <w:b/>
                                <w:bCs/>
                              </w:rPr>
                              <w:t xml:space="preserve"> PISTE</w:t>
                            </w:r>
                            <w:r>
                              <w:rPr>
                                <w:b/>
                                <w:bCs/>
                              </w:rPr>
                              <w:t>S ; LA PISTE RELIANT LA MOSQUEE HAMMA ET CENTRE HAMMA ET LA</w:t>
                            </w:r>
                            <w:r w:rsidRPr="00B803C4">
                              <w:rPr>
                                <w:b/>
                                <w:bCs/>
                              </w:rPr>
                              <w:t xml:space="preserve"> </w:t>
                            </w:r>
                            <w:r>
                              <w:rPr>
                                <w:b/>
                                <w:bCs/>
                              </w:rPr>
                              <w:t xml:space="preserve">PISTE DU </w:t>
                            </w:r>
                            <w:r w:rsidRPr="000151F1">
                              <w:rPr>
                                <w:b/>
                                <w:bCs/>
                              </w:rPr>
                              <w:t xml:space="preserve">DOUAR </w:t>
                            </w:r>
                            <w:r>
                              <w:rPr>
                                <w:b/>
                                <w:bCs/>
                              </w:rPr>
                              <w:t xml:space="preserve">HJIRA </w:t>
                            </w:r>
                            <w:r w:rsidRPr="000151F1">
                              <w:rPr>
                                <w:b/>
                                <w:bCs/>
                              </w:rPr>
                              <w:t xml:space="preserve">A LA COMMUNE </w:t>
                            </w:r>
                            <w:r>
                              <w:rPr>
                                <w:b/>
                                <w:bCs/>
                              </w:rPr>
                              <w:t>KSAR MAJAZ -</w:t>
                            </w:r>
                            <w:r w:rsidRPr="000151F1">
                              <w:rPr>
                                <w:b/>
                                <w:bCs/>
                              </w:rPr>
                              <w:t xml:space="preserve"> PROVINCE FAHS AJNRA</w:t>
                            </w:r>
                          </w:p>
                          <w:p w:rsidR="00D538FA" w:rsidRDefault="00D538FA" w:rsidP="00B803C4">
                            <w:pPr>
                              <w:jc w:val="center"/>
                              <w:rPr>
                                <w:b/>
                                <w:bCs/>
                                <w:i/>
                                <w:iCs/>
                              </w:rPr>
                            </w:pPr>
                            <w:r>
                              <w:rPr>
                                <w:b/>
                                <w:bCs/>
                              </w:rPr>
                              <w:t>-</w:t>
                            </w:r>
                            <w:r w:rsidRPr="002500E0">
                              <w:rPr>
                                <w:b/>
                                <w:bCs/>
                                <w:i/>
                                <w:iCs/>
                              </w:rPr>
                              <w:t xml:space="preserve"> </w:t>
                            </w:r>
                          </w:p>
                          <w:p w:rsidR="00D538FA" w:rsidRDefault="00D538FA" w:rsidP="003350A6">
                            <w:pPr>
                              <w:jc w:val="center"/>
                              <w:rPr>
                                <w:b/>
                                <w:bCs/>
                              </w:rPr>
                            </w:pPr>
                          </w:p>
                          <w:p w:rsidR="00D538FA" w:rsidRDefault="00D538FA" w:rsidP="003350A6">
                            <w:pPr>
                              <w:jc w:val="center"/>
                              <w:rPr>
                                <w:b/>
                                <w:bCs/>
                              </w:rPr>
                            </w:pPr>
                          </w:p>
                          <w:p w:rsidR="00D538FA" w:rsidRDefault="00D538FA" w:rsidP="003350A6">
                            <w:pPr>
                              <w:jc w:val="center"/>
                              <w:rPr>
                                <w:b/>
                                <w:bCs/>
                                <w:i/>
                                <w:iCs/>
                              </w:rPr>
                            </w:pPr>
                            <w:r w:rsidRPr="000151F1">
                              <w:rPr>
                                <w:b/>
                                <w:bCs/>
                              </w:rPr>
                              <w:t>KSAR</w:t>
                            </w:r>
                            <w:r>
                              <w:rPr>
                                <w:b/>
                                <w:bCs/>
                              </w:rPr>
                              <w:t xml:space="preserve"> </w:t>
                            </w:r>
                            <w:r w:rsidRPr="000151F1">
                              <w:rPr>
                                <w:b/>
                                <w:bCs/>
                              </w:rPr>
                              <w:t>EL MAJZ - PROVINCE FAHS AJNRA</w:t>
                            </w:r>
                            <w:r w:rsidRPr="002500E0">
                              <w:rPr>
                                <w:b/>
                                <w:bCs/>
                                <w:i/>
                                <w:iCs/>
                              </w:rPr>
                              <w:t xml:space="preserve"> </w:t>
                            </w:r>
                          </w:p>
                          <w:p w:rsidR="00D538FA" w:rsidRPr="002500E0" w:rsidRDefault="00D538FA" w:rsidP="002C5D65">
                            <w:pPr>
                              <w:jc w:val="center"/>
                              <w:rPr>
                                <w:b/>
                                <w:bCs/>
                                <w:i/>
                                <w:iCs/>
                                <w:sz w:val="32"/>
                                <w:szCs w:val="32"/>
                              </w:rPr>
                            </w:pPr>
                            <w:r w:rsidRPr="002C5D65">
                              <w:rPr>
                                <w:rFonts w:ascii="Times New Roman" w:hAnsi="Times New Roman" w:cs="Times New Roman"/>
                                <w:b/>
                                <w:bCs/>
                                <w:i/>
                                <w:iCs/>
                                <w:sz w:val="32"/>
                                <w:szCs w:val="32"/>
                                <w:u w:val="single"/>
                              </w:rPr>
                              <w:t xml:space="preserve">MARCHE </w:t>
                            </w:r>
                            <w:r w:rsidRPr="002C5D65">
                              <w:rPr>
                                <w:rFonts w:ascii="Times New Roman" w:hAnsi="Times New Roman" w:cs="Times New Roman"/>
                                <w:b/>
                                <w:bCs/>
                                <w:i/>
                                <w:iCs/>
                                <w:sz w:val="32"/>
                                <w:szCs w:val="32"/>
                              </w:rPr>
                              <w:t>N</w:t>
                            </w:r>
                            <w:r w:rsidRPr="002C5D65">
                              <w:rPr>
                                <w:rFonts w:ascii="Times New Roman" w:hAnsi="Times New Roman" w:cs="Times New Roman"/>
                                <w:b/>
                                <w:bCs/>
                                <w:sz w:val="32"/>
                                <w:szCs w:val="32"/>
                              </w:rPr>
                              <w:t>°</w:t>
                            </w:r>
                            <w:r w:rsidRPr="002C5D65">
                              <w:rPr>
                                <w:color w:val="1F497D"/>
                              </w:rPr>
                              <w:t>…</w:t>
                            </w:r>
                            <w:r>
                              <w:rPr>
                                <w:color w:val="1F497D"/>
                              </w:rPr>
                              <w:t>..</w:t>
                            </w:r>
                            <w:r w:rsidRPr="002C5D65">
                              <w:rPr>
                                <w:color w:val="1F497D"/>
                              </w:rPr>
                              <w:t>…………</w:t>
                            </w:r>
                            <w:r w:rsidRPr="002500E0">
                              <w:rPr>
                                <w:rFonts w:ascii="Arial" w:hAnsi="Arial" w:cs="Arial"/>
                                <w:b/>
                                <w:bCs/>
                                <w:sz w:val="36"/>
                                <w:szCs w:val="36"/>
                              </w:rPr>
                              <w:t>/</w:t>
                            </w:r>
                            <w:r w:rsidRPr="002500E0">
                              <w:rPr>
                                <w:b/>
                                <w:bCs/>
                                <w:i/>
                                <w:iCs/>
                                <w:sz w:val="32"/>
                                <w:szCs w:val="32"/>
                              </w:rPr>
                              <w:t>202</w:t>
                            </w:r>
                            <w:r>
                              <w:rPr>
                                <w:b/>
                                <w:bCs/>
                                <w:i/>
                                <w:iCs/>
                                <w:sz w:val="32"/>
                                <w:szCs w:val="32"/>
                              </w:rPr>
                              <w:t>4</w:t>
                            </w:r>
                          </w:p>
                          <w:p w:rsidR="00D538FA" w:rsidRPr="002C5D65" w:rsidRDefault="00D538FA" w:rsidP="002C5D65">
                            <w:pPr>
                              <w:jc w:val="center"/>
                              <w:rPr>
                                <w:color w:val="1F497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4CE977" id="_x0000_t202" coordsize="21600,21600" o:spt="202" path="m,l,21600r21600,l21600,xe">
                <v:stroke joinstyle="miter"/>
                <v:path gradientshapeok="t" o:connecttype="rect"/>
              </v:shapetype>
              <v:shape id="Text Box 17" o:spid="_x0000_s1026" type="#_x0000_t202" style="position:absolute;left:0;text-align:left;margin-left:395.05pt;margin-top:6.4pt;width:446.25pt;height:93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" stroked="f">
                <v:path arrowok="t"/>
                <v:textbox>
                  <w:txbxContent>
                    <w:p w:rsidR="00D538FA" w:rsidRDefault="00D538FA" w:rsidP="00D538FA">
                      <w:pPr>
                        <w:jc w:val="center"/>
                        <w:rPr>
                          <w:b/>
                          <w:bCs/>
                        </w:rPr>
                      </w:pPr>
                      <w:r w:rsidRPr="000151F1">
                        <w:rPr>
                          <w:b/>
                          <w:bCs/>
                        </w:rPr>
                        <w:t xml:space="preserve">TRAVAUX </w:t>
                      </w:r>
                      <w:r>
                        <w:rPr>
                          <w:b/>
                          <w:bCs/>
                        </w:rPr>
                        <w:t>DE CONSTRUCTION DE DEUX</w:t>
                      </w:r>
                      <w:r w:rsidRPr="000151F1">
                        <w:rPr>
                          <w:b/>
                          <w:bCs/>
                        </w:rPr>
                        <w:t xml:space="preserve"> PISTE</w:t>
                      </w:r>
                      <w:r>
                        <w:rPr>
                          <w:b/>
                          <w:bCs/>
                        </w:rPr>
                        <w:t>S ; LA PISTE RELIANT LA MOSQUEE HAMMA ET CENTRE HAMMA ET LA</w:t>
                      </w:r>
                      <w:r w:rsidRPr="00B803C4">
                        <w:rPr>
                          <w:b/>
                          <w:bCs/>
                        </w:rPr>
                        <w:t xml:space="preserve"> </w:t>
                      </w:r>
                      <w:r>
                        <w:rPr>
                          <w:b/>
                          <w:bCs/>
                        </w:rPr>
                        <w:t xml:space="preserve">PISTE DU </w:t>
                      </w:r>
                      <w:r w:rsidRPr="000151F1">
                        <w:rPr>
                          <w:b/>
                          <w:bCs/>
                        </w:rPr>
                        <w:t xml:space="preserve">DOUAR </w:t>
                      </w:r>
                      <w:r>
                        <w:rPr>
                          <w:b/>
                          <w:bCs/>
                        </w:rPr>
                        <w:t xml:space="preserve">HJIRA </w:t>
                      </w:r>
                      <w:r w:rsidRPr="000151F1">
                        <w:rPr>
                          <w:b/>
                          <w:bCs/>
                        </w:rPr>
                        <w:t xml:space="preserve">A LA COMMUNE </w:t>
                      </w:r>
                      <w:r>
                        <w:rPr>
                          <w:b/>
                          <w:bCs/>
                        </w:rPr>
                        <w:t>KSAR MAJAZ -</w:t>
                      </w:r>
                      <w:r w:rsidRPr="000151F1">
                        <w:rPr>
                          <w:b/>
                          <w:bCs/>
                        </w:rPr>
                        <w:t xml:space="preserve"> PROVINCE FAHS AJNRA</w:t>
                      </w:r>
                    </w:p>
                    <w:p w:rsidR="00D538FA" w:rsidRDefault="00D538FA" w:rsidP="00B803C4">
                      <w:pPr>
                        <w:jc w:val="center"/>
                        <w:rPr>
                          <w:b/>
                          <w:bCs/>
                          <w:i/>
                          <w:iCs/>
                        </w:rPr>
                      </w:pPr>
                      <w:r>
                        <w:rPr>
                          <w:b/>
                          <w:bCs/>
                        </w:rPr>
                        <w:t>-</w:t>
                      </w:r>
                      <w:r w:rsidRPr="002500E0">
                        <w:rPr>
                          <w:b/>
                          <w:bCs/>
                          <w:i/>
                          <w:iCs/>
                        </w:rPr>
                        <w:t xml:space="preserve"> </w:t>
                      </w:r>
                    </w:p>
                    <w:p w:rsidR="00D538FA" w:rsidRDefault="00D538FA" w:rsidP="003350A6">
                      <w:pPr>
                        <w:jc w:val="center"/>
                        <w:rPr>
                          <w:b/>
                          <w:bCs/>
                        </w:rPr>
                      </w:pPr>
                    </w:p>
                    <w:p w:rsidR="00D538FA" w:rsidRDefault="00D538FA" w:rsidP="003350A6">
                      <w:pPr>
                        <w:jc w:val="center"/>
                        <w:rPr>
                          <w:b/>
                          <w:bCs/>
                        </w:rPr>
                      </w:pPr>
                    </w:p>
                    <w:p w:rsidR="00D538FA" w:rsidRDefault="00D538FA" w:rsidP="003350A6">
                      <w:pPr>
                        <w:jc w:val="center"/>
                        <w:rPr>
                          <w:b/>
                          <w:bCs/>
                          <w:i/>
                          <w:iCs/>
                        </w:rPr>
                      </w:pPr>
                      <w:r w:rsidRPr="000151F1">
                        <w:rPr>
                          <w:b/>
                          <w:bCs/>
                        </w:rPr>
                        <w:t>KSAR</w:t>
                      </w:r>
                      <w:r>
                        <w:rPr>
                          <w:b/>
                          <w:bCs/>
                        </w:rPr>
                        <w:t xml:space="preserve"> </w:t>
                      </w:r>
                      <w:r w:rsidRPr="000151F1">
                        <w:rPr>
                          <w:b/>
                          <w:bCs/>
                        </w:rPr>
                        <w:t>EL MAJZ - PROVINCE FAHS AJNRA</w:t>
                      </w:r>
                      <w:r w:rsidRPr="002500E0">
                        <w:rPr>
                          <w:b/>
                          <w:bCs/>
                          <w:i/>
                          <w:iCs/>
                        </w:rPr>
                        <w:t xml:space="preserve"> </w:t>
                      </w:r>
                    </w:p>
                    <w:p w:rsidR="00D538FA" w:rsidRPr="002500E0" w:rsidRDefault="00D538FA" w:rsidP="002C5D65">
                      <w:pPr>
                        <w:jc w:val="center"/>
                        <w:rPr>
                          <w:b/>
                          <w:bCs/>
                          <w:i/>
                          <w:iCs/>
                          <w:sz w:val="32"/>
                          <w:szCs w:val="32"/>
                        </w:rPr>
                      </w:pPr>
                      <w:r w:rsidRPr="002C5D65">
                        <w:rPr>
                          <w:rFonts w:ascii="Times New Roman" w:hAnsi="Times New Roman" w:cs="Times New Roman"/>
                          <w:b/>
                          <w:bCs/>
                          <w:i/>
                          <w:iCs/>
                          <w:sz w:val="32"/>
                          <w:szCs w:val="32"/>
                          <w:u w:val="single"/>
                        </w:rPr>
                        <w:t xml:space="preserve">MARCHE </w:t>
                      </w:r>
                      <w:r w:rsidRPr="002C5D65">
                        <w:rPr>
                          <w:rFonts w:ascii="Times New Roman" w:hAnsi="Times New Roman" w:cs="Times New Roman"/>
                          <w:b/>
                          <w:bCs/>
                          <w:i/>
                          <w:iCs/>
                          <w:sz w:val="32"/>
                          <w:szCs w:val="32"/>
                        </w:rPr>
                        <w:t>N</w:t>
                      </w:r>
                      <w:r w:rsidRPr="002C5D65">
                        <w:rPr>
                          <w:rFonts w:ascii="Times New Roman" w:hAnsi="Times New Roman" w:cs="Times New Roman"/>
                          <w:b/>
                          <w:bCs/>
                          <w:sz w:val="32"/>
                          <w:szCs w:val="32"/>
                        </w:rPr>
                        <w:t>°</w:t>
                      </w:r>
                      <w:r w:rsidRPr="002C5D65">
                        <w:rPr>
                          <w:color w:val="1F497D"/>
                        </w:rPr>
                        <w:t>…</w:t>
                      </w:r>
                      <w:r>
                        <w:rPr>
                          <w:color w:val="1F497D"/>
                        </w:rPr>
                        <w:t>..</w:t>
                      </w:r>
                      <w:r w:rsidRPr="002C5D65">
                        <w:rPr>
                          <w:color w:val="1F497D"/>
                        </w:rPr>
                        <w:t>…………</w:t>
                      </w:r>
                      <w:r w:rsidRPr="002500E0">
                        <w:rPr>
                          <w:rFonts w:ascii="Arial" w:hAnsi="Arial" w:cs="Arial"/>
                          <w:b/>
                          <w:bCs/>
                          <w:sz w:val="36"/>
                          <w:szCs w:val="36"/>
                        </w:rPr>
                        <w:t>/</w:t>
                      </w:r>
                      <w:r w:rsidRPr="002500E0">
                        <w:rPr>
                          <w:b/>
                          <w:bCs/>
                          <w:i/>
                          <w:iCs/>
                          <w:sz w:val="32"/>
                          <w:szCs w:val="32"/>
                        </w:rPr>
                        <w:t>202</w:t>
                      </w:r>
                      <w:r>
                        <w:rPr>
                          <w:b/>
                          <w:bCs/>
                          <w:i/>
                          <w:iCs/>
                          <w:sz w:val="32"/>
                          <w:szCs w:val="32"/>
                        </w:rPr>
                        <w:t>4</w:t>
                      </w:r>
                    </w:p>
                    <w:p w:rsidR="00D538FA" w:rsidRPr="002C5D65" w:rsidRDefault="00D538FA" w:rsidP="002C5D65">
                      <w:pPr>
                        <w:jc w:val="center"/>
                        <w:rPr>
                          <w:color w:val="1F497D"/>
                        </w:rPr>
                      </w:pPr>
                    </w:p>
                  </w:txbxContent>
                </v:textbox>
                <w10:wrap anchorx="margin"/>
              </v:shape>
            </w:pict>
          </mc:Fallback>
        </mc:AlternateContent>
      </w:r>
    </w:p>
    <w:p w:rsidR="002C5D65" w:rsidRPr="002C5D65" w:rsidRDefault="002C5D65" w:rsidP="002C5D65">
      <w:pPr>
        <w:tabs>
          <w:tab w:val="left" w:pos="709"/>
        </w:tabs>
        <w:spacing w:after="0" w:line="240" w:lineRule="auto"/>
        <w:ind w:left="709" w:firstLine="709"/>
        <w:jc w:val="center"/>
        <w:rPr>
          <w:rFonts w:ascii="Agency FB" w:eastAsia="Times New Roman" w:hAnsi="Agency FB" w:cs="Times New Roman"/>
          <w:b/>
          <w:i/>
          <w:sz w:val="24"/>
          <w:szCs w:val="24"/>
          <w:lang w:eastAsia="fr-FR"/>
        </w:rPr>
      </w:pPr>
    </w:p>
    <w:p w:rsidR="002C5D65" w:rsidRPr="002C5D65" w:rsidRDefault="002C5D65" w:rsidP="002C5D65">
      <w:pPr>
        <w:shd w:val="clear" w:color="auto" w:fill="FFFFFF"/>
        <w:tabs>
          <w:tab w:val="left" w:pos="709"/>
        </w:tabs>
        <w:spacing w:after="0" w:line="240" w:lineRule="auto"/>
        <w:ind w:left="709" w:right="360" w:firstLine="709"/>
        <w:jc w:val="center"/>
        <w:rPr>
          <w:rFonts w:ascii="Agency FB" w:eastAsia="Times New Roman" w:hAnsi="Agency FB" w:cs="Times New Roman"/>
          <w:b/>
          <w:i/>
          <w:sz w:val="24"/>
          <w:szCs w:val="24"/>
          <w:lang w:eastAsia="fr-FR"/>
        </w:rPr>
      </w:pPr>
    </w:p>
    <w:p w:rsidR="002C5D65" w:rsidRPr="002C5D65" w:rsidRDefault="002C5D65" w:rsidP="002C5D65">
      <w:pPr>
        <w:tabs>
          <w:tab w:val="left" w:pos="709"/>
        </w:tabs>
        <w:spacing w:after="0" w:line="240" w:lineRule="auto"/>
        <w:ind w:left="709" w:firstLine="709"/>
        <w:jc w:val="center"/>
        <w:rPr>
          <w:rFonts w:ascii="Agency FB" w:eastAsia="Times New Roman" w:hAnsi="Agency FB" w:cs="Arabic Transparent"/>
          <w:b/>
          <w:i/>
          <w:sz w:val="28"/>
          <w:szCs w:val="28"/>
          <w:lang w:eastAsia="fr-FR"/>
        </w:rPr>
      </w:pPr>
    </w:p>
    <w:p w:rsidR="002C5D65" w:rsidRPr="002C5D65" w:rsidRDefault="002C5D65" w:rsidP="002C5D65">
      <w:pPr>
        <w:tabs>
          <w:tab w:val="left" w:pos="709"/>
        </w:tabs>
        <w:spacing w:after="0" w:line="240" w:lineRule="auto"/>
        <w:ind w:left="709" w:firstLine="709"/>
        <w:jc w:val="center"/>
        <w:rPr>
          <w:rFonts w:ascii="Agency FB" w:eastAsia="Times New Roman" w:hAnsi="Agency FB" w:cs="Arabic Transparent"/>
          <w:b/>
          <w:i/>
          <w:sz w:val="28"/>
          <w:szCs w:val="28"/>
          <w:lang w:eastAsia="fr-FR"/>
        </w:rPr>
      </w:pPr>
    </w:p>
    <w:p w:rsidR="002C5D65" w:rsidRPr="002C5D65" w:rsidRDefault="002C5D65" w:rsidP="002C5D65">
      <w:pPr>
        <w:tabs>
          <w:tab w:val="left" w:pos="709"/>
        </w:tabs>
        <w:spacing w:after="0" w:line="240" w:lineRule="auto"/>
        <w:ind w:left="709" w:firstLine="709"/>
        <w:jc w:val="center"/>
        <w:rPr>
          <w:rFonts w:ascii="Agency FB" w:eastAsia="Times New Roman" w:hAnsi="Agency FB" w:cs="Arabic Transparent"/>
          <w:b/>
          <w:i/>
          <w:sz w:val="28"/>
          <w:szCs w:val="28"/>
          <w:lang w:eastAsia="fr-FR"/>
        </w:rPr>
      </w:pPr>
    </w:p>
    <w:p w:rsidR="002C5D65" w:rsidRPr="002C5D65" w:rsidRDefault="002C5D65" w:rsidP="002C5D65">
      <w:pPr>
        <w:tabs>
          <w:tab w:val="left" w:pos="709"/>
        </w:tabs>
        <w:spacing w:after="0" w:line="240" w:lineRule="auto"/>
        <w:ind w:left="709" w:firstLine="709"/>
        <w:jc w:val="center"/>
        <w:rPr>
          <w:rFonts w:ascii="Agency FB" w:eastAsia="Times New Roman" w:hAnsi="Agency FB" w:cs="Times New Roman"/>
          <w:b/>
          <w:i/>
          <w:sz w:val="29"/>
          <w:szCs w:val="29"/>
          <w:lang w:eastAsia="fr-FR"/>
        </w:rPr>
      </w:pPr>
    </w:p>
    <w:p w:rsidR="002C5D65" w:rsidRPr="002C5D65" w:rsidRDefault="002C5D65" w:rsidP="002C5D65">
      <w:pPr>
        <w:spacing w:after="0" w:line="240" w:lineRule="auto"/>
        <w:jc w:val="center"/>
        <w:rPr>
          <w:rFonts w:ascii="Arial" w:eastAsia="Times New Roman" w:hAnsi="Arial" w:cs="Arial"/>
          <w:b/>
          <w:i/>
          <w:sz w:val="24"/>
          <w:szCs w:val="24"/>
          <w:lang w:eastAsia="fr-FR"/>
        </w:rPr>
      </w:pPr>
    </w:p>
    <w:p w:rsidR="002C5D65" w:rsidRPr="002C5D65" w:rsidRDefault="002C5D65" w:rsidP="002C5D65">
      <w:pPr>
        <w:spacing w:after="0" w:line="240" w:lineRule="auto"/>
        <w:jc w:val="both"/>
        <w:rPr>
          <w:rFonts w:ascii="Arial" w:eastAsia="Times New Roman" w:hAnsi="Arial" w:cs="Arial"/>
          <w:b/>
          <w:i/>
          <w:sz w:val="24"/>
          <w:szCs w:val="24"/>
          <w:lang w:eastAsia="fr-FR"/>
        </w:rPr>
      </w:pPr>
    </w:p>
    <w:p w:rsidR="002C5D65" w:rsidRPr="002C5D65" w:rsidRDefault="002C5D65" w:rsidP="002C5D65">
      <w:pPr>
        <w:spacing w:after="0" w:line="240" w:lineRule="auto"/>
        <w:ind w:left="1071"/>
        <w:jc w:val="center"/>
        <w:rPr>
          <w:rFonts w:ascii="Arial" w:eastAsia="Times New Roman" w:hAnsi="Arial" w:cs="Arial"/>
          <w:bCs/>
          <w:snapToGrid w:val="0"/>
          <w:u w:val="single"/>
          <w:lang w:eastAsia="fr-FR"/>
        </w:rPr>
      </w:pPr>
      <w:r w:rsidRPr="002C5D65">
        <w:rPr>
          <w:rFonts w:ascii="Arial" w:eastAsia="Times New Roman" w:hAnsi="Arial" w:cs="Arial"/>
          <w:bCs/>
          <w:snapToGrid w:val="0"/>
          <w:u w:val="single"/>
          <w:lang w:eastAsia="fr-FR"/>
        </w:rPr>
        <w:t>LOT UNIQUE</w:t>
      </w:r>
    </w:p>
    <w:p w:rsidR="002C5D65" w:rsidRPr="002C5D65" w:rsidRDefault="002C5D65" w:rsidP="002C5D65">
      <w:pPr>
        <w:spacing w:after="0" w:line="240" w:lineRule="auto"/>
        <w:ind w:left="1071"/>
        <w:jc w:val="center"/>
        <w:rPr>
          <w:rFonts w:ascii="Arial" w:eastAsia="Times New Roman" w:hAnsi="Arial" w:cs="Arial"/>
          <w:bCs/>
          <w:snapToGrid w:val="0"/>
          <w:u w:val="single"/>
          <w:lang w:eastAsia="fr-FR"/>
        </w:rPr>
      </w:pPr>
    </w:p>
    <w:p w:rsidR="002C5D65" w:rsidRPr="002C5D65" w:rsidRDefault="002C5D65" w:rsidP="002C5D65">
      <w:pPr>
        <w:tabs>
          <w:tab w:val="left" w:pos="8370"/>
        </w:tabs>
        <w:spacing w:after="0" w:line="240" w:lineRule="auto"/>
        <w:rPr>
          <w:rFonts w:ascii="Arial" w:eastAsia="Times New Roman" w:hAnsi="Arial" w:cs="Arial"/>
          <w:b/>
          <w:i/>
          <w:sz w:val="24"/>
          <w:szCs w:val="24"/>
          <w:lang w:eastAsia="fr-FR"/>
        </w:rPr>
      </w:pPr>
      <w:r w:rsidRPr="002C5D65">
        <w:rPr>
          <w:rFonts w:ascii="Arial" w:eastAsia="Times New Roman" w:hAnsi="Arial" w:cs="Arial"/>
          <w:b/>
          <w:i/>
          <w:sz w:val="24"/>
          <w:szCs w:val="24"/>
          <w:lang w:eastAsia="fr-FR"/>
        </w:rPr>
        <w:tab/>
      </w:r>
    </w:p>
    <w:p w:rsidR="002C5D65" w:rsidRPr="002C5D65" w:rsidRDefault="002C5D65" w:rsidP="002C5D65">
      <w:pPr>
        <w:spacing w:after="0" w:line="240" w:lineRule="auto"/>
        <w:jc w:val="center"/>
        <w:rPr>
          <w:rFonts w:ascii="Arial" w:eastAsia="Times New Roman" w:hAnsi="Arial" w:cs="Arial"/>
          <w:b/>
          <w:i/>
          <w:sz w:val="24"/>
          <w:szCs w:val="24"/>
          <w:lang w:eastAsia="fr-FR"/>
        </w:rPr>
      </w:pPr>
    </w:p>
    <w:p w:rsidR="002C5D65" w:rsidRPr="002C5D65" w:rsidRDefault="002C5D65" w:rsidP="002C5D65">
      <w:pPr>
        <w:spacing w:after="0" w:line="240" w:lineRule="auto"/>
        <w:jc w:val="center"/>
        <w:rPr>
          <w:rFonts w:ascii="Arial" w:eastAsia="Times New Roman" w:hAnsi="Arial" w:cs="Arial"/>
          <w:b/>
          <w:i/>
          <w:sz w:val="24"/>
          <w:szCs w:val="24"/>
          <w:lang w:eastAsia="fr-FR"/>
        </w:rPr>
      </w:pPr>
    </w:p>
    <w:p w:rsidR="002C5D65" w:rsidRPr="002C5D65" w:rsidRDefault="002C5D65" w:rsidP="002C5D65">
      <w:pPr>
        <w:spacing w:after="0" w:line="240" w:lineRule="auto"/>
        <w:jc w:val="center"/>
        <w:rPr>
          <w:rFonts w:ascii="Arial" w:eastAsia="Times New Roman" w:hAnsi="Arial" w:cs="Arial"/>
          <w:snapToGrid w:val="0"/>
          <w:szCs w:val="20"/>
          <w:lang w:eastAsia="fr-FR"/>
        </w:rPr>
      </w:pPr>
    </w:p>
    <w:p w:rsidR="002C5D65" w:rsidRPr="002C5D65" w:rsidRDefault="002C5D65" w:rsidP="002C5D65">
      <w:pPr>
        <w:spacing w:after="0" w:line="240" w:lineRule="auto"/>
        <w:ind w:right="-203"/>
        <w:jc w:val="center"/>
        <w:rPr>
          <w:rFonts w:ascii="Arial" w:eastAsia="Times New Roman" w:hAnsi="Arial" w:cs="Arial"/>
          <w:b/>
          <w:i/>
          <w:sz w:val="24"/>
          <w:szCs w:val="24"/>
          <w:lang w:eastAsia="fr-FR"/>
        </w:rPr>
      </w:pPr>
      <w:r w:rsidRPr="002C5D65">
        <w:rPr>
          <w:rFonts w:ascii="Arial" w:eastAsia="Times New Roman" w:hAnsi="Arial" w:cs="Arial"/>
          <w:b/>
          <w:i/>
          <w:sz w:val="24"/>
          <w:szCs w:val="24"/>
          <w:lang w:eastAsia="fr-FR"/>
        </w:rPr>
        <w:t xml:space="preserve">Marché passé par appel d’offres ouvert national sur offres des prix séance publique conformément aux dispositions de l’alinéa 3 du paragraphe I de l'article 19 du décret n°2-22-431 Du 15 </w:t>
      </w:r>
      <w:proofErr w:type="spellStart"/>
      <w:r w:rsidRPr="002C5D65">
        <w:rPr>
          <w:rFonts w:ascii="Arial" w:eastAsia="Times New Roman" w:hAnsi="Arial" w:cs="Arial"/>
          <w:b/>
          <w:i/>
          <w:sz w:val="24"/>
          <w:szCs w:val="24"/>
          <w:lang w:eastAsia="fr-FR"/>
        </w:rPr>
        <w:t>Chaabane</w:t>
      </w:r>
      <w:proofErr w:type="spellEnd"/>
      <w:r w:rsidRPr="002C5D65">
        <w:rPr>
          <w:rFonts w:ascii="Arial" w:eastAsia="Times New Roman" w:hAnsi="Arial" w:cs="Arial"/>
          <w:b/>
          <w:i/>
          <w:sz w:val="24"/>
          <w:szCs w:val="24"/>
          <w:lang w:eastAsia="fr-FR"/>
        </w:rPr>
        <w:t xml:space="preserve"> 1444 (08 Mars 2023) relatif aux marchés publics.</w:t>
      </w:r>
    </w:p>
    <w:p w:rsidR="002C5D65" w:rsidRPr="002C5D65" w:rsidRDefault="002C5D65" w:rsidP="002C5D65">
      <w:pPr>
        <w:spacing w:after="0" w:line="240" w:lineRule="auto"/>
        <w:ind w:right="-203"/>
        <w:jc w:val="center"/>
        <w:rPr>
          <w:rFonts w:ascii="Arial" w:eastAsia="Times New Roman" w:hAnsi="Arial" w:cs="Arial"/>
          <w:b/>
          <w:i/>
          <w:sz w:val="24"/>
          <w:szCs w:val="24"/>
          <w:lang w:eastAsia="fr-FR"/>
        </w:rPr>
      </w:pPr>
    </w:p>
    <w:p w:rsidR="002C5D65" w:rsidRPr="002C5D65" w:rsidRDefault="002C5D65" w:rsidP="002C5D65">
      <w:pPr>
        <w:spacing w:after="0" w:line="240" w:lineRule="auto"/>
        <w:ind w:right="-203"/>
        <w:jc w:val="center"/>
        <w:rPr>
          <w:rFonts w:ascii="Arial" w:eastAsia="Times New Roman" w:hAnsi="Arial" w:cs="Arial"/>
          <w:bCs/>
          <w:i/>
          <w:sz w:val="24"/>
          <w:szCs w:val="24"/>
          <w:lang w:eastAsia="fr-FR"/>
        </w:rPr>
      </w:pPr>
      <w:r w:rsidRPr="002C5D65">
        <w:rPr>
          <w:rFonts w:ascii="Arial" w:eastAsia="Times New Roman" w:hAnsi="Arial" w:cs="Arial"/>
          <w:b/>
          <w:i/>
          <w:sz w:val="24"/>
          <w:szCs w:val="24"/>
          <w:lang w:eastAsia="fr-FR"/>
        </w:rPr>
        <w:t>Appel d’offre N°</w:t>
      </w:r>
      <w:r w:rsidRPr="002C5D65">
        <w:rPr>
          <w:rFonts w:ascii="Arial" w:eastAsia="Times New Roman" w:hAnsi="Arial" w:cs="Arial"/>
          <w:b/>
          <w:i/>
          <w:sz w:val="28"/>
          <w:szCs w:val="28"/>
          <w:lang w:eastAsia="fr-FR"/>
        </w:rPr>
        <w:t>…</w:t>
      </w:r>
      <w:r w:rsidR="00E62CA6">
        <w:rPr>
          <w:rFonts w:ascii="Arial" w:eastAsia="Times New Roman" w:hAnsi="Arial" w:cs="Arial"/>
          <w:b/>
          <w:i/>
          <w:sz w:val="28"/>
          <w:szCs w:val="28"/>
          <w:lang w:eastAsia="fr-FR"/>
        </w:rPr>
        <w:t>…</w:t>
      </w:r>
      <w:r w:rsidRPr="002C5D65">
        <w:rPr>
          <w:rFonts w:ascii="Arial" w:eastAsia="Times New Roman" w:hAnsi="Arial" w:cs="Arial"/>
          <w:b/>
          <w:i/>
          <w:sz w:val="28"/>
          <w:szCs w:val="28"/>
          <w:lang w:eastAsia="fr-FR"/>
        </w:rPr>
        <w:t>…</w:t>
      </w:r>
      <w:proofErr w:type="gramStart"/>
      <w:r w:rsidRPr="002C5D65">
        <w:rPr>
          <w:rFonts w:ascii="Arial" w:eastAsia="Times New Roman" w:hAnsi="Arial" w:cs="Arial"/>
          <w:b/>
          <w:i/>
          <w:sz w:val="28"/>
          <w:szCs w:val="28"/>
          <w:lang w:eastAsia="fr-FR"/>
        </w:rPr>
        <w:t>./</w:t>
      </w:r>
      <w:proofErr w:type="gramEnd"/>
      <w:r w:rsidRPr="002C5D65">
        <w:rPr>
          <w:rFonts w:ascii="Arial" w:eastAsia="Times New Roman" w:hAnsi="Arial" w:cs="Arial"/>
          <w:b/>
          <w:i/>
          <w:sz w:val="28"/>
          <w:szCs w:val="28"/>
          <w:lang w:eastAsia="fr-FR"/>
        </w:rPr>
        <w:t>2024</w:t>
      </w:r>
    </w:p>
    <w:p w:rsidR="002C5D65" w:rsidRPr="002C5D65" w:rsidRDefault="002C5D65" w:rsidP="002C5D65">
      <w:pPr>
        <w:tabs>
          <w:tab w:val="left" w:pos="4239"/>
        </w:tabs>
        <w:spacing w:after="0" w:line="240" w:lineRule="auto"/>
        <w:jc w:val="both"/>
        <w:rPr>
          <w:rFonts w:ascii="Arial" w:eastAsia="Times New Roman" w:hAnsi="Arial" w:cs="Arial"/>
          <w:b/>
          <w:bCs/>
          <w:i/>
          <w:sz w:val="24"/>
          <w:szCs w:val="24"/>
          <w:lang w:eastAsia="fr-FR"/>
        </w:rPr>
      </w:pPr>
    </w:p>
    <w:p w:rsidR="002C5D65" w:rsidRPr="002C5D65" w:rsidRDefault="002C5D65" w:rsidP="002C5D65">
      <w:pPr>
        <w:tabs>
          <w:tab w:val="left" w:pos="4239"/>
        </w:tabs>
        <w:spacing w:after="0" w:line="240" w:lineRule="auto"/>
        <w:jc w:val="both"/>
        <w:rPr>
          <w:rFonts w:ascii="Arial" w:eastAsia="Times New Roman" w:hAnsi="Arial" w:cs="Arial"/>
          <w:b/>
          <w:bCs/>
          <w:i/>
          <w:sz w:val="24"/>
          <w:szCs w:val="24"/>
          <w:lang w:eastAsia="fr-FR"/>
        </w:rPr>
      </w:pPr>
    </w:p>
    <w:p w:rsidR="002C5D65" w:rsidRPr="002C5D65" w:rsidRDefault="002C5D65" w:rsidP="002C5D65">
      <w:pPr>
        <w:tabs>
          <w:tab w:val="left" w:pos="4239"/>
        </w:tabs>
        <w:spacing w:after="0" w:line="240" w:lineRule="auto"/>
        <w:jc w:val="both"/>
        <w:rPr>
          <w:rFonts w:ascii="Arial" w:eastAsia="Times New Roman" w:hAnsi="Arial" w:cs="Arial"/>
          <w:b/>
          <w:bCs/>
          <w:i/>
          <w:sz w:val="24"/>
          <w:szCs w:val="24"/>
          <w:lang w:eastAsia="fr-FR"/>
        </w:rPr>
      </w:pPr>
    </w:p>
    <w:p w:rsidR="002C5D65" w:rsidRPr="002C5D65" w:rsidRDefault="002C5D65" w:rsidP="002C5D65">
      <w:pPr>
        <w:tabs>
          <w:tab w:val="left" w:pos="4239"/>
        </w:tabs>
        <w:spacing w:after="0" w:line="240" w:lineRule="auto"/>
        <w:jc w:val="both"/>
        <w:rPr>
          <w:rFonts w:ascii="Arial" w:eastAsia="Times New Roman" w:hAnsi="Arial" w:cs="Arial"/>
          <w:b/>
          <w:bCs/>
          <w:i/>
          <w:sz w:val="24"/>
          <w:szCs w:val="24"/>
          <w:lang w:eastAsia="fr-FR"/>
        </w:rPr>
      </w:pPr>
    </w:p>
    <w:p w:rsidR="002C5D65" w:rsidRPr="002C5D65" w:rsidRDefault="002C5D65" w:rsidP="002C5D65">
      <w:pPr>
        <w:tabs>
          <w:tab w:val="left" w:pos="4239"/>
        </w:tabs>
        <w:spacing w:after="0" w:line="240" w:lineRule="auto"/>
        <w:jc w:val="both"/>
        <w:rPr>
          <w:rFonts w:ascii="Arial" w:eastAsia="Times New Roman" w:hAnsi="Arial" w:cs="Arial"/>
          <w:b/>
          <w:bCs/>
          <w:i/>
          <w:sz w:val="24"/>
          <w:szCs w:val="24"/>
          <w:lang w:eastAsia="fr-FR"/>
        </w:rPr>
      </w:pPr>
    </w:p>
    <w:p w:rsidR="002C5D65" w:rsidRDefault="002C5D65" w:rsidP="002C5D65">
      <w:pPr>
        <w:tabs>
          <w:tab w:val="left" w:pos="4239"/>
        </w:tabs>
        <w:spacing w:after="0" w:line="240" w:lineRule="auto"/>
        <w:jc w:val="both"/>
        <w:rPr>
          <w:rFonts w:ascii="Arial" w:eastAsia="Times New Roman" w:hAnsi="Arial" w:cs="Arial"/>
          <w:b/>
          <w:bCs/>
          <w:i/>
          <w:sz w:val="24"/>
          <w:szCs w:val="24"/>
          <w:lang w:eastAsia="fr-FR"/>
        </w:rPr>
      </w:pPr>
    </w:p>
    <w:p w:rsidR="00B85552" w:rsidRPr="002C5D65" w:rsidRDefault="00B85552" w:rsidP="002C5D65">
      <w:pPr>
        <w:tabs>
          <w:tab w:val="left" w:pos="4239"/>
        </w:tabs>
        <w:spacing w:after="0" w:line="240" w:lineRule="auto"/>
        <w:jc w:val="both"/>
        <w:rPr>
          <w:rFonts w:ascii="Arial" w:eastAsia="Times New Roman" w:hAnsi="Arial" w:cs="Arial"/>
          <w:b/>
          <w:bCs/>
          <w:i/>
          <w:sz w:val="24"/>
          <w:szCs w:val="24"/>
          <w:lang w:eastAsia="fr-FR"/>
        </w:rPr>
      </w:pPr>
    </w:p>
    <w:p w:rsidR="002C5D65" w:rsidRPr="002C5D65" w:rsidRDefault="002C5D65" w:rsidP="002C5D65">
      <w:pPr>
        <w:tabs>
          <w:tab w:val="left" w:pos="4239"/>
        </w:tabs>
        <w:spacing w:after="0" w:line="240" w:lineRule="auto"/>
        <w:jc w:val="both"/>
        <w:rPr>
          <w:rFonts w:ascii="Arial" w:eastAsia="Times New Roman" w:hAnsi="Arial" w:cs="Arial"/>
          <w:b/>
          <w:bCs/>
          <w:i/>
          <w:sz w:val="24"/>
          <w:szCs w:val="24"/>
          <w:lang w:eastAsia="fr-FR"/>
        </w:rPr>
      </w:pPr>
    </w:p>
    <w:p w:rsidR="002C5D65" w:rsidRPr="002C5D65" w:rsidRDefault="002C5D65" w:rsidP="002C5D65">
      <w:pPr>
        <w:tabs>
          <w:tab w:val="left" w:pos="4239"/>
        </w:tabs>
        <w:spacing w:after="0" w:line="240" w:lineRule="auto"/>
        <w:jc w:val="both"/>
        <w:rPr>
          <w:rFonts w:ascii="Arial" w:eastAsia="Times New Roman" w:hAnsi="Arial" w:cs="Arial"/>
          <w:b/>
          <w:bCs/>
          <w:i/>
          <w:sz w:val="24"/>
          <w:szCs w:val="24"/>
          <w:lang w:eastAsia="fr-FR"/>
        </w:rPr>
      </w:pPr>
    </w:p>
    <w:p w:rsidR="002C5D65" w:rsidRPr="002C5D65" w:rsidRDefault="002C5D65" w:rsidP="002C5D65">
      <w:pPr>
        <w:tabs>
          <w:tab w:val="left" w:pos="4239"/>
        </w:tabs>
        <w:spacing w:after="0" w:line="240" w:lineRule="auto"/>
        <w:jc w:val="both"/>
        <w:rPr>
          <w:rFonts w:ascii="Arial" w:eastAsia="Times New Roman" w:hAnsi="Arial" w:cs="Arial"/>
          <w:b/>
          <w:bCs/>
          <w:i/>
          <w:sz w:val="24"/>
          <w:szCs w:val="24"/>
          <w:lang w:eastAsia="fr-FR"/>
        </w:rPr>
      </w:pPr>
    </w:p>
    <w:p w:rsidR="002C5D65" w:rsidRPr="002C5D65" w:rsidRDefault="002C5D65" w:rsidP="002C5D65">
      <w:pPr>
        <w:tabs>
          <w:tab w:val="left" w:pos="4239"/>
        </w:tabs>
        <w:spacing w:after="0" w:line="240" w:lineRule="auto"/>
        <w:jc w:val="both"/>
        <w:rPr>
          <w:rFonts w:ascii="Arial" w:eastAsia="Times New Roman" w:hAnsi="Arial" w:cs="Arial"/>
          <w:b/>
          <w:bCs/>
          <w:i/>
          <w:sz w:val="24"/>
          <w:szCs w:val="24"/>
          <w:lang w:eastAsia="fr-FR"/>
        </w:rPr>
      </w:pPr>
    </w:p>
    <w:p w:rsidR="002C5D65" w:rsidRPr="002C5D65" w:rsidRDefault="002C5D65" w:rsidP="002C5D65">
      <w:pPr>
        <w:tabs>
          <w:tab w:val="left" w:pos="4239"/>
        </w:tabs>
        <w:spacing w:after="0" w:line="240" w:lineRule="auto"/>
        <w:jc w:val="both"/>
        <w:rPr>
          <w:rFonts w:ascii="Arial" w:eastAsia="Times New Roman" w:hAnsi="Arial" w:cs="Arial"/>
          <w:b/>
          <w:bCs/>
          <w:i/>
          <w:sz w:val="24"/>
          <w:szCs w:val="24"/>
          <w:lang w:eastAsia="fr-FR"/>
        </w:rPr>
      </w:pPr>
    </w:p>
    <w:p w:rsidR="002C5D65" w:rsidRPr="002C5D65" w:rsidRDefault="002C5D65" w:rsidP="002C5D65">
      <w:pPr>
        <w:spacing w:after="0" w:line="240" w:lineRule="auto"/>
        <w:jc w:val="both"/>
        <w:rPr>
          <w:rFonts w:ascii="Times New Roman" w:eastAsia="Times New Roman" w:hAnsi="Times New Roman" w:cs="Times New Roman"/>
          <w:b/>
          <w:sz w:val="18"/>
          <w:szCs w:val="18"/>
          <w:lang w:eastAsia="fr-FR"/>
        </w:rPr>
      </w:pPr>
      <w:r w:rsidRPr="002C5D65">
        <w:rPr>
          <w:rFonts w:ascii="Times New Roman" w:eastAsia="Times New Roman" w:hAnsi="Times New Roman" w:cs="Times New Roman"/>
          <w:b/>
          <w:sz w:val="24"/>
          <w:szCs w:val="24"/>
          <w:lang w:eastAsia="fr-FR"/>
        </w:rPr>
        <w:lastRenderedPageBreak/>
        <w:tab/>
        <w:t xml:space="preserve">ROYAUME DU MAROC  </w:t>
      </w:r>
      <w:r w:rsidRPr="002C5D65">
        <w:rPr>
          <w:rFonts w:ascii="Times New Roman" w:eastAsia="Times New Roman" w:hAnsi="Times New Roman" w:cs="Times New Roman"/>
          <w:sz w:val="24"/>
          <w:szCs w:val="24"/>
          <w:lang w:eastAsia="fr-FR"/>
        </w:rPr>
        <w:tab/>
      </w:r>
      <w:r w:rsidRPr="002C5D65">
        <w:rPr>
          <w:rFonts w:ascii="Times New Roman" w:eastAsia="Times New Roman" w:hAnsi="Times New Roman" w:cs="Times New Roman"/>
          <w:sz w:val="24"/>
          <w:szCs w:val="24"/>
          <w:lang w:eastAsia="fr-FR"/>
        </w:rPr>
        <w:tab/>
      </w:r>
      <w:r w:rsidRPr="002C5D65">
        <w:rPr>
          <w:rFonts w:ascii="Times New Roman" w:eastAsia="Times New Roman" w:hAnsi="Times New Roman" w:cs="Times New Roman"/>
          <w:sz w:val="24"/>
          <w:szCs w:val="24"/>
          <w:lang w:eastAsia="fr-FR"/>
        </w:rPr>
        <w:tab/>
        <w:t xml:space="preserve">                                       </w:t>
      </w:r>
      <w:r w:rsidRPr="002C5D65">
        <w:rPr>
          <w:rFonts w:ascii="Times New Roman" w:eastAsia="Times New Roman" w:hAnsi="Times New Roman" w:cs="Times New Roman"/>
          <w:b/>
          <w:bCs/>
          <w:sz w:val="18"/>
          <w:szCs w:val="18"/>
          <w:lang w:eastAsia="fr-FR"/>
        </w:rPr>
        <w:t>Marché N° :</w:t>
      </w:r>
      <w:proofErr w:type="gramStart"/>
      <w:r w:rsidRPr="002C5D65">
        <w:rPr>
          <w:rFonts w:ascii="Times New Roman" w:eastAsia="Times New Roman" w:hAnsi="Times New Roman" w:cs="Times New Roman"/>
          <w:b/>
          <w:bCs/>
          <w:sz w:val="18"/>
          <w:szCs w:val="18"/>
          <w:lang w:eastAsia="fr-FR"/>
        </w:rPr>
        <w:t>……………………….</w:t>
      </w:r>
      <w:proofErr w:type="gramEnd"/>
    </w:p>
    <w:p w:rsidR="002C5D65" w:rsidRPr="002C5D65" w:rsidRDefault="002C5D65" w:rsidP="002C5D65">
      <w:pPr>
        <w:spacing w:after="0" w:line="240" w:lineRule="auto"/>
        <w:jc w:val="both"/>
        <w:rPr>
          <w:rFonts w:ascii="Times New Roman" w:eastAsia="Times New Roman" w:hAnsi="Times New Roman" w:cs="Times New Roman"/>
          <w:sz w:val="24"/>
          <w:szCs w:val="24"/>
          <w:lang w:eastAsia="fr-FR"/>
        </w:rPr>
      </w:pPr>
      <w:r w:rsidRPr="002C5D65">
        <w:rPr>
          <w:rFonts w:ascii="Times New Roman" w:eastAsia="Times New Roman" w:hAnsi="Times New Roman" w:cs="Times New Roman"/>
          <w:sz w:val="24"/>
          <w:szCs w:val="24"/>
          <w:lang w:eastAsia="fr-FR"/>
        </w:rPr>
        <w:t xml:space="preserve">      MINISTERE DE L’INTERIEUR   </w:t>
      </w:r>
      <w:r w:rsidRPr="002C5D65">
        <w:rPr>
          <w:rFonts w:ascii="Times New Roman" w:eastAsia="Times New Roman" w:hAnsi="Times New Roman" w:cs="Times New Roman"/>
          <w:sz w:val="24"/>
          <w:szCs w:val="24"/>
          <w:lang w:eastAsia="fr-FR"/>
        </w:rPr>
        <w:tab/>
      </w:r>
      <w:r w:rsidRPr="002C5D65">
        <w:rPr>
          <w:rFonts w:ascii="Times New Roman" w:eastAsia="Times New Roman" w:hAnsi="Times New Roman" w:cs="Times New Roman"/>
          <w:sz w:val="24"/>
          <w:szCs w:val="24"/>
          <w:lang w:eastAsia="fr-FR"/>
        </w:rPr>
        <w:tab/>
      </w:r>
    </w:p>
    <w:p w:rsidR="002C5D65" w:rsidRPr="002C5D65" w:rsidRDefault="002C5D65" w:rsidP="002C5D65">
      <w:pPr>
        <w:spacing w:after="0" w:line="240" w:lineRule="auto"/>
        <w:ind w:firstLine="708"/>
        <w:jc w:val="both"/>
        <w:rPr>
          <w:rFonts w:ascii="Times New Roman" w:eastAsia="Times New Roman" w:hAnsi="Times New Roman" w:cs="Times New Roman"/>
          <w:b/>
          <w:sz w:val="24"/>
          <w:szCs w:val="24"/>
          <w:lang w:eastAsia="fr-FR"/>
        </w:rPr>
      </w:pPr>
      <w:r w:rsidRPr="002C5D65">
        <w:rPr>
          <w:rFonts w:ascii="Times New Roman" w:eastAsia="Times New Roman" w:hAnsi="Times New Roman" w:cs="Times New Roman"/>
          <w:b/>
          <w:sz w:val="24"/>
          <w:szCs w:val="24"/>
          <w:lang w:eastAsia="fr-FR"/>
        </w:rPr>
        <w:t>PROVINCE FAHS ANJRA</w:t>
      </w:r>
    </w:p>
    <w:p w:rsidR="002C5D65" w:rsidRPr="002C5D65" w:rsidRDefault="002C5D65" w:rsidP="002C5D65">
      <w:pPr>
        <w:spacing w:after="0" w:line="240" w:lineRule="auto"/>
        <w:jc w:val="both"/>
        <w:rPr>
          <w:rFonts w:ascii="Times New Roman" w:eastAsia="Times New Roman" w:hAnsi="Times New Roman" w:cs="Times New Roman"/>
          <w:b/>
          <w:sz w:val="24"/>
          <w:szCs w:val="24"/>
          <w:lang w:eastAsia="fr-FR"/>
        </w:rPr>
      </w:pPr>
      <w:r w:rsidRPr="002C5D65">
        <w:rPr>
          <w:rFonts w:ascii="Times New Roman" w:eastAsia="Times New Roman" w:hAnsi="Times New Roman" w:cs="Times New Roman"/>
          <w:b/>
          <w:sz w:val="24"/>
          <w:szCs w:val="24"/>
          <w:lang w:eastAsia="fr-FR"/>
        </w:rPr>
        <w:t xml:space="preserve">         Conseil provincial </w:t>
      </w:r>
      <w:proofErr w:type="spellStart"/>
      <w:r w:rsidRPr="002C5D65">
        <w:rPr>
          <w:rFonts w:ascii="Times New Roman" w:eastAsia="Times New Roman" w:hAnsi="Times New Roman" w:cs="Times New Roman"/>
          <w:b/>
          <w:sz w:val="24"/>
          <w:szCs w:val="24"/>
          <w:lang w:eastAsia="fr-FR"/>
        </w:rPr>
        <w:t>FahsAnjra</w:t>
      </w:r>
      <w:proofErr w:type="spellEnd"/>
    </w:p>
    <w:p w:rsidR="002C5D65" w:rsidRPr="002C5D65" w:rsidRDefault="002C5D65" w:rsidP="002C5D65">
      <w:pPr>
        <w:spacing w:after="0" w:line="240" w:lineRule="auto"/>
        <w:jc w:val="both"/>
        <w:rPr>
          <w:rFonts w:ascii="Times New Roman" w:eastAsia="Times New Roman" w:hAnsi="Times New Roman" w:cs="Times New Roman"/>
          <w:sz w:val="24"/>
          <w:szCs w:val="24"/>
          <w:lang w:eastAsia="fr-FR"/>
        </w:rPr>
      </w:pPr>
      <w:r w:rsidRPr="002C5D65">
        <w:rPr>
          <w:rFonts w:ascii="Times New Roman" w:eastAsia="Times New Roman" w:hAnsi="Times New Roman" w:cs="Times New Roman"/>
          <w:sz w:val="24"/>
          <w:szCs w:val="24"/>
          <w:lang w:eastAsia="fr-FR"/>
        </w:rPr>
        <w:t xml:space="preserve">                   ---</w:t>
      </w:r>
      <w:proofErr w:type="spellStart"/>
      <w:r w:rsidRPr="002C5D65">
        <w:rPr>
          <w:rFonts w:ascii="Times New Roman" w:eastAsia="Times New Roman" w:hAnsi="Times New Roman" w:cs="Times New Roman"/>
          <w:sz w:val="24"/>
          <w:szCs w:val="24"/>
          <w:lang w:eastAsia="fr-FR"/>
        </w:rPr>
        <w:t>ooOoo</w:t>
      </w:r>
      <w:proofErr w:type="spellEnd"/>
      <w:r w:rsidRPr="002C5D65">
        <w:rPr>
          <w:rFonts w:ascii="Times New Roman" w:eastAsia="Times New Roman" w:hAnsi="Times New Roman" w:cs="Times New Roman"/>
          <w:sz w:val="24"/>
          <w:szCs w:val="24"/>
          <w:lang w:eastAsia="fr-FR"/>
        </w:rPr>
        <w:t>---</w:t>
      </w:r>
    </w:p>
    <w:p w:rsidR="002C5D65" w:rsidRPr="002C5D65" w:rsidRDefault="002C5D65" w:rsidP="002C5D65">
      <w:pPr>
        <w:spacing w:after="0" w:line="240" w:lineRule="auto"/>
        <w:jc w:val="both"/>
        <w:rPr>
          <w:rFonts w:ascii="Times New Roman" w:eastAsia="Times New Roman" w:hAnsi="Times New Roman" w:cs="Times New Roman"/>
          <w:b/>
          <w:sz w:val="32"/>
          <w:szCs w:val="24"/>
          <w:lang w:eastAsia="fr-FR"/>
        </w:rPr>
      </w:pPr>
    </w:p>
    <w:p w:rsidR="004F19CA" w:rsidRDefault="004F19CA" w:rsidP="00D538FA">
      <w:pPr>
        <w:jc w:val="center"/>
        <w:rPr>
          <w:b/>
          <w:bCs/>
        </w:rPr>
      </w:pPr>
      <w:r w:rsidRPr="000151F1">
        <w:rPr>
          <w:b/>
          <w:bCs/>
        </w:rPr>
        <w:t xml:space="preserve">TRAVAUX </w:t>
      </w:r>
      <w:r>
        <w:rPr>
          <w:b/>
          <w:bCs/>
        </w:rPr>
        <w:t>DE CONSTRUCTION DE DEUX</w:t>
      </w:r>
      <w:r w:rsidRPr="000151F1">
        <w:rPr>
          <w:b/>
          <w:bCs/>
        </w:rPr>
        <w:t xml:space="preserve"> </w:t>
      </w:r>
      <w:r w:rsidR="00D538FA" w:rsidRPr="000151F1">
        <w:rPr>
          <w:b/>
          <w:bCs/>
        </w:rPr>
        <w:t>PISTE</w:t>
      </w:r>
      <w:r w:rsidR="00D538FA">
        <w:rPr>
          <w:b/>
          <w:bCs/>
        </w:rPr>
        <w:t>S ;</w:t>
      </w:r>
      <w:r>
        <w:rPr>
          <w:b/>
          <w:bCs/>
        </w:rPr>
        <w:t xml:space="preserve"> LA PISTE RELIANT LA MOSQUEE HAMMA ET CENTRE HAMMA ET LA</w:t>
      </w:r>
      <w:r w:rsidRPr="00B803C4">
        <w:rPr>
          <w:b/>
          <w:bCs/>
        </w:rPr>
        <w:t xml:space="preserve"> </w:t>
      </w:r>
      <w:r>
        <w:rPr>
          <w:b/>
          <w:bCs/>
        </w:rPr>
        <w:t xml:space="preserve">PISTE DU </w:t>
      </w:r>
      <w:r w:rsidRPr="000151F1">
        <w:rPr>
          <w:b/>
          <w:bCs/>
        </w:rPr>
        <w:t xml:space="preserve">DOUAR </w:t>
      </w:r>
      <w:r>
        <w:rPr>
          <w:b/>
          <w:bCs/>
        </w:rPr>
        <w:t xml:space="preserve">HJIRA </w:t>
      </w:r>
      <w:r w:rsidRPr="000151F1">
        <w:rPr>
          <w:b/>
          <w:bCs/>
        </w:rPr>
        <w:t xml:space="preserve">A LA COMMUNE </w:t>
      </w:r>
      <w:r>
        <w:rPr>
          <w:b/>
          <w:bCs/>
        </w:rPr>
        <w:t>KSAR MAJAZ -</w:t>
      </w:r>
      <w:r w:rsidRPr="000151F1">
        <w:rPr>
          <w:b/>
          <w:bCs/>
        </w:rPr>
        <w:t xml:space="preserve"> PROVINCE FAHS AJNRA</w:t>
      </w:r>
    </w:p>
    <w:p w:rsidR="002C5D65" w:rsidRPr="002C5D65" w:rsidRDefault="002C5D65" w:rsidP="002C5D65">
      <w:pPr>
        <w:spacing w:after="0" w:line="240" w:lineRule="auto"/>
        <w:jc w:val="both"/>
        <w:rPr>
          <w:rFonts w:ascii="Sakkal Majalla" w:eastAsia="Times New Roman" w:hAnsi="Sakkal Majalla" w:cs="Sakkal Majalla"/>
          <w:b/>
          <w:sz w:val="28"/>
          <w:szCs w:val="28"/>
          <w:lang w:eastAsia="fr-FR"/>
        </w:rPr>
      </w:pPr>
    </w:p>
    <w:p w:rsidR="002C5D65" w:rsidRPr="002C5D65" w:rsidRDefault="002C5D65" w:rsidP="002C5D65">
      <w:pPr>
        <w:spacing w:after="0" w:line="240" w:lineRule="auto"/>
        <w:jc w:val="center"/>
        <w:rPr>
          <w:rFonts w:ascii="Sakkal Majalla" w:eastAsia="Times New Roman" w:hAnsi="Sakkal Majalla" w:cs="Sakkal Majalla"/>
          <w:b/>
          <w:sz w:val="28"/>
          <w:szCs w:val="28"/>
          <w:lang w:eastAsia="fr-FR"/>
        </w:rPr>
      </w:pPr>
      <w:r w:rsidRPr="002C5D65">
        <w:rPr>
          <w:rFonts w:ascii="Sakkal Majalla" w:eastAsia="Times New Roman" w:hAnsi="Sakkal Majalla" w:cs="Sakkal Majalla"/>
          <w:b/>
          <w:sz w:val="28"/>
          <w:szCs w:val="28"/>
          <w:lang w:eastAsia="fr-FR"/>
        </w:rPr>
        <w:t>---</w:t>
      </w:r>
      <w:proofErr w:type="spellStart"/>
      <w:r w:rsidRPr="002C5D65">
        <w:rPr>
          <w:rFonts w:ascii="Sakkal Majalla" w:eastAsia="Times New Roman" w:hAnsi="Sakkal Majalla" w:cs="Sakkal Majalla"/>
          <w:b/>
          <w:sz w:val="28"/>
          <w:szCs w:val="28"/>
          <w:lang w:eastAsia="fr-FR"/>
        </w:rPr>
        <w:t>ooOoo</w:t>
      </w:r>
      <w:proofErr w:type="spellEnd"/>
      <w:r w:rsidRPr="002C5D65">
        <w:rPr>
          <w:rFonts w:ascii="Sakkal Majalla" w:eastAsia="Times New Roman" w:hAnsi="Sakkal Majalla" w:cs="Sakkal Majalla"/>
          <w:b/>
          <w:sz w:val="28"/>
          <w:szCs w:val="28"/>
          <w:lang w:eastAsia="fr-FR"/>
        </w:rPr>
        <w:t>---</w:t>
      </w:r>
    </w:p>
    <w:p w:rsidR="002C5D65" w:rsidRDefault="002C5D65" w:rsidP="002C5D65">
      <w:pPr>
        <w:spacing w:after="0" w:line="240" w:lineRule="auto"/>
        <w:ind w:left="700" w:right="-1122"/>
        <w:jc w:val="both"/>
        <w:rPr>
          <w:rFonts w:ascii="Sakkal Majalla" w:eastAsia="Times New Roman" w:hAnsi="Sakkal Majalla" w:cs="Sakkal Majalla"/>
          <w:sz w:val="28"/>
          <w:szCs w:val="28"/>
          <w:lang w:eastAsia="fr-FR"/>
        </w:rPr>
      </w:pPr>
    </w:p>
    <w:p w:rsidR="001425D8" w:rsidRDefault="001425D8" w:rsidP="002C5D65">
      <w:pPr>
        <w:spacing w:after="0" w:line="240" w:lineRule="auto"/>
        <w:ind w:left="700" w:right="-1122"/>
        <w:jc w:val="both"/>
        <w:rPr>
          <w:rFonts w:ascii="Sakkal Majalla" w:eastAsia="Times New Roman" w:hAnsi="Sakkal Majalla" w:cs="Sakkal Majalla"/>
          <w:sz w:val="28"/>
          <w:szCs w:val="28"/>
          <w:lang w:eastAsia="fr-FR"/>
        </w:rPr>
      </w:pPr>
    </w:p>
    <w:p w:rsidR="001425D8" w:rsidRDefault="001425D8" w:rsidP="002C5D65">
      <w:pPr>
        <w:spacing w:after="0" w:line="240" w:lineRule="auto"/>
        <w:ind w:left="700" w:right="-1122"/>
        <w:jc w:val="both"/>
        <w:rPr>
          <w:rFonts w:ascii="Sakkal Majalla" w:eastAsia="Times New Roman" w:hAnsi="Sakkal Majalla" w:cs="Sakkal Majalla"/>
          <w:sz w:val="28"/>
          <w:szCs w:val="28"/>
          <w:lang w:eastAsia="fr-FR"/>
        </w:rPr>
      </w:pPr>
    </w:p>
    <w:p w:rsidR="001425D8" w:rsidRPr="002C5D65" w:rsidRDefault="001425D8" w:rsidP="002C5D65">
      <w:pPr>
        <w:spacing w:after="0" w:line="240" w:lineRule="auto"/>
        <w:ind w:left="700" w:right="-1122"/>
        <w:jc w:val="both"/>
        <w:rPr>
          <w:rFonts w:ascii="Sakkal Majalla" w:eastAsia="Times New Roman" w:hAnsi="Sakkal Majalla" w:cs="Sakkal Majalla"/>
          <w:sz w:val="28"/>
          <w:szCs w:val="28"/>
          <w:lang w:eastAsia="fr-FR"/>
        </w:rPr>
      </w:pPr>
    </w:p>
    <w:p w:rsidR="002C5D65" w:rsidRPr="002C5D65" w:rsidRDefault="002C5D65" w:rsidP="002C5D65">
      <w:pPr>
        <w:spacing w:after="0" w:line="240" w:lineRule="auto"/>
        <w:ind w:left="700" w:right="-1122"/>
        <w:jc w:val="both"/>
        <w:rPr>
          <w:rFonts w:ascii="Sakkal Majalla" w:eastAsia="Times New Roman" w:hAnsi="Sakkal Majalla" w:cs="Sakkal Majalla"/>
          <w:sz w:val="28"/>
          <w:szCs w:val="28"/>
          <w:lang w:eastAsia="fr-FR"/>
        </w:rPr>
      </w:pPr>
    </w:p>
    <w:p w:rsidR="002C5D65" w:rsidRPr="002C5D65" w:rsidRDefault="002C5D65" w:rsidP="002C5D65">
      <w:pPr>
        <w:spacing w:after="120" w:line="240" w:lineRule="auto"/>
        <w:ind w:left="283" w:firstLine="567"/>
        <w:jc w:val="both"/>
        <w:rPr>
          <w:rFonts w:ascii="Arial" w:eastAsia="Times New Roman" w:hAnsi="Arial" w:cs="Arial"/>
          <w:lang w:eastAsia="fr-FR"/>
        </w:rPr>
      </w:pPr>
      <w:r w:rsidRPr="002C5D65">
        <w:rPr>
          <w:rFonts w:ascii="Arial" w:eastAsia="Times New Roman" w:hAnsi="Arial" w:cs="Arial"/>
          <w:lang w:eastAsia="fr-FR"/>
        </w:rPr>
        <w:t xml:space="preserve">Marché passé par appel d’offres ouvert national sur offres des prix séance publique conformément aux dispositions de l’alinéa 3 du paragraphe I de l'article 19 du décret n°2-22-431 Du 15 </w:t>
      </w:r>
      <w:proofErr w:type="spellStart"/>
      <w:r w:rsidRPr="002C5D65">
        <w:rPr>
          <w:rFonts w:ascii="Arial" w:eastAsia="Times New Roman" w:hAnsi="Arial" w:cs="Arial"/>
          <w:lang w:eastAsia="fr-FR"/>
        </w:rPr>
        <w:t>Chaabane</w:t>
      </w:r>
      <w:proofErr w:type="spellEnd"/>
      <w:r w:rsidRPr="002C5D65">
        <w:rPr>
          <w:rFonts w:ascii="Arial" w:eastAsia="Times New Roman" w:hAnsi="Arial" w:cs="Arial"/>
          <w:lang w:eastAsia="fr-FR"/>
        </w:rPr>
        <w:t xml:space="preserve"> 1444 (08 Mars 2023) relatif aux marchés publics.</w:t>
      </w:r>
    </w:p>
    <w:p w:rsidR="002C5D65" w:rsidRPr="002C5D65" w:rsidRDefault="002C5D65" w:rsidP="002C5D65">
      <w:pPr>
        <w:spacing w:after="120" w:line="240" w:lineRule="auto"/>
        <w:ind w:left="283" w:firstLine="567"/>
        <w:jc w:val="both"/>
        <w:rPr>
          <w:rFonts w:ascii="Sakkal Majalla" w:eastAsia="Times New Roman" w:hAnsi="Sakkal Majalla" w:cs="Sakkal Majalla"/>
          <w:sz w:val="28"/>
          <w:szCs w:val="28"/>
          <w:lang w:eastAsia="fr-FR"/>
        </w:rPr>
      </w:pPr>
    </w:p>
    <w:p w:rsidR="002C5D65" w:rsidRPr="002C5D65" w:rsidRDefault="002C5D65" w:rsidP="002C5D65">
      <w:pPr>
        <w:spacing w:after="0" w:line="360" w:lineRule="atLeast"/>
        <w:ind w:left="700" w:right="-1122"/>
        <w:jc w:val="both"/>
        <w:rPr>
          <w:rFonts w:ascii="Sakkal Majalla" w:eastAsia="Times New Roman" w:hAnsi="Sakkal Majalla" w:cs="Sakkal Majalla"/>
          <w:b/>
          <w:bCs/>
          <w:sz w:val="28"/>
          <w:szCs w:val="28"/>
          <w:u w:val="single"/>
          <w:lang w:eastAsia="fr-FR"/>
        </w:rPr>
      </w:pPr>
      <w:proofErr w:type="gramStart"/>
      <w:r w:rsidRPr="002C5D65">
        <w:rPr>
          <w:rFonts w:ascii="Sakkal Majalla" w:eastAsia="Times New Roman" w:hAnsi="Sakkal Majalla" w:cs="Sakkal Majalla"/>
          <w:b/>
          <w:bCs/>
          <w:sz w:val="28"/>
          <w:szCs w:val="28"/>
          <w:u w:val="single"/>
          <w:lang w:eastAsia="fr-FR"/>
        </w:rPr>
        <w:t>E  N</w:t>
      </w:r>
      <w:proofErr w:type="gramEnd"/>
      <w:r w:rsidRPr="002C5D65">
        <w:rPr>
          <w:rFonts w:ascii="Sakkal Majalla" w:eastAsia="Times New Roman" w:hAnsi="Sakkal Majalla" w:cs="Sakkal Majalla"/>
          <w:b/>
          <w:bCs/>
          <w:sz w:val="28"/>
          <w:szCs w:val="28"/>
          <w:u w:val="single"/>
          <w:lang w:eastAsia="fr-FR"/>
        </w:rPr>
        <w:t xml:space="preserve">  T  R  E :</w:t>
      </w:r>
    </w:p>
    <w:p w:rsidR="002C5D65" w:rsidRPr="002C5D65" w:rsidRDefault="002C5D65" w:rsidP="002C5D65">
      <w:pPr>
        <w:spacing w:after="0" w:line="240" w:lineRule="auto"/>
        <w:jc w:val="both"/>
        <w:rPr>
          <w:rFonts w:ascii="Sakkal Majalla" w:eastAsia="Times New Roman" w:hAnsi="Sakkal Majalla" w:cs="Sakkal Majalla"/>
          <w:b/>
          <w:sz w:val="28"/>
          <w:szCs w:val="28"/>
          <w:lang w:eastAsia="fr-FR"/>
        </w:rPr>
      </w:pPr>
    </w:p>
    <w:p w:rsidR="002C5D65" w:rsidRPr="002C5D65" w:rsidRDefault="002C5D65" w:rsidP="002C5D65">
      <w:pPr>
        <w:spacing w:after="0" w:line="240" w:lineRule="auto"/>
        <w:ind w:left="567"/>
        <w:jc w:val="both"/>
        <w:rPr>
          <w:rFonts w:ascii="Sakkal Majalla" w:eastAsia="Times New Roman" w:hAnsi="Sakkal Majalla" w:cs="Sakkal Majalla"/>
          <w:b/>
          <w:sz w:val="28"/>
          <w:szCs w:val="28"/>
          <w:lang w:eastAsia="fr-FR"/>
        </w:rPr>
      </w:pPr>
      <w:r w:rsidRPr="002C5D65">
        <w:rPr>
          <w:rFonts w:ascii="Sakkal Majalla" w:eastAsia="Times New Roman" w:hAnsi="Sakkal Majalla" w:cs="Sakkal Majalla"/>
          <w:b/>
          <w:sz w:val="28"/>
          <w:szCs w:val="28"/>
          <w:lang w:eastAsia="fr-FR"/>
        </w:rPr>
        <w:t>MONSIEUR LE PRÉSIDENT DU CONSEIL PROVINCIAL FAHS ANJRA</w:t>
      </w:r>
      <w:r w:rsidR="007D137F">
        <w:rPr>
          <w:rFonts w:ascii="Sakkal Majalla" w:eastAsia="Times New Roman" w:hAnsi="Sakkal Majalla" w:cs="Sakkal Majalla"/>
          <w:b/>
          <w:sz w:val="28"/>
          <w:szCs w:val="28"/>
          <w:lang w:eastAsia="fr-FR"/>
        </w:rPr>
        <w:t>, Mr. Mustapha EL HAROYUS</w:t>
      </w:r>
      <w:r w:rsidRPr="002C5D65">
        <w:rPr>
          <w:rFonts w:ascii="Sakkal Majalla" w:eastAsia="Times New Roman" w:hAnsi="Sakkal Majalla" w:cs="Sakkal Majalla"/>
          <w:b/>
          <w:sz w:val="28"/>
          <w:szCs w:val="28"/>
          <w:lang w:eastAsia="fr-FR"/>
        </w:rPr>
        <w:t>, DESIGNE CI-APRES PAR L’ADMINISTRATION.</w:t>
      </w:r>
    </w:p>
    <w:p w:rsidR="002C5D65" w:rsidRPr="002C5D65" w:rsidRDefault="002C5D65" w:rsidP="002C5D65">
      <w:pPr>
        <w:spacing w:after="0" w:line="360" w:lineRule="atLeast"/>
        <w:ind w:left="700" w:right="-1"/>
        <w:jc w:val="both"/>
        <w:rPr>
          <w:rFonts w:ascii="Sakkal Majalla" w:eastAsia="Times New Roman" w:hAnsi="Sakkal Majalla" w:cs="Sakkal Majalla"/>
          <w:color w:val="FF0000"/>
          <w:sz w:val="28"/>
          <w:szCs w:val="28"/>
          <w:u w:val="single"/>
          <w:lang w:eastAsia="fr-FR"/>
        </w:rPr>
      </w:pPr>
      <w:r w:rsidRPr="002C5D65">
        <w:rPr>
          <w:rFonts w:ascii="Sakkal Majalla" w:eastAsia="Times New Roman" w:hAnsi="Sakkal Majalla" w:cs="Sakkal Majalla"/>
          <w:color w:val="FF0000"/>
          <w:sz w:val="28"/>
          <w:szCs w:val="28"/>
          <w:lang w:eastAsia="fr-FR"/>
        </w:rPr>
        <w:tab/>
      </w:r>
      <w:r w:rsidRPr="002C5D65">
        <w:rPr>
          <w:rFonts w:ascii="Sakkal Majalla" w:eastAsia="Times New Roman" w:hAnsi="Sakkal Majalla" w:cs="Sakkal Majalla"/>
          <w:color w:val="FF0000"/>
          <w:sz w:val="28"/>
          <w:szCs w:val="28"/>
          <w:lang w:eastAsia="fr-FR"/>
        </w:rPr>
        <w:tab/>
      </w:r>
      <w:r w:rsidRPr="002C5D65">
        <w:rPr>
          <w:rFonts w:ascii="Sakkal Majalla" w:eastAsia="Times New Roman" w:hAnsi="Sakkal Majalla" w:cs="Sakkal Majalla"/>
          <w:color w:val="FF0000"/>
          <w:sz w:val="28"/>
          <w:szCs w:val="28"/>
          <w:lang w:eastAsia="fr-FR"/>
        </w:rPr>
        <w:tab/>
      </w:r>
      <w:r w:rsidRPr="002C5D65">
        <w:rPr>
          <w:rFonts w:ascii="Sakkal Majalla" w:eastAsia="Times New Roman" w:hAnsi="Sakkal Majalla" w:cs="Sakkal Majalla"/>
          <w:color w:val="FF0000"/>
          <w:sz w:val="28"/>
          <w:szCs w:val="28"/>
          <w:lang w:eastAsia="fr-FR"/>
        </w:rPr>
        <w:tab/>
      </w:r>
    </w:p>
    <w:p w:rsidR="002C5D65" w:rsidRPr="002C5D65" w:rsidRDefault="002C5D65" w:rsidP="002C5D65">
      <w:pPr>
        <w:spacing w:after="0" w:line="360" w:lineRule="atLeast"/>
        <w:ind w:left="4956" w:right="-1122"/>
        <w:jc w:val="both"/>
        <w:rPr>
          <w:rFonts w:ascii="Arial" w:eastAsia="Times New Roman" w:hAnsi="Arial" w:cs="Arial"/>
          <w:lang w:eastAsia="fr-FR"/>
        </w:rPr>
      </w:pPr>
      <w:r w:rsidRPr="002C5D65">
        <w:rPr>
          <w:rFonts w:ascii="Arial" w:eastAsia="Times New Roman" w:hAnsi="Arial" w:cs="Arial"/>
          <w:b/>
          <w:bCs/>
          <w:u w:val="single"/>
          <w:lang w:eastAsia="fr-FR"/>
        </w:rPr>
        <w:t>D'UNE PART</w:t>
      </w:r>
      <w:bookmarkStart w:id="0" w:name="_GoBack"/>
      <w:bookmarkEnd w:id="0"/>
    </w:p>
    <w:p w:rsidR="002C5D65" w:rsidRPr="002C5D65" w:rsidRDefault="002C5D65" w:rsidP="002C5D65">
      <w:pPr>
        <w:spacing w:after="0" w:line="360" w:lineRule="atLeast"/>
        <w:ind w:left="700" w:right="-77"/>
        <w:jc w:val="both"/>
        <w:rPr>
          <w:rFonts w:ascii="Arial" w:eastAsia="Times New Roman" w:hAnsi="Arial" w:cs="Arial"/>
          <w:b/>
          <w:bCs/>
          <w:u w:val="single"/>
          <w:lang w:eastAsia="fr-FR"/>
        </w:rPr>
      </w:pPr>
      <w:r w:rsidRPr="002C5D65">
        <w:rPr>
          <w:rFonts w:ascii="Arial" w:eastAsia="Times New Roman" w:hAnsi="Arial" w:cs="Arial"/>
          <w:b/>
          <w:bCs/>
          <w:u w:val="single"/>
          <w:lang w:eastAsia="fr-FR"/>
        </w:rPr>
        <w:t>E T :</w:t>
      </w:r>
    </w:p>
    <w:p w:rsidR="002C5D65" w:rsidRPr="002C5D65" w:rsidRDefault="002C5D65" w:rsidP="002C5D65">
      <w:pPr>
        <w:spacing w:after="0" w:line="360" w:lineRule="atLeast"/>
        <w:ind w:left="700" w:right="-77"/>
        <w:jc w:val="both"/>
        <w:rPr>
          <w:rFonts w:ascii="Arial" w:eastAsia="Times New Roman" w:hAnsi="Arial" w:cs="Arial"/>
          <w:b/>
          <w:bCs/>
          <w:lang w:eastAsia="fr-FR"/>
        </w:rPr>
      </w:pPr>
    </w:p>
    <w:p w:rsidR="002C5D65" w:rsidRPr="002C5D65" w:rsidRDefault="002C5D65" w:rsidP="002C5D65">
      <w:pPr>
        <w:spacing w:after="0" w:line="360" w:lineRule="atLeast"/>
        <w:ind w:right="-53"/>
        <w:jc w:val="both"/>
        <w:rPr>
          <w:rFonts w:ascii="Arial" w:eastAsia="Times New Roman" w:hAnsi="Arial" w:cs="Arial"/>
          <w:lang w:eastAsia="fr-FR"/>
        </w:rPr>
      </w:pPr>
      <w:r w:rsidRPr="002C5D65">
        <w:rPr>
          <w:rFonts w:ascii="Arial" w:eastAsia="Times New Roman" w:hAnsi="Arial" w:cs="Arial"/>
          <w:lang w:eastAsia="fr-FR"/>
        </w:rPr>
        <w:tab/>
        <w:t>Monsieur....................................................................................……………………</w:t>
      </w:r>
    </w:p>
    <w:p w:rsidR="002C5D65" w:rsidRPr="002C5D65" w:rsidRDefault="002C5D65" w:rsidP="002C5D65">
      <w:pPr>
        <w:spacing w:after="0" w:line="360" w:lineRule="atLeast"/>
        <w:ind w:right="-53"/>
        <w:jc w:val="both"/>
        <w:rPr>
          <w:rFonts w:ascii="Arial" w:eastAsia="Times New Roman" w:hAnsi="Arial" w:cs="Arial"/>
          <w:lang w:eastAsia="fr-FR"/>
        </w:rPr>
      </w:pPr>
      <w:r w:rsidRPr="002C5D65">
        <w:rPr>
          <w:rFonts w:ascii="Arial" w:eastAsia="Times New Roman" w:hAnsi="Arial" w:cs="Arial"/>
          <w:lang w:eastAsia="fr-FR"/>
        </w:rPr>
        <w:tab/>
        <w:t xml:space="preserve">Agissant au nom et pour le compte de </w:t>
      </w:r>
      <w:proofErr w:type="gramStart"/>
      <w:r w:rsidRPr="002C5D65">
        <w:rPr>
          <w:rFonts w:ascii="Arial" w:eastAsia="Times New Roman" w:hAnsi="Arial" w:cs="Arial"/>
          <w:lang w:eastAsia="fr-FR"/>
        </w:rPr>
        <w:t>.................................................................……..</w:t>
      </w:r>
      <w:proofErr w:type="gramEnd"/>
    </w:p>
    <w:p w:rsidR="002C5D65" w:rsidRPr="002C5D65" w:rsidRDefault="002C5D65" w:rsidP="002C5D65">
      <w:pPr>
        <w:spacing w:after="0" w:line="360" w:lineRule="atLeast"/>
        <w:ind w:right="-53"/>
        <w:jc w:val="both"/>
        <w:rPr>
          <w:rFonts w:ascii="Arial" w:eastAsia="Times New Roman" w:hAnsi="Arial" w:cs="Arial"/>
          <w:lang w:eastAsia="fr-FR"/>
        </w:rPr>
      </w:pPr>
      <w:r w:rsidRPr="002C5D65">
        <w:rPr>
          <w:rFonts w:ascii="Arial" w:eastAsia="Times New Roman" w:hAnsi="Arial" w:cs="Arial"/>
          <w:lang w:eastAsia="fr-FR"/>
        </w:rPr>
        <w:tab/>
        <w:t xml:space="preserve">Inscrit au Registre de Commerce sous n° </w:t>
      </w:r>
      <w:proofErr w:type="gramStart"/>
      <w:r w:rsidRPr="002C5D65">
        <w:rPr>
          <w:rFonts w:ascii="Arial" w:eastAsia="Times New Roman" w:hAnsi="Arial" w:cs="Arial"/>
          <w:lang w:eastAsia="fr-FR"/>
        </w:rPr>
        <w:t>.....................................................……….......</w:t>
      </w:r>
      <w:proofErr w:type="gramEnd"/>
      <w:r w:rsidRPr="002C5D65">
        <w:rPr>
          <w:rFonts w:ascii="Arial" w:eastAsia="Times New Roman" w:hAnsi="Arial" w:cs="Arial"/>
          <w:lang w:eastAsia="fr-FR"/>
        </w:rPr>
        <w:t> </w:t>
      </w:r>
    </w:p>
    <w:p w:rsidR="002C5D65" w:rsidRPr="002C5D65" w:rsidRDefault="002C5D65" w:rsidP="002C5D65">
      <w:pPr>
        <w:spacing w:after="0" w:line="360" w:lineRule="atLeast"/>
        <w:ind w:right="-53"/>
        <w:jc w:val="both"/>
        <w:rPr>
          <w:rFonts w:ascii="Arial" w:eastAsia="Times New Roman" w:hAnsi="Arial" w:cs="Arial"/>
          <w:lang w:eastAsia="fr-FR"/>
        </w:rPr>
      </w:pPr>
      <w:r w:rsidRPr="002C5D65">
        <w:rPr>
          <w:rFonts w:ascii="Arial" w:eastAsia="Times New Roman" w:hAnsi="Arial" w:cs="Arial"/>
          <w:lang w:eastAsia="fr-FR"/>
        </w:rPr>
        <w:tab/>
        <w:t xml:space="preserve">Affilié à la Caisse Nationale de Sécurité Sociale sous n° </w:t>
      </w:r>
      <w:proofErr w:type="gramStart"/>
      <w:r w:rsidRPr="002C5D65">
        <w:rPr>
          <w:rFonts w:ascii="Arial" w:eastAsia="Times New Roman" w:hAnsi="Arial" w:cs="Arial"/>
          <w:lang w:eastAsia="fr-FR"/>
        </w:rPr>
        <w:t>...................................……….</w:t>
      </w:r>
      <w:proofErr w:type="gramEnd"/>
    </w:p>
    <w:p w:rsidR="002C5D65" w:rsidRPr="002C5D65" w:rsidRDefault="002C5D65" w:rsidP="002C5D65">
      <w:pPr>
        <w:spacing w:after="0" w:line="360" w:lineRule="atLeast"/>
        <w:ind w:right="-53"/>
        <w:jc w:val="both"/>
        <w:rPr>
          <w:rFonts w:ascii="Arial" w:eastAsia="Times New Roman" w:hAnsi="Arial" w:cs="Arial"/>
          <w:lang w:eastAsia="fr-FR"/>
        </w:rPr>
      </w:pPr>
      <w:r w:rsidRPr="002C5D65">
        <w:rPr>
          <w:rFonts w:ascii="Arial" w:eastAsia="Times New Roman" w:hAnsi="Arial" w:cs="Arial"/>
          <w:lang w:eastAsia="fr-FR"/>
        </w:rPr>
        <w:t xml:space="preserve">            Identification Fiscale :</w:t>
      </w:r>
      <w:proofErr w:type="gramStart"/>
      <w:r w:rsidRPr="002C5D65">
        <w:rPr>
          <w:rFonts w:ascii="Arial" w:eastAsia="Times New Roman" w:hAnsi="Arial" w:cs="Arial"/>
          <w:lang w:eastAsia="fr-FR"/>
        </w:rPr>
        <w:t>.......................................................................……………………...</w:t>
      </w:r>
      <w:proofErr w:type="gramEnd"/>
    </w:p>
    <w:p w:rsidR="002C5D65" w:rsidRPr="002C5D65" w:rsidRDefault="002C5D65" w:rsidP="002C5D65">
      <w:pPr>
        <w:spacing w:after="0" w:line="360" w:lineRule="atLeast"/>
        <w:ind w:right="-53"/>
        <w:jc w:val="both"/>
        <w:rPr>
          <w:rFonts w:ascii="Arial" w:eastAsia="Times New Roman" w:hAnsi="Arial" w:cs="Arial"/>
          <w:lang w:eastAsia="fr-FR"/>
        </w:rPr>
      </w:pPr>
      <w:r w:rsidRPr="002C5D65">
        <w:rPr>
          <w:rFonts w:ascii="Arial" w:eastAsia="Times New Roman" w:hAnsi="Arial" w:cs="Arial"/>
          <w:lang w:eastAsia="fr-FR"/>
        </w:rPr>
        <w:tab/>
        <w:t xml:space="preserve">Titulaire du compte Bancaire n° </w:t>
      </w:r>
      <w:proofErr w:type="gramStart"/>
      <w:r w:rsidRPr="002C5D65">
        <w:rPr>
          <w:rFonts w:ascii="Arial" w:eastAsia="Times New Roman" w:hAnsi="Arial" w:cs="Arial"/>
          <w:lang w:eastAsia="fr-FR"/>
        </w:rPr>
        <w:t>..............................................................…………........</w:t>
      </w:r>
      <w:proofErr w:type="gramEnd"/>
    </w:p>
    <w:p w:rsidR="002C5D65" w:rsidRPr="002C5D65" w:rsidRDefault="002C5D65" w:rsidP="002C5D65">
      <w:pPr>
        <w:spacing w:after="0" w:line="360" w:lineRule="atLeast"/>
        <w:ind w:right="-53"/>
        <w:jc w:val="both"/>
        <w:rPr>
          <w:rFonts w:ascii="Arial" w:eastAsia="Times New Roman" w:hAnsi="Arial" w:cs="Arial"/>
          <w:lang w:eastAsia="fr-FR"/>
        </w:rPr>
      </w:pPr>
      <w:r w:rsidRPr="002C5D65">
        <w:rPr>
          <w:rFonts w:ascii="Arial" w:eastAsia="Times New Roman" w:hAnsi="Arial" w:cs="Arial"/>
          <w:lang w:eastAsia="fr-FR"/>
        </w:rPr>
        <w:tab/>
        <w:t>Ouvert à la Banque :</w:t>
      </w:r>
      <w:proofErr w:type="gramStart"/>
      <w:r w:rsidRPr="002C5D65">
        <w:rPr>
          <w:rFonts w:ascii="Arial" w:eastAsia="Times New Roman" w:hAnsi="Arial" w:cs="Arial"/>
          <w:lang w:eastAsia="fr-FR"/>
        </w:rPr>
        <w:t>.........................................................................………………….....</w:t>
      </w:r>
      <w:proofErr w:type="gramEnd"/>
    </w:p>
    <w:p w:rsidR="002C5D65" w:rsidRPr="002C5D65" w:rsidRDefault="002C5D65" w:rsidP="002C5D65">
      <w:pPr>
        <w:spacing w:after="0" w:line="360" w:lineRule="atLeast"/>
        <w:ind w:right="-53"/>
        <w:jc w:val="both"/>
        <w:rPr>
          <w:rFonts w:ascii="Arial" w:eastAsia="Times New Roman" w:hAnsi="Arial" w:cs="Arial"/>
          <w:lang w:eastAsia="fr-FR"/>
        </w:rPr>
      </w:pPr>
      <w:r w:rsidRPr="002C5D65">
        <w:rPr>
          <w:rFonts w:ascii="Arial" w:eastAsia="Times New Roman" w:hAnsi="Arial" w:cs="Arial"/>
          <w:lang w:eastAsia="fr-FR"/>
        </w:rPr>
        <w:tab/>
        <w:t>Faisant élection de domicile à .........................................................……………………</w:t>
      </w:r>
    </w:p>
    <w:p w:rsidR="002C5D65" w:rsidRPr="002C5D65" w:rsidRDefault="002C5D65" w:rsidP="002C5D65">
      <w:pPr>
        <w:spacing w:after="0" w:line="360" w:lineRule="atLeast"/>
        <w:ind w:right="-53"/>
        <w:jc w:val="both"/>
        <w:rPr>
          <w:rFonts w:ascii="Arial" w:eastAsia="Times New Roman" w:hAnsi="Arial" w:cs="Arial"/>
          <w:lang w:eastAsia="fr-FR"/>
        </w:rPr>
      </w:pPr>
      <w:r w:rsidRPr="002C5D65">
        <w:rPr>
          <w:rFonts w:ascii="Arial" w:eastAsia="Times New Roman" w:hAnsi="Arial" w:cs="Arial"/>
          <w:lang w:eastAsia="fr-FR"/>
        </w:rPr>
        <w:tab/>
        <w:t>.....................................................................................................................................…….</w:t>
      </w:r>
    </w:p>
    <w:p w:rsidR="002C5D65" w:rsidRPr="002C5D65" w:rsidRDefault="002C5D65" w:rsidP="002C5D65">
      <w:pPr>
        <w:spacing w:after="0" w:line="360" w:lineRule="atLeast"/>
        <w:ind w:left="700" w:right="-1122"/>
        <w:jc w:val="both"/>
        <w:rPr>
          <w:rFonts w:ascii="Arial" w:eastAsia="Times New Roman" w:hAnsi="Arial" w:cs="Arial"/>
          <w:lang w:eastAsia="fr-FR"/>
        </w:rPr>
      </w:pPr>
      <w:r w:rsidRPr="002C5D65">
        <w:rPr>
          <w:rFonts w:ascii="Arial" w:eastAsia="Times New Roman" w:hAnsi="Arial" w:cs="Arial"/>
          <w:lang w:eastAsia="fr-FR"/>
        </w:rPr>
        <w:tab/>
      </w:r>
      <w:r w:rsidRPr="002C5D65">
        <w:rPr>
          <w:rFonts w:ascii="Arial" w:eastAsia="Times New Roman" w:hAnsi="Arial" w:cs="Arial"/>
          <w:lang w:eastAsia="fr-FR"/>
        </w:rPr>
        <w:tab/>
      </w:r>
      <w:r w:rsidRPr="002C5D65">
        <w:rPr>
          <w:rFonts w:ascii="Arial" w:eastAsia="Times New Roman" w:hAnsi="Arial" w:cs="Arial"/>
          <w:lang w:eastAsia="fr-FR"/>
        </w:rPr>
        <w:tab/>
      </w:r>
      <w:r w:rsidRPr="002C5D65">
        <w:rPr>
          <w:rFonts w:ascii="Arial" w:eastAsia="Times New Roman" w:hAnsi="Arial" w:cs="Arial"/>
          <w:lang w:eastAsia="fr-FR"/>
        </w:rPr>
        <w:tab/>
      </w:r>
      <w:r w:rsidRPr="002C5D65">
        <w:rPr>
          <w:rFonts w:ascii="Arial" w:eastAsia="Times New Roman" w:hAnsi="Arial" w:cs="Arial"/>
          <w:lang w:eastAsia="fr-FR"/>
        </w:rPr>
        <w:tab/>
      </w:r>
      <w:r w:rsidRPr="002C5D65">
        <w:rPr>
          <w:rFonts w:ascii="Arial" w:eastAsia="Times New Roman" w:hAnsi="Arial" w:cs="Arial"/>
          <w:lang w:eastAsia="fr-FR"/>
        </w:rPr>
        <w:tab/>
      </w:r>
      <w:r w:rsidRPr="002C5D65">
        <w:rPr>
          <w:rFonts w:ascii="Arial" w:eastAsia="Times New Roman" w:hAnsi="Arial" w:cs="Arial"/>
          <w:lang w:eastAsia="fr-FR"/>
        </w:rPr>
        <w:tab/>
      </w:r>
      <w:r w:rsidRPr="002C5D65">
        <w:rPr>
          <w:rFonts w:ascii="Arial" w:eastAsia="Times New Roman" w:hAnsi="Arial" w:cs="Arial"/>
          <w:lang w:eastAsia="fr-FR"/>
        </w:rPr>
        <w:tab/>
      </w:r>
      <w:r w:rsidRPr="002C5D65">
        <w:rPr>
          <w:rFonts w:ascii="Arial" w:eastAsia="Times New Roman" w:hAnsi="Arial" w:cs="Arial"/>
          <w:lang w:eastAsia="fr-FR"/>
        </w:rPr>
        <w:tab/>
      </w:r>
      <w:r w:rsidRPr="002C5D65">
        <w:rPr>
          <w:rFonts w:ascii="Arial" w:eastAsia="Times New Roman" w:hAnsi="Arial" w:cs="Arial"/>
          <w:lang w:eastAsia="fr-FR"/>
        </w:rPr>
        <w:tab/>
      </w:r>
    </w:p>
    <w:p w:rsidR="002C5D65" w:rsidRPr="002C5D65" w:rsidRDefault="002C5D65" w:rsidP="002C5D65">
      <w:pPr>
        <w:spacing w:after="0" w:line="360" w:lineRule="atLeast"/>
        <w:ind w:left="700" w:right="-23"/>
        <w:jc w:val="both"/>
        <w:rPr>
          <w:rFonts w:ascii="Arial" w:eastAsia="Times New Roman" w:hAnsi="Arial" w:cs="Arial"/>
          <w:lang w:eastAsia="fr-FR"/>
        </w:rPr>
      </w:pPr>
      <w:r w:rsidRPr="002C5D65">
        <w:rPr>
          <w:rFonts w:ascii="Arial" w:eastAsia="Times New Roman" w:hAnsi="Arial" w:cs="Arial"/>
          <w:b/>
          <w:bCs/>
          <w:u w:val="single"/>
          <w:lang w:eastAsia="fr-FR"/>
        </w:rPr>
        <w:t>D'AUTRE PART</w:t>
      </w:r>
    </w:p>
    <w:p w:rsidR="002C5D65" w:rsidRPr="002C5D65" w:rsidRDefault="002C5D65" w:rsidP="002C5D65">
      <w:pPr>
        <w:spacing w:after="0" w:line="360" w:lineRule="atLeast"/>
        <w:ind w:left="700" w:right="-1122"/>
        <w:jc w:val="both"/>
        <w:rPr>
          <w:rFonts w:ascii="Arial" w:eastAsia="Times New Roman" w:hAnsi="Arial" w:cs="Arial"/>
          <w:lang w:eastAsia="fr-FR"/>
        </w:rPr>
      </w:pPr>
      <w:r w:rsidRPr="002C5D65">
        <w:rPr>
          <w:rFonts w:ascii="Arial" w:eastAsia="Times New Roman" w:hAnsi="Arial" w:cs="Arial"/>
          <w:lang w:eastAsia="fr-FR"/>
        </w:rPr>
        <w:tab/>
      </w:r>
    </w:p>
    <w:p w:rsidR="002C5D65" w:rsidRPr="002C5D65" w:rsidRDefault="002C5D65" w:rsidP="002C5D65">
      <w:pPr>
        <w:spacing w:after="0" w:line="360" w:lineRule="atLeast"/>
        <w:ind w:left="700" w:right="-1122"/>
        <w:jc w:val="both"/>
        <w:rPr>
          <w:rFonts w:ascii="Sakkal Majalla" w:eastAsia="Times New Roman" w:hAnsi="Sakkal Majalla" w:cs="Sakkal Majalla"/>
          <w:sz w:val="28"/>
          <w:szCs w:val="28"/>
          <w:lang w:eastAsia="fr-FR"/>
        </w:rPr>
      </w:pPr>
      <w:r w:rsidRPr="002C5D65">
        <w:rPr>
          <w:rFonts w:ascii="Sakkal Majalla" w:eastAsia="Times New Roman" w:hAnsi="Sakkal Majalla" w:cs="Sakkal Majalla"/>
          <w:sz w:val="28"/>
          <w:szCs w:val="28"/>
          <w:lang w:eastAsia="fr-FR"/>
        </w:rPr>
        <w:tab/>
      </w:r>
      <w:r w:rsidRPr="002C5D65">
        <w:rPr>
          <w:rFonts w:ascii="Sakkal Majalla" w:eastAsia="Times New Roman" w:hAnsi="Sakkal Majalla" w:cs="Sakkal Majalla"/>
          <w:sz w:val="28"/>
          <w:szCs w:val="28"/>
          <w:lang w:eastAsia="fr-FR"/>
        </w:rPr>
        <w:tab/>
      </w:r>
      <w:r w:rsidRPr="002C5D65">
        <w:rPr>
          <w:rFonts w:ascii="Sakkal Majalla" w:eastAsia="Times New Roman" w:hAnsi="Sakkal Majalla" w:cs="Sakkal Majalla"/>
          <w:sz w:val="28"/>
          <w:szCs w:val="28"/>
          <w:lang w:eastAsia="fr-FR"/>
        </w:rPr>
        <w:tab/>
      </w:r>
      <w:r w:rsidRPr="002C5D65">
        <w:rPr>
          <w:rFonts w:ascii="Sakkal Majalla" w:eastAsia="Times New Roman" w:hAnsi="Sakkal Majalla" w:cs="Sakkal Majalla"/>
          <w:sz w:val="28"/>
          <w:szCs w:val="28"/>
          <w:lang w:eastAsia="fr-FR"/>
        </w:rPr>
        <w:tab/>
      </w:r>
      <w:r w:rsidRPr="002C5D65">
        <w:rPr>
          <w:rFonts w:ascii="Sakkal Majalla" w:eastAsia="Times New Roman" w:hAnsi="Sakkal Majalla" w:cs="Sakkal Majalla"/>
          <w:sz w:val="28"/>
          <w:szCs w:val="28"/>
          <w:lang w:eastAsia="fr-FR"/>
        </w:rPr>
        <w:tab/>
      </w:r>
      <w:r w:rsidRPr="002C5D65">
        <w:rPr>
          <w:rFonts w:ascii="Sakkal Majalla" w:eastAsia="Times New Roman" w:hAnsi="Sakkal Majalla" w:cs="Sakkal Majalla"/>
          <w:sz w:val="28"/>
          <w:szCs w:val="28"/>
          <w:lang w:eastAsia="fr-FR"/>
        </w:rPr>
        <w:tab/>
      </w:r>
      <w:r w:rsidRPr="002C5D65">
        <w:rPr>
          <w:rFonts w:ascii="Sakkal Majalla" w:eastAsia="Times New Roman" w:hAnsi="Sakkal Majalla" w:cs="Sakkal Majalla"/>
          <w:sz w:val="28"/>
          <w:szCs w:val="28"/>
          <w:lang w:eastAsia="fr-FR"/>
        </w:rPr>
        <w:tab/>
      </w:r>
      <w:r w:rsidRPr="002C5D65">
        <w:rPr>
          <w:rFonts w:ascii="Sakkal Majalla" w:eastAsia="Times New Roman" w:hAnsi="Sakkal Majalla" w:cs="Sakkal Majalla"/>
          <w:sz w:val="28"/>
          <w:szCs w:val="28"/>
          <w:lang w:eastAsia="fr-FR"/>
        </w:rPr>
        <w:tab/>
      </w:r>
    </w:p>
    <w:p w:rsidR="002C5D65" w:rsidRPr="002C5D65" w:rsidRDefault="002C5D65" w:rsidP="002C5D65">
      <w:pPr>
        <w:spacing w:after="0" w:line="360" w:lineRule="atLeast"/>
        <w:ind w:left="700" w:right="-1122"/>
        <w:jc w:val="both"/>
        <w:rPr>
          <w:rFonts w:ascii="Arial" w:eastAsia="Times New Roman" w:hAnsi="Arial" w:cs="Arial"/>
          <w:b/>
          <w:u w:val="single"/>
          <w:lang w:eastAsia="fr-FR"/>
        </w:rPr>
      </w:pPr>
      <w:r w:rsidRPr="002C5D65">
        <w:rPr>
          <w:rFonts w:ascii="Sakkal Majalla" w:eastAsia="Times New Roman" w:hAnsi="Sakkal Majalla" w:cs="Sakkal Majalla"/>
          <w:sz w:val="28"/>
          <w:szCs w:val="28"/>
          <w:lang w:eastAsia="fr-FR"/>
        </w:rPr>
        <w:tab/>
      </w:r>
      <w:r w:rsidRPr="002C5D65">
        <w:rPr>
          <w:rFonts w:ascii="Arial" w:eastAsia="Times New Roman" w:hAnsi="Arial" w:cs="Arial"/>
          <w:b/>
          <w:u w:val="single"/>
          <w:lang w:eastAsia="fr-FR"/>
        </w:rPr>
        <w:t>Il a été convenu et arrêté ce qui suit :</w:t>
      </w:r>
    </w:p>
    <w:p w:rsidR="002C5D65" w:rsidRPr="002C5D65" w:rsidRDefault="002C5D65" w:rsidP="00F23353">
      <w:pPr>
        <w:numPr>
          <w:ilvl w:val="0"/>
          <w:numId w:val="7"/>
        </w:numPr>
        <w:spacing w:after="0" w:line="360" w:lineRule="auto"/>
        <w:contextualSpacing/>
        <w:jc w:val="both"/>
        <w:outlineLvl w:val="0"/>
        <w:rPr>
          <w:rFonts w:ascii="Cambria" w:eastAsia="Times New Roman" w:hAnsi="Cambria" w:cs="Times New Roman"/>
          <w:b/>
          <w:bCs/>
          <w:sz w:val="24"/>
          <w:szCs w:val="24"/>
          <w:lang w:eastAsia="fr-FR"/>
        </w:rPr>
      </w:pPr>
      <w:r w:rsidRPr="002C5D65">
        <w:rPr>
          <w:rFonts w:ascii="Cambria" w:eastAsia="Times New Roman" w:hAnsi="Cambria" w:cs="Times New Roman"/>
          <w:b/>
          <w:bCs/>
          <w:sz w:val="24"/>
          <w:szCs w:val="24"/>
          <w:lang w:eastAsia="fr-FR"/>
        </w:rPr>
        <w:lastRenderedPageBreak/>
        <w:t>Cas de personne physique</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 xml:space="preserve">M…………………………………………….Agissant en son nom et pour son propre compte.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 xml:space="preserve">Registre de commerce de : ………………………………… sous le n°………………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 xml:space="preserve">Patente n° : …………………………… Affilié à la CNSS sous n° :……………………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Faisant élection de domicile au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 xml:space="preserve">Compte bancaire n° (RIB sur 24 chiffres) : …………………………………………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 xml:space="preserve">Ouvert auprès de : ………………………………………………………………………………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Désigné ci-après par le terme « </w:t>
      </w:r>
      <w:r w:rsidRPr="002C5D65">
        <w:rPr>
          <w:rFonts w:ascii="Cambria" w:eastAsia="Times New Roman" w:hAnsi="Cambria" w:cs="Times New Roman"/>
          <w:b/>
          <w:bCs/>
          <w:sz w:val="24"/>
          <w:szCs w:val="24"/>
          <w:lang w:eastAsia="fr-FR"/>
        </w:rPr>
        <w:t>ENTREPRENEUR</w:t>
      </w:r>
      <w:r w:rsidRPr="002C5D65">
        <w:rPr>
          <w:rFonts w:ascii="Cambria" w:eastAsia="Times New Roman" w:hAnsi="Cambria" w:cs="Times New Roman"/>
          <w:sz w:val="24"/>
          <w:szCs w:val="24"/>
          <w:lang w:eastAsia="fr-FR"/>
        </w:rPr>
        <w:t xml:space="preserve"> »</w:t>
      </w:r>
    </w:p>
    <w:p w:rsidR="002C5D65" w:rsidRPr="002C5D65" w:rsidRDefault="002C5D65" w:rsidP="002C5D65">
      <w:pPr>
        <w:spacing w:after="0" w:line="360" w:lineRule="auto"/>
        <w:jc w:val="both"/>
        <w:outlineLvl w:val="0"/>
        <w:rPr>
          <w:rFonts w:ascii="Cambria" w:eastAsia="Times New Roman" w:hAnsi="Cambria" w:cs="Times New Roman"/>
          <w:b/>
          <w:bCs/>
          <w:sz w:val="24"/>
          <w:szCs w:val="24"/>
          <w:lang w:eastAsia="fr-FR"/>
        </w:rPr>
      </w:pPr>
      <w:r w:rsidRPr="002C5D65">
        <w:rPr>
          <w:rFonts w:ascii="Cambria" w:eastAsia="Times New Roman" w:hAnsi="Cambria" w:cs="Times New Roman"/>
          <w:b/>
          <w:bCs/>
          <w:sz w:val="24"/>
          <w:szCs w:val="24"/>
          <w:lang w:eastAsia="fr-FR"/>
        </w:rPr>
        <w:t>D’AUTRE PART</w:t>
      </w:r>
    </w:p>
    <w:p w:rsidR="002C5D65" w:rsidRPr="002C5D65" w:rsidRDefault="002C5D65" w:rsidP="002C5D65">
      <w:pPr>
        <w:spacing w:after="0" w:line="360" w:lineRule="auto"/>
        <w:jc w:val="both"/>
        <w:outlineLvl w:val="0"/>
        <w:rPr>
          <w:rFonts w:ascii="Cambria" w:eastAsia="Times New Roman" w:hAnsi="Cambria" w:cs="Times New Roman"/>
          <w:sz w:val="24"/>
          <w:szCs w:val="24"/>
          <w:u w:val="single"/>
          <w:lang w:eastAsia="fr-FR"/>
        </w:rPr>
      </w:pPr>
      <w:r w:rsidRPr="002C5D65">
        <w:rPr>
          <w:rFonts w:ascii="Cambria" w:eastAsia="Times New Roman" w:hAnsi="Cambria" w:cs="Times New Roman"/>
          <w:sz w:val="24"/>
          <w:szCs w:val="24"/>
          <w:u w:val="single"/>
          <w:lang w:eastAsia="fr-FR"/>
        </w:rPr>
        <w:t>IL A ETE ARRETE ET CONVENU CE QUI SUIT :</w:t>
      </w:r>
    </w:p>
    <w:p w:rsidR="002C5D65" w:rsidRPr="002C5D65" w:rsidRDefault="002C5D65" w:rsidP="00F23353">
      <w:pPr>
        <w:numPr>
          <w:ilvl w:val="0"/>
          <w:numId w:val="7"/>
        </w:numPr>
        <w:spacing w:after="0" w:line="360" w:lineRule="auto"/>
        <w:contextualSpacing/>
        <w:jc w:val="both"/>
        <w:outlineLvl w:val="0"/>
        <w:rPr>
          <w:rFonts w:ascii="Cambria" w:eastAsia="Times New Roman" w:hAnsi="Cambria" w:cs="Times New Roman"/>
          <w:b/>
          <w:bCs/>
          <w:sz w:val="24"/>
          <w:szCs w:val="24"/>
          <w:lang w:eastAsia="fr-FR"/>
        </w:rPr>
      </w:pPr>
      <w:r w:rsidRPr="002C5D65">
        <w:rPr>
          <w:rFonts w:ascii="Cambria" w:eastAsia="Times New Roman" w:hAnsi="Cambria" w:cs="Times New Roman"/>
          <w:b/>
          <w:bCs/>
          <w:sz w:val="24"/>
          <w:szCs w:val="24"/>
          <w:lang w:eastAsia="fr-FR"/>
        </w:rPr>
        <w:t>Cas d’un groupement</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 xml:space="preserve">  Les membres du groupement soussignés constitué aux termes de la convention …………………………………… (Les références de la convention) </w:t>
      </w:r>
      <w:proofErr w:type="gramStart"/>
      <w:r w:rsidRPr="002C5D65">
        <w:rPr>
          <w:rFonts w:ascii="Cambria" w:eastAsia="Times New Roman" w:hAnsi="Cambria" w:cs="Times New Roman"/>
          <w:sz w:val="24"/>
          <w:szCs w:val="24"/>
          <w:lang w:eastAsia="fr-FR"/>
        </w:rPr>
        <w:t>…………………………..</w:t>
      </w:r>
      <w:proofErr w:type="gramEnd"/>
      <w:r w:rsidRPr="002C5D65">
        <w:rPr>
          <w:rFonts w:ascii="Cambria" w:eastAsia="Times New Roman" w:hAnsi="Cambria" w:cs="Times New Roman"/>
          <w:sz w:val="24"/>
          <w:szCs w:val="24"/>
          <w:lang w:eastAsia="fr-FR"/>
        </w:rPr>
        <w:t xml:space="preserve">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Membre 1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M : …………………………………………………… qualité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 xml:space="preserve">Agissant au nom et pour le compte de ……………………………………en vertu des pouvoirs qui lui sont conférés.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 xml:space="preserve">Au capital social : ……………………………  Patente n° : ……………………………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 xml:space="preserve">Registre de commerce de : …………………  Sous le n° : ……………………………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 xml:space="preserve">Affilié à la CNSS sous n° : …………………………………………………………………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 xml:space="preserve">Faisant élection de domicile au : </w:t>
      </w:r>
      <w:proofErr w:type="gramStart"/>
      <w:r w:rsidRPr="002C5D65">
        <w:rPr>
          <w:rFonts w:ascii="Cambria" w:eastAsia="Times New Roman" w:hAnsi="Cambria" w:cs="Times New Roman"/>
          <w:sz w:val="24"/>
          <w:szCs w:val="24"/>
          <w:lang w:eastAsia="fr-FR"/>
        </w:rPr>
        <w:t>………………………………………………….……………………………………</w:t>
      </w:r>
      <w:proofErr w:type="gramEnd"/>
      <w:r w:rsidRPr="002C5D65">
        <w:rPr>
          <w:rFonts w:ascii="Cambria" w:eastAsia="Times New Roman" w:hAnsi="Cambria" w:cs="Times New Roman"/>
          <w:sz w:val="24"/>
          <w:szCs w:val="24"/>
          <w:lang w:eastAsia="fr-FR"/>
        </w:rPr>
        <w:t xml:space="preserve">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 xml:space="preserve">Compte bancaire n° (RIB sur 24 chiffres) : ……………………………………………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Ouvert auprès de……………………………………………………………………………</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Membre 2 :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 xml:space="preserve">(Servir les renseignements le concernant) </w:t>
      </w:r>
      <w:proofErr w:type="gramStart"/>
      <w:r w:rsidRPr="002C5D65">
        <w:rPr>
          <w:rFonts w:ascii="Cambria" w:eastAsia="Times New Roman" w:hAnsi="Cambria" w:cs="Times New Roman"/>
          <w:sz w:val="24"/>
          <w:szCs w:val="24"/>
          <w:lang w:eastAsia="fr-FR"/>
        </w:rPr>
        <w:t>……………………………………………….</w:t>
      </w:r>
      <w:proofErr w:type="gramEnd"/>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Membre n : ……………………………………………………………….</w:t>
      </w:r>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Nous nous obligeons (conjointement ou solidairement, selon la nature du groupement) ayant M</w:t>
      </w:r>
      <w:proofErr w:type="gramStart"/>
      <w:r w:rsidRPr="002C5D65">
        <w:rPr>
          <w:rFonts w:ascii="Cambria" w:eastAsia="Times New Roman" w:hAnsi="Cambria" w:cs="Times New Roman"/>
          <w:sz w:val="24"/>
          <w:szCs w:val="24"/>
          <w:lang w:eastAsia="fr-FR"/>
        </w:rPr>
        <w:t>……..…..…...</w:t>
      </w:r>
      <w:proofErr w:type="gramEnd"/>
      <w:r w:rsidRPr="002C5D65">
        <w:rPr>
          <w:rFonts w:ascii="Cambria" w:eastAsia="Times New Roman" w:hAnsi="Cambria" w:cs="Times New Roman"/>
          <w:sz w:val="24"/>
          <w:szCs w:val="24"/>
          <w:lang w:eastAsia="fr-FR"/>
        </w:rPr>
        <w:t xml:space="preserve"> (Prénom, nom et qualité) …………………………………………….en tant que mandataire du groupement et coordonnateur de l’exécution des prestations, ayant un compte bancaire commun sous n° (RIB sur 24 chiffres) </w:t>
      </w:r>
      <w:proofErr w:type="gramStart"/>
      <w:r w:rsidRPr="002C5D65">
        <w:rPr>
          <w:rFonts w:ascii="Cambria" w:eastAsia="Times New Roman" w:hAnsi="Cambria" w:cs="Times New Roman"/>
          <w:sz w:val="24"/>
          <w:szCs w:val="24"/>
          <w:lang w:eastAsia="fr-FR"/>
        </w:rPr>
        <w:t>......…………………………………..…</w:t>
      </w:r>
      <w:proofErr w:type="gramEnd"/>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Ouvert auprès de (banque) : …</w:t>
      </w:r>
      <w:proofErr w:type="gramStart"/>
      <w:r w:rsidRPr="002C5D65">
        <w:rPr>
          <w:rFonts w:ascii="Cambria" w:eastAsia="Times New Roman" w:hAnsi="Cambria" w:cs="Times New Roman"/>
          <w:sz w:val="24"/>
          <w:szCs w:val="24"/>
          <w:lang w:eastAsia="fr-FR"/>
        </w:rPr>
        <w:t>..…………………………………………………..</w:t>
      </w:r>
      <w:proofErr w:type="gramEnd"/>
    </w:p>
    <w:p w:rsidR="002C5D65" w:rsidRPr="002C5D65" w:rsidRDefault="002C5D65" w:rsidP="002C5D65">
      <w:pPr>
        <w:spacing w:after="0" w:line="360" w:lineRule="auto"/>
        <w:jc w:val="both"/>
        <w:outlineLvl w:val="0"/>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Désigné ci-après par le terme « </w:t>
      </w:r>
      <w:r w:rsidRPr="002C5D65">
        <w:rPr>
          <w:rFonts w:ascii="Cambria" w:eastAsia="Times New Roman" w:hAnsi="Cambria" w:cs="Times New Roman"/>
          <w:b/>
          <w:bCs/>
          <w:sz w:val="24"/>
          <w:szCs w:val="24"/>
          <w:lang w:eastAsia="fr-FR"/>
        </w:rPr>
        <w:t>ENTREPRENEUR</w:t>
      </w:r>
      <w:r w:rsidRPr="002C5D65">
        <w:rPr>
          <w:rFonts w:ascii="Cambria" w:eastAsia="Times New Roman" w:hAnsi="Cambria" w:cs="Times New Roman"/>
          <w:sz w:val="24"/>
          <w:szCs w:val="24"/>
          <w:lang w:eastAsia="fr-FR"/>
        </w:rPr>
        <w:t>»</w:t>
      </w:r>
    </w:p>
    <w:p w:rsidR="002C5D65" w:rsidRPr="002C5D65" w:rsidRDefault="002C5D65" w:rsidP="002C5D65">
      <w:pPr>
        <w:spacing w:after="0" w:line="360" w:lineRule="auto"/>
        <w:jc w:val="both"/>
        <w:outlineLvl w:val="0"/>
        <w:rPr>
          <w:rFonts w:ascii="Cambria" w:eastAsia="Times New Roman" w:hAnsi="Cambria" w:cs="Times New Roman"/>
          <w:b/>
          <w:bCs/>
          <w:sz w:val="24"/>
          <w:szCs w:val="24"/>
          <w:lang w:eastAsia="fr-FR"/>
        </w:rPr>
      </w:pPr>
      <w:r w:rsidRPr="002C5D65">
        <w:rPr>
          <w:rFonts w:ascii="Cambria" w:eastAsia="Times New Roman" w:hAnsi="Cambria" w:cs="Times New Roman"/>
          <w:b/>
          <w:bCs/>
          <w:sz w:val="24"/>
          <w:szCs w:val="24"/>
          <w:lang w:eastAsia="fr-FR"/>
        </w:rPr>
        <w:t>D’AUTRE PART</w:t>
      </w:r>
    </w:p>
    <w:p w:rsidR="002C5D65" w:rsidRPr="002C5D65" w:rsidRDefault="002C5D65" w:rsidP="002C5D65">
      <w:pPr>
        <w:spacing w:after="0" w:line="360" w:lineRule="auto"/>
        <w:jc w:val="both"/>
        <w:outlineLvl w:val="0"/>
        <w:rPr>
          <w:rFonts w:ascii="Cambria" w:eastAsia="Times New Roman" w:hAnsi="Cambria" w:cs="Times New Roman"/>
          <w:b/>
          <w:bCs/>
          <w:sz w:val="24"/>
          <w:szCs w:val="24"/>
          <w:u w:val="single"/>
          <w:lang w:eastAsia="fr-FR"/>
        </w:rPr>
      </w:pPr>
      <w:r w:rsidRPr="002C5D65">
        <w:rPr>
          <w:rFonts w:ascii="Cambria" w:eastAsia="Times New Roman" w:hAnsi="Cambria" w:cs="Times New Roman"/>
          <w:b/>
          <w:bCs/>
          <w:sz w:val="24"/>
          <w:szCs w:val="24"/>
          <w:u w:val="single"/>
          <w:lang w:eastAsia="fr-FR"/>
        </w:rPr>
        <w:t>IL A ETE ARRETE ET CONVENU CE QUI SUIT :</w:t>
      </w:r>
    </w:p>
    <w:p w:rsidR="002C5D65" w:rsidRPr="002C5D65" w:rsidRDefault="002C5D65" w:rsidP="002C5D65">
      <w:pPr>
        <w:spacing w:before="240" w:after="120" w:line="240" w:lineRule="auto"/>
        <w:ind w:left="1135"/>
        <w:rPr>
          <w:rFonts w:ascii="Arial" w:eastAsia="Times New Roman" w:hAnsi="Arial" w:cs="Arial"/>
          <w:b/>
          <w:bCs/>
          <w:snapToGrid w:val="0"/>
          <w:sz w:val="28"/>
          <w:szCs w:val="28"/>
          <w:u w:val="single"/>
          <w:lang w:eastAsia="fr-FR"/>
        </w:rPr>
      </w:pPr>
      <w:r w:rsidRPr="002C5D65">
        <w:rPr>
          <w:rFonts w:ascii="Arial" w:eastAsia="Times New Roman" w:hAnsi="Arial" w:cs="Arial"/>
          <w:b/>
          <w:bCs/>
          <w:snapToGrid w:val="0"/>
          <w:sz w:val="28"/>
          <w:szCs w:val="28"/>
          <w:u w:val="single"/>
          <w:lang w:eastAsia="fr-FR"/>
        </w:rPr>
        <w:lastRenderedPageBreak/>
        <w:t>CHAPITRE I :</w:t>
      </w:r>
      <w:r w:rsidRPr="002C5D65">
        <w:rPr>
          <w:rFonts w:ascii="Bookman Old Style" w:eastAsia="Times New Roman" w:hAnsi="Bookman Old Style" w:cs="Times New Roman"/>
          <w:b/>
          <w:bCs/>
          <w:sz w:val="28"/>
          <w:szCs w:val="28"/>
          <w:u w:val="single"/>
          <w:lang w:eastAsia="fr-FR"/>
        </w:rPr>
        <w:t xml:space="preserve"> </w:t>
      </w:r>
      <w:r w:rsidRPr="002C5D65">
        <w:rPr>
          <w:rFonts w:ascii="Arial" w:eastAsia="Times New Roman" w:hAnsi="Arial" w:cs="Arial"/>
          <w:b/>
          <w:bCs/>
          <w:snapToGrid w:val="0"/>
          <w:sz w:val="28"/>
          <w:szCs w:val="28"/>
          <w:u w:val="single"/>
          <w:lang w:eastAsia="fr-FR"/>
        </w:rPr>
        <w:t>INDICATIONS GÉNÉRALES</w:t>
      </w:r>
    </w:p>
    <w:p w:rsidR="002C5D65" w:rsidRPr="002C5D65" w:rsidRDefault="002C5D65" w:rsidP="002C5D65">
      <w:pPr>
        <w:spacing w:before="240" w:after="120" w:line="240" w:lineRule="auto"/>
        <w:ind w:left="1135"/>
        <w:rPr>
          <w:rFonts w:ascii="Arial" w:eastAsia="Times New Roman" w:hAnsi="Arial" w:cs="Arial"/>
          <w:b/>
          <w:bCs/>
          <w:snapToGrid w:val="0"/>
          <w:sz w:val="32"/>
          <w:szCs w:val="32"/>
          <w:u w:val="single"/>
          <w:lang w:eastAsia="fr-FR"/>
        </w:rPr>
      </w:pPr>
    </w:p>
    <w:p w:rsidR="002C5D65" w:rsidRPr="002C5D65" w:rsidRDefault="002C5D65" w:rsidP="00F23353">
      <w:pPr>
        <w:numPr>
          <w:ilvl w:val="0"/>
          <w:numId w:val="8"/>
        </w:numPr>
        <w:tabs>
          <w:tab w:val="left" w:pos="0"/>
        </w:tabs>
        <w:spacing w:after="0" w:line="360" w:lineRule="auto"/>
        <w:jc w:val="both"/>
        <w:rPr>
          <w:rFonts w:ascii="Cambria" w:eastAsia="Times New Roman" w:hAnsi="Cambria" w:cs="Sakkal Majalla"/>
          <w:b/>
          <w:sz w:val="24"/>
          <w:szCs w:val="24"/>
          <w:u w:val="thick"/>
          <w:lang w:eastAsia="fr-FR"/>
        </w:rPr>
      </w:pPr>
      <w:bookmarkStart w:id="1" w:name="_Toc19200698"/>
      <w:bookmarkStart w:id="2" w:name="_Toc478466692"/>
      <w:bookmarkStart w:id="3" w:name="_Toc480259941"/>
      <w:bookmarkStart w:id="4" w:name="_Toc480260137"/>
      <w:bookmarkStart w:id="5" w:name="_Toc693494"/>
      <w:r w:rsidRPr="002C5D65">
        <w:rPr>
          <w:rFonts w:ascii="Cambria" w:eastAsia="Times New Roman" w:hAnsi="Cambria" w:cs="Sakkal Majalla"/>
          <w:b/>
          <w:sz w:val="24"/>
          <w:szCs w:val="24"/>
          <w:u w:val="thick"/>
          <w:lang w:eastAsia="fr-FR"/>
        </w:rPr>
        <w:t>MODE DE PASSATION DU MARCHE</w:t>
      </w:r>
      <w:bookmarkEnd w:id="1"/>
      <w:r w:rsidRPr="002C5D65">
        <w:rPr>
          <w:rFonts w:ascii="Cambria" w:eastAsia="Times New Roman" w:hAnsi="Cambria" w:cs="Sakkal Majalla"/>
          <w:b/>
          <w:sz w:val="24"/>
          <w:szCs w:val="24"/>
          <w:u w:val="thick"/>
          <w:lang w:eastAsia="fr-FR"/>
        </w:rPr>
        <w:t> ;</w:t>
      </w:r>
    </w:p>
    <w:p w:rsidR="002C5D65" w:rsidRPr="002C5D65" w:rsidRDefault="002C5D65" w:rsidP="00D558FF">
      <w:pPr>
        <w:spacing w:after="0" w:line="240" w:lineRule="auto"/>
        <w:ind w:left="360"/>
        <w:jc w:val="both"/>
        <w:rPr>
          <w:rFonts w:ascii="Arial Narrow" w:eastAsia="Times New Roman" w:hAnsi="Arial Narrow" w:cs="Arial"/>
          <w:sz w:val="26"/>
          <w:szCs w:val="26"/>
          <w:lang w:eastAsia="fr-FR"/>
        </w:rPr>
      </w:pPr>
      <w:r w:rsidRPr="002C5D65">
        <w:rPr>
          <w:rFonts w:ascii="Arial Narrow" w:eastAsia="Times New Roman" w:hAnsi="Arial Narrow" w:cs="Times New Roman"/>
          <w:sz w:val="26"/>
          <w:szCs w:val="26"/>
          <w:lang w:eastAsia="fr-FR"/>
        </w:rPr>
        <w:t xml:space="preserve">Marché passé par appel d’offres ouvert national sur offres des prix séance publique conformément aux dispositions de l’alinéa 3 du paragraphe I de l'article 19 du décret n°2-22-431 Du 15 </w:t>
      </w:r>
      <w:proofErr w:type="spellStart"/>
      <w:r w:rsidRPr="002C5D65">
        <w:rPr>
          <w:rFonts w:ascii="Arial Narrow" w:eastAsia="Times New Roman" w:hAnsi="Arial Narrow" w:cs="Times New Roman"/>
          <w:sz w:val="26"/>
          <w:szCs w:val="26"/>
          <w:lang w:eastAsia="fr-FR"/>
        </w:rPr>
        <w:t>Chaabane</w:t>
      </w:r>
      <w:proofErr w:type="spellEnd"/>
      <w:r w:rsidRPr="002C5D65">
        <w:rPr>
          <w:rFonts w:ascii="Arial Narrow" w:eastAsia="Times New Roman" w:hAnsi="Arial Narrow" w:cs="Times New Roman"/>
          <w:sz w:val="26"/>
          <w:szCs w:val="26"/>
          <w:lang w:eastAsia="fr-FR"/>
        </w:rPr>
        <w:t xml:space="preserve"> 1444 (08 Mars 2023) relatif aux marchés publics.</w:t>
      </w:r>
    </w:p>
    <w:p w:rsidR="002C5D65" w:rsidRPr="002C5D65" w:rsidRDefault="002C5D65" w:rsidP="002C5D65">
      <w:pPr>
        <w:spacing w:after="0" w:line="240" w:lineRule="auto"/>
        <w:ind w:firstLine="709"/>
        <w:jc w:val="both"/>
        <w:rPr>
          <w:rFonts w:ascii="Cambria" w:eastAsia="Times New Roman" w:hAnsi="Cambria" w:cs="Sakkal Majalla"/>
          <w:sz w:val="24"/>
          <w:szCs w:val="24"/>
          <w:lang w:eastAsia="fr-FR"/>
        </w:rPr>
      </w:pPr>
    </w:p>
    <w:p w:rsidR="002C5D65" w:rsidRPr="002C5D65" w:rsidRDefault="002C5D65" w:rsidP="002C5D65">
      <w:pPr>
        <w:tabs>
          <w:tab w:val="num" w:pos="1701"/>
        </w:tabs>
        <w:spacing w:after="0" w:line="240" w:lineRule="auto"/>
        <w:ind w:left="1418" w:hanging="1418"/>
        <w:jc w:val="both"/>
        <w:rPr>
          <w:rFonts w:ascii="Cambria" w:eastAsia="Times New Roman" w:hAnsi="Cambria" w:cs="Sakkal Majalla"/>
          <w:sz w:val="24"/>
          <w:szCs w:val="24"/>
          <w:lang w:val="fr-CA" w:eastAsia="fr-FR"/>
        </w:rPr>
      </w:pPr>
    </w:p>
    <w:p w:rsidR="002C5D65" w:rsidRPr="002C5D65" w:rsidRDefault="002C5D65" w:rsidP="00F23353">
      <w:pPr>
        <w:numPr>
          <w:ilvl w:val="0"/>
          <w:numId w:val="8"/>
        </w:numPr>
        <w:tabs>
          <w:tab w:val="left" w:pos="0"/>
        </w:tabs>
        <w:spacing w:after="0" w:line="360" w:lineRule="auto"/>
        <w:jc w:val="both"/>
        <w:rPr>
          <w:rFonts w:ascii="Cambria" w:eastAsia="Times New Roman" w:hAnsi="Cambria" w:cs="Sakkal Majalla"/>
          <w:b/>
          <w:sz w:val="24"/>
          <w:szCs w:val="24"/>
          <w:u w:val="thick"/>
          <w:lang w:eastAsia="fr-FR"/>
        </w:rPr>
      </w:pPr>
      <w:bookmarkStart w:id="6" w:name="_Toc19200699"/>
      <w:r w:rsidRPr="002C5D65">
        <w:rPr>
          <w:rFonts w:ascii="Cambria" w:eastAsia="Times New Roman" w:hAnsi="Cambria" w:cs="Sakkal Majalla"/>
          <w:b/>
          <w:sz w:val="24"/>
          <w:szCs w:val="24"/>
          <w:u w:val="thick"/>
          <w:lang w:eastAsia="fr-FR"/>
        </w:rPr>
        <w:t>ARTICLE 2 : OBJET DU MARCHE</w:t>
      </w:r>
      <w:bookmarkEnd w:id="6"/>
      <w:r w:rsidRPr="002C5D65">
        <w:rPr>
          <w:rFonts w:ascii="Cambria" w:eastAsia="Times New Roman" w:hAnsi="Cambria" w:cs="Sakkal Majalla"/>
          <w:b/>
          <w:sz w:val="24"/>
          <w:szCs w:val="24"/>
          <w:u w:val="thick"/>
          <w:lang w:eastAsia="fr-FR"/>
        </w:rPr>
        <w:t> :</w:t>
      </w:r>
    </w:p>
    <w:p w:rsidR="003350A6" w:rsidRDefault="002C5D65" w:rsidP="00D538FA">
      <w:pPr>
        <w:spacing w:after="240" w:line="240" w:lineRule="auto"/>
        <w:ind w:right="165" w:firstLine="1"/>
        <w:contextualSpacing/>
        <w:rPr>
          <w:rFonts w:ascii="Arial" w:eastAsia="Times New Roman" w:hAnsi="Arial" w:cs="Times New Roman"/>
          <w:b/>
          <w:bCs/>
          <w:sz w:val="20"/>
          <w:szCs w:val="20"/>
          <w:lang w:eastAsia="fr-FR"/>
        </w:rPr>
      </w:pPr>
      <w:r w:rsidRPr="002C5D65">
        <w:rPr>
          <w:rFonts w:ascii="Cambria" w:eastAsia="Times New Roman" w:hAnsi="Cambria" w:cs="Sakkal Majalla"/>
          <w:sz w:val="20"/>
          <w:szCs w:val="20"/>
          <w:lang w:eastAsia="fr-FR"/>
        </w:rPr>
        <w:t xml:space="preserve">          </w:t>
      </w:r>
      <w:r w:rsidRPr="002C5D65">
        <w:rPr>
          <w:rFonts w:ascii="Calibri" w:eastAsia="Times New Roman" w:hAnsi="Calibri" w:cs="Calibri"/>
          <w:sz w:val="24"/>
          <w:szCs w:val="20"/>
          <w:lang w:eastAsia="fr-FR"/>
        </w:rPr>
        <w:t>Le présent appel d’offres a pour objet</w:t>
      </w:r>
      <w:proofErr w:type="gramStart"/>
      <w:r w:rsidRPr="002C5D65">
        <w:rPr>
          <w:rFonts w:ascii="Calibri" w:eastAsia="Times New Roman" w:hAnsi="Calibri" w:cs="Calibri"/>
          <w:sz w:val="24"/>
          <w:szCs w:val="20"/>
          <w:lang w:eastAsia="fr-FR"/>
        </w:rPr>
        <w:t xml:space="preserve">  </w:t>
      </w:r>
      <w:r w:rsidR="003350A6">
        <w:rPr>
          <w:rFonts w:ascii="Arial" w:eastAsia="Times New Roman" w:hAnsi="Arial" w:cs="Times New Roman"/>
          <w:b/>
          <w:bCs/>
          <w:sz w:val="20"/>
          <w:szCs w:val="20"/>
          <w:lang w:eastAsia="fr-FR"/>
        </w:rPr>
        <w:t>travaux</w:t>
      </w:r>
      <w:proofErr w:type="gramEnd"/>
      <w:r w:rsidR="003350A6">
        <w:rPr>
          <w:rFonts w:ascii="Arial" w:eastAsia="Times New Roman" w:hAnsi="Arial" w:cs="Times New Roman"/>
          <w:b/>
          <w:bCs/>
          <w:sz w:val="20"/>
          <w:szCs w:val="20"/>
          <w:lang w:eastAsia="fr-FR"/>
        </w:rPr>
        <w:t xml:space="preserve"> de :</w:t>
      </w:r>
    </w:p>
    <w:p w:rsidR="003350A6" w:rsidRDefault="00813484" w:rsidP="00861DE3">
      <w:pPr>
        <w:pStyle w:val="Paragraphedeliste"/>
        <w:numPr>
          <w:ilvl w:val="0"/>
          <w:numId w:val="21"/>
        </w:numPr>
        <w:spacing w:after="240" w:line="240" w:lineRule="auto"/>
        <w:ind w:right="165"/>
        <w:contextualSpacing/>
        <w:rPr>
          <w:b/>
          <w:bCs/>
          <w:sz w:val="20"/>
        </w:rPr>
      </w:pPr>
      <w:r>
        <w:rPr>
          <w:b/>
          <w:bCs/>
          <w:sz w:val="20"/>
        </w:rPr>
        <w:t xml:space="preserve">Construction </w:t>
      </w:r>
      <w:r w:rsidR="00B85552">
        <w:rPr>
          <w:b/>
          <w:bCs/>
          <w:sz w:val="20"/>
        </w:rPr>
        <w:t xml:space="preserve">de la piste entre la mosquée </w:t>
      </w:r>
      <w:proofErr w:type="spellStart"/>
      <w:r w:rsidR="00B85552" w:rsidRPr="003350A6">
        <w:rPr>
          <w:b/>
          <w:bCs/>
          <w:sz w:val="20"/>
        </w:rPr>
        <w:t>Hamma</w:t>
      </w:r>
      <w:proofErr w:type="spellEnd"/>
      <w:r w:rsidR="003350A6" w:rsidRPr="003350A6">
        <w:rPr>
          <w:b/>
          <w:bCs/>
          <w:sz w:val="20"/>
        </w:rPr>
        <w:t xml:space="preserve"> et centre du </w:t>
      </w:r>
      <w:r w:rsidR="00B85552">
        <w:rPr>
          <w:b/>
          <w:bCs/>
          <w:sz w:val="20"/>
        </w:rPr>
        <w:t xml:space="preserve">Douar </w:t>
      </w:r>
      <w:proofErr w:type="spellStart"/>
      <w:r w:rsidR="00B85552" w:rsidRPr="003350A6">
        <w:rPr>
          <w:b/>
          <w:bCs/>
          <w:sz w:val="20"/>
        </w:rPr>
        <w:t>Hamma</w:t>
      </w:r>
      <w:proofErr w:type="spellEnd"/>
      <w:r w:rsidR="003350A6" w:rsidRPr="003350A6">
        <w:rPr>
          <w:b/>
          <w:bCs/>
          <w:sz w:val="20"/>
        </w:rPr>
        <w:t xml:space="preserve"> sur une lon</w:t>
      </w:r>
      <w:r w:rsidR="001542DE">
        <w:rPr>
          <w:b/>
          <w:bCs/>
          <w:sz w:val="20"/>
        </w:rPr>
        <w:t xml:space="preserve">gueur </w:t>
      </w:r>
      <w:r w:rsidR="00B85552">
        <w:rPr>
          <w:b/>
          <w:bCs/>
          <w:sz w:val="20"/>
        </w:rPr>
        <w:t xml:space="preserve"> </w:t>
      </w:r>
      <w:r w:rsidR="001542DE">
        <w:rPr>
          <w:b/>
          <w:bCs/>
          <w:sz w:val="20"/>
        </w:rPr>
        <w:t xml:space="preserve"> d’environ </w:t>
      </w:r>
      <w:r w:rsidR="003350A6" w:rsidRPr="003350A6">
        <w:rPr>
          <w:b/>
          <w:bCs/>
          <w:sz w:val="20"/>
        </w:rPr>
        <w:t>1 km.</w:t>
      </w:r>
    </w:p>
    <w:p w:rsidR="003350A6" w:rsidRPr="003350A6" w:rsidRDefault="003350A6" w:rsidP="00F23353">
      <w:pPr>
        <w:pStyle w:val="Paragraphedeliste"/>
        <w:numPr>
          <w:ilvl w:val="0"/>
          <w:numId w:val="21"/>
        </w:numPr>
        <w:spacing w:after="240" w:line="240" w:lineRule="auto"/>
        <w:ind w:right="165"/>
        <w:contextualSpacing/>
        <w:rPr>
          <w:b/>
          <w:bCs/>
          <w:sz w:val="20"/>
        </w:rPr>
      </w:pPr>
      <w:r>
        <w:rPr>
          <w:b/>
          <w:bCs/>
          <w:sz w:val="20"/>
        </w:rPr>
        <w:t>construction de la piste au</w:t>
      </w:r>
      <w:r w:rsidR="00B85552">
        <w:rPr>
          <w:b/>
          <w:bCs/>
          <w:sz w:val="20"/>
        </w:rPr>
        <w:t xml:space="preserve"> douar </w:t>
      </w:r>
      <w:proofErr w:type="spellStart"/>
      <w:r w:rsidR="00B85552">
        <w:rPr>
          <w:b/>
          <w:bCs/>
          <w:sz w:val="20"/>
        </w:rPr>
        <w:t>Hjira</w:t>
      </w:r>
      <w:proofErr w:type="spellEnd"/>
      <w:r w:rsidR="00B85552">
        <w:rPr>
          <w:b/>
          <w:bCs/>
          <w:sz w:val="20"/>
        </w:rPr>
        <w:t xml:space="preserve"> sur une longueur </w:t>
      </w:r>
      <w:r w:rsidR="001542DE">
        <w:rPr>
          <w:b/>
          <w:bCs/>
          <w:sz w:val="20"/>
        </w:rPr>
        <w:t>d’environ</w:t>
      </w:r>
      <w:r w:rsidR="00B85552">
        <w:rPr>
          <w:b/>
          <w:bCs/>
          <w:sz w:val="20"/>
        </w:rPr>
        <w:t xml:space="preserve"> 1.5</w:t>
      </w:r>
      <w:r>
        <w:rPr>
          <w:b/>
          <w:bCs/>
          <w:sz w:val="20"/>
        </w:rPr>
        <w:t xml:space="preserve"> km.</w:t>
      </w:r>
    </w:p>
    <w:p w:rsidR="002C5D65" w:rsidRPr="002C5D65" w:rsidRDefault="002C5D65" w:rsidP="002C5D65">
      <w:pPr>
        <w:tabs>
          <w:tab w:val="right" w:pos="851"/>
          <w:tab w:val="left" w:pos="9923"/>
        </w:tabs>
        <w:spacing w:after="0" w:line="240" w:lineRule="auto"/>
        <w:ind w:left="284" w:right="260"/>
        <w:jc w:val="both"/>
        <w:rPr>
          <w:rFonts w:ascii="Cambria" w:eastAsia="Times New Roman" w:hAnsi="Cambria" w:cs="Sakkal Majalla"/>
          <w:sz w:val="24"/>
          <w:szCs w:val="24"/>
          <w:lang w:eastAsia="fr-FR"/>
        </w:rPr>
      </w:pPr>
    </w:p>
    <w:p w:rsidR="002C5D65" w:rsidRPr="002C5D65" w:rsidRDefault="002C5D65" w:rsidP="00F23353">
      <w:pPr>
        <w:numPr>
          <w:ilvl w:val="0"/>
          <w:numId w:val="8"/>
        </w:numPr>
        <w:tabs>
          <w:tab w:val="left" w:pos="0"/>
        </w:tabs>
        <w:spacing w:after="0" w:line="360" w:lineRule="auto"/>
        <w:jc w:val="both"/>
        <w:rPr>
          <w:rFonts w:ascii="Cambria" w:eastAsia="Times New Roman" w:hAnsi="Cambria" w:cs="Sakkal Majalla"/>
          <w:b/>
          <w:sz w:val="24"/>
          <w:szCs w:val="24"/>
          <w:u w:val="thick"/>
          <w:lang w:eastAsia="fr-FR"/>
        </w:rPr>
      </w:pPr>
      <w:r w:rsidRPr="002C5D65">
        <w:rPr>
          <w:rFonts w:ascii="Cambria" w:eastAsia="Times New Roman" w:hAnsi="Cambria" w:cs="Sakkal Majalla"/>
          <w:b/>
          <w:sz w:val="24"/>
          <w:szCs w:val="24"/>
          <w:u w:val="thick"/>
          <w:lang w:eastAsia="fr-FR"/>
        </w:rPr>
        <w:t>CONSISTANCE DES TRAVAUX :</w:t>
      </w:r>
    </w:p>
    <w:p w:rsidR="002C5D65" w:rsidRPr="002C5D65" w:rsidRDefault="002C5D65" w:rsidP="002C5D65">
      <w:pPr>
        <w:tabs>
          <w:tab w:val="left" w:pos="284"/>
        </w:tabs>
        <w:spacing w:after="0" w:line="240" w:lineRule="auto"/>
        <w:ind w:right="-143" w:firstLine="567"/>
        <w:jc w:val="both"/>
        <w:rPr>
          <w:rFonts w:ascii="Cambria" w:eastAsia="Times New Roman" w:hAnsi="Cambria" w:cs="Sakkal Majalla"/>
          <w:sz w:val="24"/>
          <w:szCs w:val="24"/>
          <w:lang w:eastAsia="fr-FR"/>
        </w:rPr>
      </w:pPr>
      <w:r w:rsidRPr="002C5D65">
        <w:rPr>
          <w:rFonts w:ascii="Cambria" w:eastAsia="Times New Roman" w:hAnsi="Cambria" w:cs="Sakkal Majalla"/>
          <w:sz w:val="24"/>
          <w:szCs w:val="24"/>
          <w:lang w:eastAsia="fr-FR"/>
        </w:rPr>
        <w:t>Les travaux de construction, et de renforcement comprendront :</w:t>
      </w:r>
    </w:p>
    <w:p w:rsidR="002C5D65" w:rsidRDefault="00544AC5" w:rsidP="00544AC5">
      <w:pPr>
        <w:pStyle w:val="Paragraphedeliste"/>
        <w:numPr>
          <w:ilvl w:val="0"/>
          <w:numId w:val="22"/>
        </w:numPr>
        <w:tabs>
          <w:tab w:val="left" w:pos="284"/>
        </w:tabs>
        <w:spacing w:line="240" w:lineRule="auto"/>
        <w:ind w:right="-143"/>
        <w:rPr>
          <w:rFonts w:ascii="Cambria" w:hAnsi="Cambria" w:cs="Sakkal Majalla"/>
          <w:sz w:val="24"/>
          <w:szCs w:val="24"/>
        </w:rPr>
      </w:pPr>
      <w:r>
        <w:rPr>
          <w:rFonts w:ascii="Cambria" w:hAnsi="Cambria" w:cs="Sakkal Majalla"/>
          <w:sz w:val="24"/>
          <w:szCs w:val="24"/>
        </w:rPr>
        <w:t>Travaux de terrassement.</w:t>
      </w:r>
    </w:p>
    <w:p w:rsidR="00544AC5" w:rsidRDefault="00544AC5" w:rsidP="00544AC5">
      <w:pPr>
        <w:pStyle w:val="Paragraphedeliste"/>
        <w:numPr>
          <w:ilvl w:val="0"/>
          <w:numId w:val="22"/>
        </w:numPr>
        <w:tabs>
          <w:tab w:val="left" w:pos="284"/>
        </w:tabs>
        <w:spacing w:line="240" w:lineRule="auto"/>
        <w:ind w:right="-143"/>
        <w:rPr>
          <w:rFonts w:ascii="Cambria" w:hAnsi="Cambria" w:cs="Sakkal Majalla"/>
          <w:sz w:val="24"/>
          <w:szCs w:val="24"/>
        </w:rPr>
      </w:pPr>
      <w:r>
        <w:rPr>
          <w:rFonts w:ascii="Cambria" w:hAnsi="Cambria" w:cs="Sakkal Majalla"/>
          <w:sz w:val="24"/>
          <w:szCs w:val="24"/>
        </w:rPr>
        <w:t>Travaux de chaussée.</w:t>
      </w:r>
    </w:p>
    <w:p w:rsidR="00544AC5" w:rsidRPr="00544AC5" w:rsidRDefault="00544AC5" w:rsidP="00544AC5">
      <w:pPr>
        <w:pStyle w:val="Paragraphedeliste"/>
        <w:numPr>
          <w:ilvl w:val="0"/>
          <w:numId w:val="22"/>
        </w:numPr>
        <w:tabs>
          <w:tab w:val="left" w:pos="284"/>
        </w:tabs>
        <w:spacing w:line="240" w:lineRule="auto"/>
        <w:ind w:right="-143"/>
        <w:rPr>
          <w:rFonts w:ascii="Cambria" w:hAnsi="Cambria" w:cs="Sakkal Majalla"/>
          <w:sz w:val="24"/>
          <w:szCs w:val="24"/>
        </w:rPr>
      </w:pPr>
      <w:r>
        <w:rPr>
          <w:rFonts w:ascii="Cambria" w:hAnsi="Cambria" w:cs="Sakkal Majalla"/>
          <w:sz w:val="24"/>
          <w:szCs w:val="24"/>
        </w:rPr>
        <w:t>Travaux d’assainissement et environnement.</w:t>
      </w:r>
    </w:p>
    <w:p w:rsidR="002C5D65" w:rsidRPr="002C5D65" w:rsidRDefault="002C5D65" w:rsidP="002C5D65">
      <w:pPr>
        <w:tabs>
          <w:tab w:val="left" w:pos="284"/>
        </w:tabs>
        <w:spacing w:after="0" w:line="240" w:lineRule="auto"/>
        <w:ind w:right="-143" w:firstLine="567"/>
        <w:jc w:val="both"/>
        <w:rPr>
          <w:rFonts w:ascii="Cambria" w:eastAsia="Times New Roman" w:hAnsi="Cambria" w:cs="Sakkal Majalla"/>
          <w:sz w:val="24"/>
          <w:szCs w:val="24"/>
          <w:lang w:eastAsia="fr-FR"/>
        </w:rPr>
      </w:pPr>
      <w:r w:rsidRPr="002C5D65">
        <w:rPr>
          <w:rFonts w:ascii="Cambria" w:eastAsia="Times New Roman" w:hAnsi="Cambria" w:cs="Sakkal Majalla"/>
          <w:sz w:val="24"/>
          <w:szCs w:val="24"/>
          <w:lang w:eastAsia="fr-FR"/>
        </w:rPr>
        <w:t>Ces travaux seront exécutés pour le compte de la CONSEIL PROVINCIAL FAHS ANJRA, représenté par son président agissant en qualité du Maître d'Ouvrage.</w:t>
      </w:r>
    </w:p>
    <w:p w:rsidR="002C5D65" w:rsidRPr="002C5D65" w:rsidRDefault="002C5D65" w:rsidP="002C5D65">
      <w:pPr>
        <w:widowControl w:val="0"/>
        <w:tabs>
          <w:tab w:val="left" w:pos="284"/>
        </w:tabs>
        <w:overflowPunct w:val="0"/>
        <w:autoSpaceDE w:val="0"/>
        <w:autoSpaceDN w:val="0"/>
        <w:adjustRightInd w:val="0"/>
        <w:spacing w:before="120" w:after="0" w:line="240" w:lineRule="auto"/>
        <w:ind w:right="54" w:firstLine="567"/>
        <w:jc w:val="both"/>
        <w:rPr>
          <w:rFonts w:ascii="Cambria" w:eastAsia="Times New Roman" w:hAnsi="Cambria" w:cs="Sakkal Majalla"/>
          <w:sz w:val="24"/>
          <w:szCs w:val="24"/>
          <w:lang w:eastAsia="fr-FR"/>
        </w:rPr>
      </w:pPr>
      <w:r w:rsidRPr="002C5D65">
        <w:rPr>
          <w:rFonts w:ascii="Cambria" w:eastAsia="Times New Roman" w:hAnsi="Cambria" w:cs="Sakkal Majalla"/>
          <w:sz w:val="24"/>
          <w:szCs w:val="24"/>
          <w:lang w:eastAsia="fr-FR"/>
        </w:rPr>
        <w:t>L’entrepreneur s’engage de réaliser tous les ouvrages objet du présent marché, accessibles ou non, sans demander d’indemnité.</w:t>
      </w:r>
    </w:p>
    <w:p w:rsidR="002C5D65" w:rsidRPr="002C5D65" w:rsidRDefault="002C5D65" w:rsidP="002C5D65">
      <w:pPr>
        <w:widowControl w:val="0"/>
        <w:tabs>
          <w:tab w:val="left" w:pos="284"/>
        </w:tabs>
        <w:overflowPunct w:val="0"/>
        <w:autoSpaceDE w:val="0"/>
        <w:autoSpaceDN w:val="0"/>
        <w:adjustRightInd w:val="0"/>
        <w:spacing w:before="120" w:after="0" w:line="240" w:lineRule="auto"/>
        <w:ind w:right="54" w:firstLine="567"/>
        <w:jc w:val="both"/>
        <w:rPr>
          <w:rFonts w:ascii="Cambria" w:eastAsia="Times New Roman" w:hAnsi="Cambria" w:cs="Sakkal Majalla"/>
          <w:sz w:val="24"/>
          <w:szCs w:val="24"/>
          <w:lang w:eastAsia="fr-FR"/>
        </w:rPr>
      </w:pPr>
      <w:r w:rsidRPr="002C5D65">
        <w:rPr>
          <w:rFonts w:ascii="Cambria" w:eastAsia="Times New Roman" w:hAnsi="Cambria" w:cs="Sakkal Majalla"/>
          <w:sz w:val="24"/>
          <w:szCs w:val="24"/>
          <w:lang w:eastAsia="fr-FR"/>
        </w:rPr>
        <w:t xml:space="preserve">Si pour des raisons techniques ou administratives le Maitre d’Ouvrage décide de changer le lieu d’exécutions de certains ouvrages, l’entreprise doit s’y conforter sans demander des indemnités. </w:t>
      </w:r>
    </w:p>
    <w:p w:rsidR="00544AC5" w:rsidRDefault="002C5D65" w:rsidP="002C5D65">
      <w:pPr>
        <w:tabs>
          <w:tab w:val="left" w:pos="284"/>
          <w:tab w:val="left" w:pos="567"/>
        </w:tabs>
        <w:spacing w:before="120" w:after="0" w:line="240" w:lineRule="auto"/>
        <w:ind w:right="54" w:firstLine="567"/>
        <w:jc w:val="both"/>
        <w:rPr>
          <w:rFonts w:ascii="Cambria" w:eastAsia="Times New Roman" w:hAnsi="Cambria" w:cs="Sakkal Majalla"/>
          <w:bCs/>
          <w:sz w:val="24"/>
          <w:szCs w:val="24"/>
          <w:lang w:eastAsia="fr-FR"/>
        </w:rPr>
      </w:pPr>
      <w:r w:rsidRPr="002C5D65">
        <w:rPr>
          <w:rFonts w:ascii="Cambria" w:eastAsia="Times New Roman" w:hAnsi="Cambria" w:cs="Sakkal Majalla"/>
          <w:bCs/>
          <w:sz w:val="24"/>
          <w:szCs w:val="24"/>
          <w:lang w:eastAsia="fr-FR"/>
        </w:rPr>
        <w:tab/>
        <w:t xml:space="preserve">Le contrôle des travaux est assuré par le BET et le représentant de l’Administration. En conséquence, l'Entrepreneur devra fournir les renseignements et répondre aux ordres donnés </w:t>
      </w:r>
    </w:p>
    <w:p w:rsidR="002C5D65" w:rsidRDefault="002C5D65" w:rsidP="002C5D65">
      <w:pPr>
        <w:tabs>
          <w:tab w:val="left" w:pos="284"/>
          <w:tab w:val="left" w:pos="567"/>
        </w:tabs>
        <w:spacing w:before="120" w:after="0" w:line="240" w:lineRule="auto"/>
        <w:ind w:right="54" w:firstLine="567"/>
        <w:jc w:val="both"/>
        <w:rPr>
          <w:rFonts w:ascii="Cambria" w:eastAsia="Times New Roman" w:hAnsi="Cambria" w:cs="Sakkal Majalla"/>
          <w:bCs/>
          <w:sz w:val="24"/>
          <w:szCs w:val="24"/>
          <w:lang w:eastAsia="fr-FR"/>
        </w:rPr>
      </w:pPr>
      <w:proofErr w:type="gramStart"/>
      <w:r w:rsidRPr="002C5D65">
        <w:rPr>
          <w:rFonts w:ascii="Cambria" w:eastAsia="Times New Roman" w:hAnsi="Cambria" w:cs="Sakkal Majalla"/>
          <w:bCs/>
          <w:sz w:val="24"/>
          <w:szCs w:val="24"/>
          <w:lang w:eastAsia="fr-FR"/>
        </w:rPr>
        <w:t>dans</w:t>
      </w:r>
      <w:proofErr w:type="gramEnd"/>
      <w:r w:rsidRPr="002C5D65">
        <w:rPr>
          <w:rFonts w:ascii="Cambria" w:eastAsia="Times New Roman" w:hAnsi="Cambria" w:cs="Sakkal Majalla"/>
          <w:bCs/>
          <w:sz w:val="24"/>
          <w:szCs w:val="24"/>
          <w:lang w:eastAsia="fr-FR"/>
        </w:rPr>
        <w:t xml:space="preserve"> ce sens par ces derniers.</w:t>
      </w:r>
    </w:p>
    <w:p w:rsidR="00544AC5" w:rsidRPr="00544AC5" w:rsidRDefault="005C5115" w:rsidP="00544AC5">
      <w:pPr>
        <w:keepNext/>
        <w:tabs>
          <w:tab w:val="left" w:pos="0"/>
        </w:tabs>
        <w:spacing w:before="240" w:after="120" w:line="240" w:lineRule="auto"/>
        <w:ind w:right="57"/>
        <w:jc w:val="both"/>
        <w:outlineLvl w:val="1"/>
        <w:rPr>
          <w:rFonts w:ascii="Cambria" w:eastAsia="Times New Roman" w:hAnsi="Cambria" w:cs="Sakkal Majalla"/>
          <w:b/>
          <w:bCs/>
          <w:i/>
          <w:iCs/>
          <w:caps/>
          <w:sz w:val="24"/>
          <w:szCs w:val="24"/>
          <w:u w:val="single"/>
          <w:lang w:eastAsia="fr-FR"/>
        </w:rPr>
      </w:pPr>
      <w:r>
        <w:rPr>
          <w:rFonts w:ascii="Cambria" w:eastAsia="Times New Roman" w:hAnsi="Cambria" w:cs="Sakkal Majalla"/>
          <w:b/>
          <w:bCs/>
          <w:caps/>
          <w:sz w:val="24"/>
          <w:szCs w:val="24"/>
          <w:u w:val="single"/>
          <w:lang w:eastAsia="fr-FR"/>
        </w:rPr>
        <w:t xml:space="preserve">ARTICLE </w:t>
      </w:r>
      <w:r w:rsidR="00600E24">
        <w:rPr>
          <w:rFonts w:ascii="Cambria" w:eastAsia="Times New Roman" w:hAnsi="Cambria" w:cs="Sakkal Majalla"/>
          <w:b/>
          <w:bCs/>
          <w:caps/>
          <w:sz w:val="24"/>
          <w:szCs w:val="24"/>
          <w:u w:val="single"/>
          <w:lang w:eastAsia="fr-FR"/>
        </w:rPr>
        <w:t>4</w:t>
      </w:r>
      <w:r w:rsidR="00544AC5" w:rsidRPr="00544AC5">
        <w:rPr>
          <w:rFonts w:ascii="Cambria" w:eastAsia="Times New Roman" w:hAnsi="Cambria" w:cs="Sakkal Majalla"/>
          <w:b/>
          <w:bCs/>
          <w:caps/>
          <w:sz w:val="24"/>
          <w:szCs w:val="24"/>
          <w:u w:val="single"/>
          <w:lang w:eastAsia="fr-FR"/>
        </w:rPr>
        <w:t> : MAITRISE D’OEUVRE</w:t>
      </w:r>
    </w:p>
    <w:p w:rsidR="00544AC5" w:rsidRDefault="00544AC5" w:rsidP="00544AC5">
      <w:pPr>
        <w:tabs>
          <w:tab w:val="left" w:pos="567"/>
        </w:tabs>
        <w:spacing w:before="120" w:after="0" w:line="240" w:lineRule="auto"/>
        <w:jc w:val="both"/>
        <w:rPr>
          <w:rFonts w:ascii="Cambria" w:eastAsia="Times New Roman" w:hAnsi="Cambria" w:cs="Sakkal Majalla"/>
          <w:bCs/>
          <w:sz w:val="24"/>
          <w:szCs w:val="24"/>
          <w:lang w:eastAsia="fr-FR"/>
        </w:rPr>
      </w:pPr>
      <w:r w:rsidRPr="00544AC5">
        <w:rPr>
          <w:rFonts w:ascii="Cambria" w:eastAsia="Times New Roman" w:hAnsi="Cambria" w:cs="Sakkal Majalla"/>
          <w:bCs/>
          <w:sz w:val="24"/>
          <w:szCs w:val="24"/>
          <w:lang w:eastAsia="fr-FR"/>
        </w:rPr>
        <w:t>La Maîtrise d'Œuvre est assurée par le BET auteur du projet assisté par un représentant de l’Administration. En conséquence, l'Entrepreneur devra fournir les renseignements et répondre aux ordres donnés dans ce sens par ces derniers.</w:t>
      </w:r>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b/>
          <w:bCs/>
          <w:i/>
          <w:iCs/>
          <w:caps/>
          <w:sz w:val="24"/>
          <w:szCs w:val="24"/>
          <w:u w:val="single"/>
          <w:lang w:eastAsia="fr-FR"/>
        </w:rPr>
      </w:pPr>
      <w:bookmarkStart w:id="7" w:name="_Toc532156977"/>
      <w:r w:rsidRPr="00AC4214">
        <w:rPr>
          <w:rFonts w:ascii="Cambria" w:eastAsia="Times New Roman" w:hAnsi="Cambria" w:cs="Sakkal Majalla"/>
          <w:b/>
          <w:bCs/>
          <w:caps/>
          <w:sz w:val="24"/>
          <w:szCs w:val="24"/>
          <w:u w:val="single"/>
          <w:lang w:eastAsia="fr-FR"/>
        </w:rPr>
        <w:t xml:space="preserve">ARTICLE 5 : </w:t>
      </w:r>
      <w:bookmarkEnd w:id="7"/>
      <w:r w:rsidRPr="00AC4214">
        <w:rPr>
          <w:rFonts w:ascii="Cambria" w:eastAsia="Times New Roman" w:hAnsi="Cambria" w:cs="Sakkal Majalla"/>
          <w:b/>
          <w:bCs/>
          <w:caps/>
          <w:sz w:val="24"/>
          <w:szCs w:val="24"/>
          <w:u w:val="single"/>
          <w:lang w:eastAsia="fr-FR"/>
        </w:rPr>
        <w:t>PIÈCES CONSTITUTIVES DU MARCHÉ- DOCUMENTS GÉNÉRAUX -TEXTES SPÉCIAUX</w:t>
      </w:r>
    </w:p>
    <w:p w:rsidR="00AC4214" w:rsidRPr="00AC4214" w:rsidRDefault="00AC4214" w:rsidP="00AC4214">
      <w:pPr>
        <w:tabs>
          <w:tab w:val="left" w:pos="284"/>
        </w:tabs>
        <w:spacing w:after="0" w:line="240" w:lineRule="auto"/>
        <w:ind w:right="57"/>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Les obligations de l'entrepreneur pour l'exécution du présent marché, résultent de l'ensemble des documents suivants :</w:t>
      </w:r>
    </w:p>
    <w:p w:rsidR="00AC4214" w:rsidRPr="00AC4214" w:rsidRDefault="00AC4214" w:rsidP="00AC4214">
      <w:pPr>
        <w:keepNext/>
        <w:numPr>
          <w:ilvl w:val="0"/>
          <w:numId w:val="10"/>
        </w:numPr>
        <w:spacing w:before="240" w:after="120" w:line="240" w:lineRule="auto"/>
        <w:jc w:val="both"/>
        <w:outlineLvl w:val="2"/>
        <w:rPr>
          <w:rFonts w:ascii="Cambria" w:eastAsia="Times New Roman" w:hAnsi="Cambria" w:cs="Sakkal Majalla"/>
          <w:b/>
          <w:bCs/>
          <w:sz w:val="24"/>
          <w:szCs w:val="24"/>
          <w:u w:val="single"/>
          <w:lang w:eastAsia="fr-FR"/>
        </w:rPr>
      </w:pPr>
      <w:r w:rsidRPr="00AC4214">
        <w:rPr>
          <w:rFonts w:ascii="Cambria" w:eastAsia="Times New Roman" w:hAnsi="Cambria" w:cs="Sakkal Majalla"/>
          <w:b/>
          <w:bCs/>
          <w:sz w:val="24"/>
          <w:szCs w:val="24"/>
          <w:u w:val="single"/>
          <w:lang w:eastAsia="fr-FR"/>
        </w:rPr>
        <w:t>Pièces constitutives du marché</w:t>
      </w:r>
    </w:p>
    <w:p w:rsidR="00AC4214" w:rsidRPr="00AC4214" w:rsidRDefault="00AC4214" w:rsidP="00AC4214">
      <w:pPr>
        <w:tabs>
          <w:tab w:val="left" w:pos="284"/>
        </w:tabs>
        <w:spacing w:after="0" w:line="240" w:lineRule="auto"/>
        <w:ind w:right="57" w:firstLine="284"/>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 xml:space="preserve">     1/ L’acte d’engagement</w:t>
      </w:r>
    </w:p>
    <w:p w:rsidR="00AC4214" w:rsidRPr="00AC4214" w:rsidRDefault="00AC4214" w:rsidP="00AC4214">
      <w:pPr>
        <w:tabs>
          <w:tab w:val="left" w:pos="284"/>
        </w:tabs>
        <w:spacing w:after="0" w:line="240" w:lineRule="auto"/>
        <w:ind w:right="57" w:firstLine="284"/>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 xml:space="preserve">     2/ Le présent Cahier des Prescriptions Spéciales CPS (Chap. I) et Techniques CPT (</w:t>
      </w:r>
      <w:proofErr w:type="spellStart"/>
      <w:r w:rsidRPr="00AC4214">
        <w:rPr>
          <w:rFonts w:ascii="Cambria" w:eastAsia="Times New Roman" w:hAnsi="Cambria" w:cs="Sakkal Majalla"/>
          <w:bCs/>
          <w:sz w:val="24"/>
          <w:szCs w:val="24"/>
          <w:lang w:eastAsia="fr-FR"/>
        </w:rPr>
        <w:t>chap.II</w:t>
      </w:r>
      <w:proofErr w:type="spellEnd"/>
      <w:r w:rsidRPr="00AC4214">
        <w:rPr>
          <w:rFonts w:ascii="Cambria" w:eastAsia="Times New Roman" w:hAnsi="Cambria" w:cs="Sakkal Majalla"/>
          <w:bCs/>
          <w:sz w:val="24"/>
          <w:szCs w:val="24"/>
          <w:lang w:eastAsia="fr-FR"/>
        </w:rPr>
        <w:t>).</w:t>
      </w:r>
    </w:p>
    <w:p w:rsidR="00AC4214" w:rsidRPr="00AC4214" w:rsidRDefault="00AC4214" w:rsidP="00AC4214">
      <w:pPr>
        <w:tabs>
          <w:tab w:val="left" w:pos="284"/>
        </w:tabs>
        <w:spacing w:after="0" w:line="240" w:lineRule="auto"/>
        <w:ind w:right="57" w:firstLine="284"/>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 xml:space="preserve">    3/ Le bordereau des prix et le détail estimatif.</w:t>
      </w:r>
    </w:p>
    <w:p w:rsidR="00AC4214" w:rsidRPr="00AC4214" w:rsidRDefault="00AC4214" w:rsidP="00AC4214">
      <w:pPr>
        <w:tabs>
          <w:tab w:val="left" w:pos="284"/>
        </w:tabs>
        <w:spacing w:after="0" w:line="240" w:lineRule="auto"/>
        <w:ind w:right="57" w:firstLine="284"/>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 xml:space="preserve">    4/ Le C.C.A.G.T.</w:t>
      </w:r>
    </w:p>
    <w:p w:rsidR="00AC4214" w:rsidRPr="00AC4214" w:rsidRDefault="00AC4214" w:rsidP="00AC4214">
      <w:pPr>
        <w:tabs>
          <w:tab w:val="left" w:pos="284"/>
        </w:tabs>
        <w:spacing w:after="0" w:line="240" w:lineRule="auto"/>
        <w:ind w:right="57" w:firstLine="284"/>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 xml:space="preserve">    5/ Planning des travaux </w:t>
      </w:r>
    </w:p>
    <w:p w:rsidR="00AC4214" w:rsidRPr="00AC4214" w:rsidRDefault="00AC4214" w:rsidP="00AC4214">
      <w:pPr>
        <w:tabs>
          <w:tab w:val="left" w:pos="284"/>
        </w:tabs>
        <w:spacing w:after="0" w:line="240" w:lineRule="auto"/>
        <w:ind w:right="57" w:firstLine="284"/>
        <w:jc w:val="both"/>
        <w:rPr>
          <w:rFonts w:ascii="Cambria" w:eastAsia="Times New Roman" w:hAnsi="Cambria" w:cs="Sakkal Majalla"/>
          <w:bCs/>
          <w:sz w:val="24"/>
          <w:szCs w:val="24"/>
          <w:lang w:eastAsia="fr-FR"/>
        </w:rPr>
      </w:pPr>
    </w:p>
    <w:p w:rsidR="00AC4214" w:rsidRPr="00AC4214" w:rsidRDefault="00AC4214" w:rsidP="00AC4214">
      <w:pPr>
        <w:tabs>
          <w:tab w:val="left" w:pos="284"/>
        </w:tabs>
        <w:spacing w:after="0" w:line="240" w:lineRule="auto"/>
        <w:ind w:right="57"/>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En cas de contradiction ou de différence entre les pièces constitutives du marché, ces pièces prévalent dans l’ordre où elles sont énumérées à l’article 5 du C.C.A.G-T.</w:t>
      </w:r>
    </w:p>
    <w:p w:rsidR="00AC4214" w:rsidRPr="00AC4214" w:rsidRDefault="00AC4214" w:rsidP="00AC4214">
      <w:pPr>
        <w:keepNext/>
        <w:numPr>
          <w:ilvl w:val="0"/>
          <w:numId w:val="10"/>
        </w:numPr>
        <w:spacing w:before="240" w:after="120" w:line="240" w:lineRule="auto"/>
        <w:jc w:val="both"/>
        <w:outlineLvl w:val="2"/>
        <w:rPr>
          <w:rFonts w:ascii="Cambria" w:eastAsia="Times New Roman" w:hAnsi="Cambria" w:cs="Sakkal Majalla"/>
          <w:b/>
          <w:bCs/>
          <w:sz w:val="24"/>
          <w:szCs w:val="24"/>
          <w:u w:val="single"/>
          <w:lang w:eastAsia="fr-FR"/>
        </w:rPr>
      </w:pPr>
      <w:r w:rsidRPr="00AC4214">
        <w:rPr>
          <w:rFonts w:ascii="Cambria" w:eastAsia="Times New Roman" w:hAnsi="Cambria" w:cs="Sakkal Majalla"/>
          <w:b/>
          <w:bCs/>
          <w:sz w:val="24"/>
          <w:szCs w:val="24"/>
          <w:u w:val="single"/>
          <w:lang w:eastAsia="fr-FR"/>
        </w:rPr>
        <w:t>Documents généraux</w:t>
      </w:r>
    </w:p>
    <w:p w:rsidR="00AC4214" w:rsidRPr="00AC4214" w:rsidRDefault="00AC4214" w:rsidP="00AC4214">
      <w:pPr>
        <w:keepNext/>
        <w:spacing w:before="240" w:after="60" w:line="360" w:lineRule="auto"/>
        <w:ind w:firstLine="500"/>
        <w:jc w:val="both"/>
        <w:outlineLvl w:val="3"/>
        <w:rPr>
          <w:rFonts w:ascii="Cambria" w:eastAsia="Times New Roman" w:hAnsi="Cambria" w:cs="Sakkal Majalla"/>
          <w:b/>
          <w:bCs/>
          <w:sz w:val="24"/>
          <w:szCs w:val="24"/>
          <w:lang w:eastAsia="fr-FR"/>
        </w:rPr>
      </w:pPr>
      <w:bookmarkStart w:id="8" w:name="_Toc532156978"/>
      <w:bookmarkStart w:id="9" w:name="_Toc19200703"/>
      <w:r w:rsidRPr="00AC4214">
        <w:rPr>
          <w:rFonts w:ascii="Cambria" w:eastAsia="Times New Roman" w:hAnsi="Cambria" w:cs="Sakkal Majalla"/>
          <w:b/>
          <w:bCs/>
          <w:sz w:val="24"/>
          <w:szCs w:val="24"/>
          <w:lang w:eastAsia="fr-FR"/>
        </w:rPr>
        <w:t>a)  TEXTES GÉNÉRAUX</w:t>
      </w:r>
    </w:p>
    <w:p w:rsidR="00AC4214" w:rsidRPr="00AC4214" w:rsidRDefault="00AC4214" w:rsidP="00AC4214">
      <w:pPr>
        <w:numPr>
          <w:ilvl w:val="0"/>
          <w:numId w:val="5"/>
        </w:numPr>
        <w:tabs>
          <w:tab w:val="left" w:pos="0"/>
        </w:tabs>
        <w:spacing w:after="0" w:line="240" w:lineRule="auto"/>
        <w:ind w:left="714" w:hanging="35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Le dahir n° 1-15-05 du 29 </w:t>
      </w:r>
      <w:proofErr w:type="spellStart"/>
      <w:r w:rsidRPr="00AC4214">
        <w:rPr>
          <w:rFonts w:ascii="Cambria" w:eastAsia="Times New Roman" w:hAnsi="Cambria" w:cs="Sakkal Majalla"/>
          <w:sz w:val="24"/>
          <w:szCs w:val="24"/>
          <w:lang w:eastAsia="fr-FR"/>
        </w:rPr>
        <w:t>rabii</w:t>
      </w:r>
      <w:proofErr w:type="spellEnd"/>
      <w:r w:rsidRPr="00AC4214">
        <w:rPr>
          <w:rFonts w:ascii="Cambria" w:eastAsia="Times New Roman" w:hAnsi="Cambria" w:cs="Sakkal Majalla"/>
          <w:sz w:val="24"/>
          <w:szCs w:val="24"/>
          <w:lang w:eastAsia="fr-FR"/>
        </w:rPr>
        <w:t xml:space="preserve"> II 1436 (19 </w:t>
      </w:r>
      <w:proofErr w:type="spellStart"/>
      <w:r w:rsidRPr="00AC4214">
        <w:rPr>
          <w:rFonts w:ascii="Cambria" w:eastAsia="Times New Roman" w:hAnsi="Cambria" w:cs="Sakkal Majalla"/>
          <w:sz w:val="24"/>
          <w:szCs w:val="24"/>
          <w:lang w:eastAsia="fr-FR"/>
        </w:rPr>
        <w:t>fevrier</w:t>
      </w:r>
      <w:proofErr w:type="spellEnd"/>
      <w:r w:rsidRPr="00AC4214">
        <w:rPr>
          <w:rFonts w:ascii="Cambria" w:eastAsia="Times New Roman" w:hAnsi="Cambria" w:cs="Sakkal Majalla"/>
          <w:sz w:val="24"/>
          <w:szCs w:val="24"/>
          <w:lang w:eastAsia="fr-FR"/>
        </w:rPr>
        <w:t xml:space="preserve"> 2015) portant promulgation en application de l’article 7 de la loi n° 112-13 relative au nantissement des marchés publics.</w:t>
      </w:r>
    </w:p>
    <w:p w:rsidR="00AC4214" w:rsidRPr="00AC4214" w:rsidRDefault="00AC4214" w:rsidP="00AC4214">
      <w:pPr>
        <w:numPr>
          <w:ilvl w:val="0"/>
          <w:numId w:val="5"/>
        </w:numPr>
        <w:tabs>
          <w:tab w:val="left" w:pos="0"/>
        </w:tabs>
        <w:spacing w:after="0" w:line="240" w:lineRule="auto"/>
        <w:ind w:left="714" w:hanging="35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Le dahir n°1-56-211 du 11 Décembre 1956 relatif aux garanties pécuniaires des soumissionnaires et adjudicataires des marchés publics ; </w:t>
      </w:r>
    </w:p>
    <w:p w:rsidR="00AC4214" w:rsidRPr="00AC4214" w:rsidRDefault="00AC4214" w:rsidP="00AC4214">
      <w:pPr>
        <w:numPr>
          <w:ilvl w:val="0"/>
          <w:numId w:val="5"/>
        </w:numPr>
        <w:tabs>
          <w:tab w:val="left" w:pos="0"/>
        </w:tabs>
        <w:spacing w:after="0" w:line="240" w:lineRule="auto"/>
        <w:ind w:left="714" w:hanging="35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Le dahir n° 1-03-194 du 14 </w:t>
      </w:r>
      <w:proofErr w:type="spellStart"/>
      <w:r w:rsidRPr="00AC4214">
        <w:rPr>
          <w:rFonts w:ascii="Cambria" w:eastAsia="Times New Roman" w:hAnsi="Cambria" w:cs="Sakkal Majalla"/>
          <w:sz w:val="24"/>
          <w:szCs w:val="24"/>
          <w:lang w:eastAsia="fr-FR"/>
        </w:rPr>
        <w:t>rajeb</w:t>
      </w:r>
      <w:proofErr w:type="spellEnd"/>
      <w:r w:rsidRPr="00AC4214">
        <w:rPr>
          <w:rFonts w:ascii="Cambria" w:eastAsia="Times New Roman" w:hAnsi="Cambria" w:cs="Sakkal Majalla"/>
          <w:sz w:val="24"/>
          <w:szCs w:val="24"/>
          <w:lang w:eastAsia="fr-FR"/>
        </w:rPr>
        <w:t xml:space="preserve"> 1424(11 septembre 2003) portant promulgation de la loi n°65-99 relative au code du travail ;</w:t>
      </w:r>
    </w:p>
    <w:p w:rsidR="00AC4214" w:rsidRPr="00AC4214" w:rsidRDefault="00AC4214" w:rsidP="00AC4214">
      <w:pPr>
        <w:numPr>
          <w:ilvl w:val="0"/>
          <w:numId w:val="5"/>
        </w:numPr>
        <w:tabs>
          <w:tab w:val="left" w:pos="0"/>
          <w:tab w:val="left" w:pos="142"/>
        </w:tabs>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Le décret n°2-22-431 Du 15 </w:t>
      </w:r>
      <w:proofErr w:type="spellStart"/>
      <w:r w:rsidRPr="00AC4214">
        <w:rPr>
          <w:rFonts w:ascii="Cambria" w:eastAsia="Times New Roman" w:hAnsi="Cambria" w:cs="Sakkal Majalla"/>
          <w:sz w:val="24"/>
          <w:szCs w:val="24"/>
          <w:lang w:eastAsia="fr-FR"/>
        </w:rPr>
        <w:t>Chaabane</w:t>
      </w:r>
      <w:proofErr w:type="spellEnd"/>
      <w:r w:rsidRPr="00AC4214">
        <w:rPr>
          <w:rFonts w:ascii="Cambria" w:eastAsia="Times New Roman" w:hAnsi="Cambria" w:cs="Sakkal Majalla"/>
          <w:sz w:val="24"/>
          <w:szCs w:val="24"/>
          <w:lang w:eastAsia="fr-FR"/>
        </w:rPr>
        <w:t xml:space="preserve"> 1444 (08 Mars 2023) relatif aux marchés publics.</w:t>
      </w:r>
    </w:p>
    <w:p w:rsidR="00AC4214" w:rsidRPr="00AC4214" w:rsidRDefault="00AC4214" w:rsidP="00AC4214">
      <w:pPr>
        <w:numPr>
          <w:ilvl w:val="0"/>
          <w:numId w:val="5"/>
        </w:numPr>
        <w:tabs>
          <w:tab w:val="left" w:pos="0"/>
          <w:tab w:val="left" w:pos="142"/>
        </w:tabs>
        <w:spacing w:after="0" w:line="240" w:lineRule="auto"/>
        <w:ind w:left="714" w:hanging="35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 décret 2-14-394 du 13Mai 2016 approuvant le cahier des clauses administratives générales applicables aux marchés de travaux exécutés pour le compte de l’Etat ;</w:t>
      </w:r>
    </w:p>
    <w:p w:rsidR="00AC4214" w:rsidRPr="00AC4214" w:rsidRDefault="00AC4214" w:rsidP="00AC4214">
      <w:pPr>
        <w:numPr>
          <w:ilvl w:val="0"/>
          <w:numId w:val="5"/>
        </w:numPr>
        <w:tabs>
          <w:tab w:val="left" w:pos="0"/>
        </w:tabs>
        <w:spacing w:after="0" w:line="240" w:lineRule="auto"/>
        <w:ind w:left="714" w:hanging="35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Le Décret n° 2.17.450 du 04 </w:t>
      </w:r>
      <w:proofErr w:type="spellStart"/>
      <w:r w:rsidRPr="00AC4214">
        <w:rPr>
          <w:rFonts w:ascii="Cambria" w:eastAsia="Times New Roman" w:hAnsi="Cambria" w:cs="Sakkal Majalla"/>
          <w:sz w:val="24"/>
          <w:szCs w:val="24"/>
          <w:lang w:eastAsia="fr-FR"/>
        </w:rPr>
        <w:t>Rabie</w:t>
      </w:r>
      <w:proofErr w:type="spellEnd"/>
      <w:r w:rsidRPr="00AC4214">
        <w:rPr>
          <w:rFonts w:ascii="Cambria" w:eastAsia="Times New Roman" w:hAnsi="Cambria" w:cs="Sakkal Majalla"/>
          <w:sz w:val="24"/>
          <w:szCs w:val="24"/>
          <w:lang w:eastAsia="fr-FR"/>
        </w:rPr>
        <w:t xml:space="preserve"> 1- 1439 (23 Novembre 2017) relatif à la comptabilité publique des préfectures et provinces et de leurs groupements ;</w:t>
      </w:r>
    </w:p>
    <w:p w:rsidR="00AC4214" w:rsidRPr="00AC4214" w:rsidRDefault="00AC4214" w:rsidP="00AC4214">
      <w:pPr>
        <w:numPr>
          <w:ilvl w:val="0"/>
          <w:numId w:val="5"/>
        </w:numPr>
        <w:spacing w:after="0" w:line="240" w:lineRule="auto"/>
        <w:ind w:left="714" w:hanging="35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Arrêté du chef du gouvernement N°3-302-</w:t>
      </w:r>
      <w:proofErr w:type="gramStart"/>
      <w:r w:rsidRPr="00AC4214">
        <w:rPr>
          <w:rFonts w:ascii="Cambria" w:eastAsia="Times New Roman" w:hAnsi="Cambria" w:cs="Sakkal Majalla"/>
          <w:sz w:val="24"/>
          <w:szCs w:val="24"/>
          <w:lang w:eastAsia="fr-FR"/>
        </w:rPr>
        <w:t>15  (</w:t>
      </w:r>
      <w:proofErr w:type="gramEnd"/>
      <w:r w:rsidRPr="00AC4214">
        <w:rPr>
          <w:rFonts w:ascii="Cambria" w:eastAsia="Times New Roman" w:hAnsi="Cambria" w:cs="Sakkal Majalla"/>
          <w:sz w:val="24"/>
          <w:szCs w:val="24"/>
          <w:lang w:eastAsia="fr-FR"/>
        </w:rPr>
        <w:t>27/11/2015) fixant les règles et les conditions de révision des prix des marchés publics.</w:t>
      </w:r>
    </w:p>
    <w:p w:rsidR="00AC4214" w:rsidRPr="00AC4214" w:rsidRDefault="00AC4214" w:rsidP="00AC4214">
      <w:pPr>
        <w:numPr>
          <w:ilvl w:val="0"/>
          <w:numId w:val="5"/>
        </w:numPr>
        <w:tabs>
          <w:tab w:val="left" w:pos="0"/>
        </w:tabs>
        <w:spacing w:after="0" w:line="240" w:lineRule="auto"/>
        <w:ind w:left="714" w:hanging="35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 Décret n°2-14-272 (BO du 05 Juin 2014) relatif aux avances en matière de marchés publics</w:t>
      </w:r>
    </w:p>
    <w:p w:rsidR="00AC4214" w:rsidRDefault="00AC4214" w:rsidP="00AC4214">
      <w:pPr>
        <w:numPr>
          <w:ilvl w:val="0"/>
          <w:numId w:val="5"/>
        </w:numPr>
        <w:spacing w:after="0" w:line="240" w:lineRule="auto"/>
        <w:ind w:left="714" w:hanging="35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La loi organique n°112-14 relative aux préfectures et provinces ;</w:t>
      </w:r>
    </w:p>
    <w:p w:rsidR="00B3550D" w:rsidRPr="00B3550D" w:rsidRDefault="00B3550D" w:rsidP="00B3550D">
      <w:pPr>
        <w:numPr>
          <w:ilvl w:val="0"/>
          <w:numId w:val="5"/>
        </w:numPr>
        <w:spacing w:after="0" w:line="240" w:lineRule="auto"/>
        <w:ind w:left="714" w:hanging="357"/>
        <w:jc w:val="both"/>
        <w:rPr>
          <w:rFonts w:asciiTheme="majorHAnsi" w:hAnsiTheme="majorHAnsi" w:cs="Sakkal Majalla"/>
        </w:rPr>
      </w:pPr>
      <w:r>
        <w:rPr>
          <w:rFonts w:asciiTheme="majorBidi" w:hAnsiTheme="majorBidi" w:cstheme="majorBidi"/>
        </w:rPr>
        <w:t xml:space="preserve">Le décret </w:t>
      </w:r>
      <w:r w:rsidRPr="008F42DD">
        <w:rPr>
          <w:rFonts w:asciiTheme="majorBidi" w:hAnsiTheme="majorBidi" w:cstheme="majorBidi"/>
        </w:rPr>
        <w:t xml:space="preserve">n° 2-16-344 du 17 </w:t>
      </w:r>
      <w:proofErr w:type="spellStart"/>
      <w:r w:rsidRPr="008F42DD">
        <w:rPr>
          <w:rFonts w:asciiTheme="majorBidi" w:hAnsiTheme="majorBidi" w:cstheme="majorBidi"/>
        </w:rPr>
        <w:t>chaoual</w:t>
      </w:r>
      <w:proofErr w:type="spellEnd"/>
      <w:r w:rsidRPr="008F42DD">
        <w:rPr>
          <w:rFonts w:asciiTheme="majorBidi" w:hAnsiTheme="majorBidi" w:cstheme="majorBidi"/>
        </w:rPr>
        <w:t xml:space="preserve"> 1437 fixant les délais de paiement et les intérêts moratoires relatifs aux commandes publiques</w:t>
      </w:r>
      <w:r>
        <w:rPr>
          <w:rFonts w:asciiTheme="majorBidi" w:hAnsiTheme="majorBidi" w:cstheme="majorBidi"/>
        </w:rPr>
        <w:t> ;</w:t>
      </w:r>
    </w:p>
    <w:p w:rsidR="00AC4214" w:rsidRPr="00AC4214" w:rsidRDefault="00AC4214" w:rsidP="00AC4214">
      <w:pPr>
        <w:keepNext/>
        <w:spacing w:before="240" w:after="60" w:line="360" w:lineRule="auto"/>
        <w:ind w:firstLine="500"/>
        <w:jc w:val="both"/>
        <w:outlineLvl w:val="3"/>
        <w:rPr>
          <w:rFonts w:ascii="Cambria" w:eastAsia="Times New Roman" w:hAnsi="Cambria" w:cs="Sakkal Majalla"/>
          <w:b/>
          <w:bCs/>
          <w:sz w:val="24"/>
          <w:szCs w:val="24"/>
          <w:lang w:eastAsia="fr-FR"/>
        </w:rPr>
      </w:pPr>
      <w:r w:rsidRPr="00AC4214">
        <w:rPr>
          <w:rFonts w:ascii="Cambria" w:eastAsia="Times New Roman" w:hAnsi="Cambria" w:cs="Sakkal Majalla"/>
          <w:b/>
          <w:bCs/>
          <w:sz w:val="24"/>
          <w:szCs w:val="24"/>
          <w:lang w:eastAsia="fr-FR"/>
        </w:rPr>
        <w:t>b)  TEXTES SPECIAUX</w:t>
      </w:r>
    </w:p>
    <w:p w:rsidR="00AC4214" w:rsidRPr="00AC4214" w:rsidRDefault="00AC4214" w:rsidP="00AC4214">
      <w:pPr>
        <w:numPr>
          <w:ilvl w:val="0"/>
          <w:numId w:val="5"/>
        </w:numPr>
        <w:tabs>
          <w:tab w:val="left" w:pos="0"/>
        </w:tabs>
        <w:spacing w:after="0" w:line="240" w:lineRule="auto"/>
        <w:ind w:left="714" w:hanging="35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 décret n° 2.94.223 du 6 moharrem 1415 (16 juin 1994) relatif à la qualification et la classification des entreprises de bâtiments et de travaux publics ;</w:t>
      </w:r>
    </w:p>
    <w:p w:rsidR="00AC4214" w:rsidRPr="00AC4214" w:rsidRDefault="00AC4214" w:rsidP="00AC4214">
      <w:pPr>
        <w:numPr>
          <w:ilvl w:val="0"/>
          <w:numId w:val="5"/>
        </w:numPr>
        <w:tabs>
          <w:tab w:val="left" w:pos="0"/>
        </w:tabs>
        <w:spacing w:after="0" w:line="240" w:lineRule="auto"/>
        <w:ind w:left="714" w:hanging="35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Tous les textes réglementaires ayant trait aux marchés de l’Etat rendus applicables à la date de signature du marché. (Cette liste est donnée à titre indicatif et elle doit être modifiée et complétée en fonction de la nature des travaux objet du marché)</w:t>
      </w:r>
    </w:p>
    <w:p w:rsidR="00AC4214" w:rsidRPr="00AC4214" w:rsidRDefault="00AC4214" w:rsidP="00AC4214">
      <w:pPr>
        <w:numPr>
          <w:ilvl w:val="0"/>
          <w:numId w:val="5"/>
        </w:numPr>
        <w:tabs>
          <w:tab w:val="left" w:pos="0"/>
        </w:tabs>
        <w:spacing w:after="0" w:line="240" w:lineRule="auto"/>
        <w:ind w:left="714" w:hanging="35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L’entrepreneur devra se procurer ces documents s’il ne les possède pas et ne pourra en aucun cas exciper de l’ignorance de ceux-ci et se dérober aux obligations qui y sont contenues.</w:t>
      </w:r>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b/>
          <w:bCs/>
          <w:i/>
          <w:iCs/>
          <w:caps/>
          <w:sz w:val="24"/>
          <w:szCs w:val="24"/>
          <w:u w:val="single"/>
          <w:lang w:eastAsia="fr-FR"/>
        </w:rPr>
      </w:pPr>
      <w:r w:rsidRPr="00AC4214">
        <w:rPr>
          <w:rFonts w:ascii="Cambria" w:eastAsia="Times New Roman" w:hAnsi="Cambria" w:cs="Sakkal Majalla"/>
          <w:b/>
          <w:bCs/>
          <w:caps/>
          <w:sz w:val="24"/>
          <w:szCs w:val="24"/>
          <w:u w:val="single"/>
          <w:lang w:eastAsia="fr-FR"/>
        </w:rPr>
        <w:t>ARTICLE 6 : FRAIS DE TIMBRE ET D'ENREGISTREMENT</w:t>
      </w:r>
      <w:bookmarkEnd w:id="8"/>
      <w:bookmarkEnd w:id="9"/>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sz w:val="24"/>
          <w:szCs w:val="24"/>
          <w:lang w:eastAsia="fr-FR"/>
        </w:rPr>
      </w:pPr>
      <w:bookmarkStart w:id="10" w:name="_Toc532156979"/>
      <w:bookmarkStart w:id="11" w:name="_Toc19200704"/>
      <w:r w:rsidRPr="00AC4214">
        <w:rPr>
          <w:rFonts w:ascii="Cambria" w:eastAsia="Times New Roman" w:hAnsi="Cambria" w:cs="Sakkal Majalla"/>
          <w:sz w:val="24"/>
          <w:szCs w:val="24"/>
          <w:lang w:eastAsia="fr-FR"/>
        </w:rPr>
        <w:t xml:space="preserve">Conformément à l'article 6 du CCAG-T, tous frais de timbres et d'enregistrement seront à la charge de l'entrepreneur. </w:t>
      </w:r>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r w:rsidRPr="00AC4214">
        <w:rPr>
          <w:rFonts w:ascii="Cambria" w:eastAsia="Times New Roman" w:hAnsi="Cambria" w:cs="Sakkal Majalla"/>
          <w:b/>
          <w:bCs/>
          <w:caps/>
          <w:sz w:val="24"/>
          <w:szCs w:val="24"/>
          <w:u w:val="single"/>
          <w:lang w:eastAsia="fr-FR"/>
        </w:rPr>
        <w:t>ARTICLE 7 : CONNAISSANCE DU DOSSIER</w:t>
      </w:r>
      <w:bookmarkEnd w:id="10"/>
      <w:bookmarkEnd w:id="11"/>
    </w:p>
    <w:p w:rsidR="00AC4214" w:rsidRPr="00AC4214" w:rsidRDefault="00AC4214" w:rsidP="00AC4214">
      <w:pPr>
        <w:tabs>
          <w:tab w:val="left" w:pos="284"/>
        </w:tabs>
        <w:spacing w:after="0" w:line="240" w:lineRule="auto"/>
        <w:ind w:right="57"/>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Les concurrents, participants au présent appel d’offres sont censés :</w:t>
      </w:r>
    </w:p>
    <w:p w:rsidR="00AC4214" w:rsidRPr="00AC4214" w:rsidRDefault="00AC4214" w:rsidP="00AC4214">
      <w:pPr>
        <w:numPr>
          <w:ilvl w:val="0"/>
          <w:numId w:val="9"/>
        </w:numPr>
        <w:tabs>
          <w:tab w:val="left" w:pos="284"/>
        </w:tabs>
        <w:spacing w:after="0" w:line="240" w:lineRule="auto"/>
        <w:ind w:right="57"/>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Avoir apprécié toutes difficultés résultant du terrain, de l’emplacement des constructions, des accès, des alimentations en eau et en électricité et toutes difficultés qui pourraient se présenter au cours des travaux pour lesquelles aucune réclamation ne sera prise en considération.</w:t>
      </w:r>
    </w:p>
    <w:p w:rsidR="00AC4214" w:rsidRPr="00AC4214" w:rsidRDefault="00AC4214" w:rsidP="00AC4214">
      <w:pPr>
        <w:numPr>
          <w:ilvl w:val="0"/>
          <w:numId w:val="9"/>
        </w:numPr>
        <w:tabs>
          <w:tab w:val="left" w:pos="284"/>
        </w:tabs>
        <w:spacing w:after="0" w:line="240" w:lineRule="auto"/>
        <w:ind w:right="54"/>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Avoir pris pleine connaissance de l’ensemble des travaux ;</w:t>
      </w:r>
    </w:p>
    <w:p w:rsidR="00AC4214" w:rsidRPr="00AC4214" w:rsidRDefault="00AC4214" w:rsidP="00AC4214">
      <w:pPr>
        <w:numPr>
          <w:ilvl w:val="0"/>
          <w:numId w:val="9"/>
        </w:numPr>
        <w:tabs>
          <w:tab w:val="left" w:pos="284"/>
        </w:tabs>
        <w:spacing w:after="0" w:line="240" w:lineRule="auto"/>
        <w:ind w:right="54"/>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Avoir fait préciser tous points susceptibles de contestation ;</w:t>
      </w:r>
    </w:p>
    <w:p w:rsidR="00AC4214" w:rsidRPr="00AC4214" w:rsidRDefault="00AC4214" w:rsidP="00AC4214">
      <w:pPr>
        <w:numPr>
          <w:ilvl w:val="0"/>
          <w:numId w:val="9"/>
        </w:numPr>
        <w:tabs>
          <w:tab w:val="left" w:pos="284"/>
        </w:tabs>
        <w:spacing w:after="0" w:line="240" w:lineRule="auto"/>
        <w:ind w:right="57"/>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Avoir fait tout calcul et tout détail ;</w:t>
      </w:r>
    </w:p>
    <w:p w:rsidR="00AC4214" w:rsidRPr="00AC4214" w:rsidRDefault="00AC4214" w:rsidP="00AC4214">
      <w:pPr>
        <w:numPr>
          <w:ilvl w:val="0"/>
          <w:numId w:val="9"/>
        </w:numPr>
        <w:spacing w:after="0" w:line="240" w:lineRule="auto"/>
        <w:ind w:right="57"/>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N’avoir rien laissé au hasard pour déterminer le prix de chaque nature d’ouvrage présenté par elle et de nature à donner lieu à discussion.</w:t>
      </w:r>
      <w:bookmarkStart w:id="12" w:name="_Toc532156980"/>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bookmarkStart w:id="13" w:name="_Toc19200705"/>
      <w:r w:rsidRPr="00AC4214">
        <w:rPr>
          <w:rFonts w:ascii="Cambria" w:eastAsia="Times New Roman" w:hAnsi="Cambria" w:cs="Sakkal Majalla"/>
          <w:b/>
          <w:bCs/>
          <w:caps/>
          <w:sz w:val="24"/>
          <w:szCs w:val="24"/>
          <w:u w:val="single"/>
          <w:lang w:eastAsia="fr-FR"/>
        </w:rPr>
        <w:lastRenderedPageBreak/>
        <w:t>ARTICLE 8 : CONNAISSANCE et visite DES LIEUX</w:t>
      </w:r>
      <w:bookmarkEnd w:id="12"/>
      <w:bookmarkEnd w:id="13"/>
    </w:p>
    <w:p w:rsidR="00AC4214" w:rsidRPr="00AC4214" w:rsidRDefault="00AC4214" w:rsidP="00AC4214">
      <w:pPr>
        <w:spacing w:after="0" w:line="240" w:lineRule="auto"/>
        <w:ind w:right="57"/>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L’Entrepreneur suivant déclaration produite avec son acte d’engagement, atteste qu’il a reconnu en personne ou fait reconnaître par un représentant qualifié, l’emplacement des ouvrages à réaliser ainsi que des carrières ou autres lieux d’extraction. Il est censé avoir une parfaite connaissance des lieux et des sujétions d’exécution résultant des conditions du site du chantier.</w:t>
      </w:r>
    </w:p>
    <w:p w:rsidR="00AC4214" w:rsidRPr="00AC4214" w:rsidRDefault="00AC4214" w:rsidP="00AC4214">
      <w:pPr>
        <w:spacing w:after="0" w:line="240" w:lineRule="auto"/>
        <w:ind w:right="57"/>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L’Entrepreneur ne peut, en aucun cas, formuler des réclamations basées sur une connaissance insuffisante des lieux et des conditions d’exécution des travaux.</w:t>
      </w:r>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b/>
          <w:bCs/>
          <w:i/>
          <w:iCs/>
          <w:caps/>
          <w:sz w:val="24"/>
          <w:szCs w:val="24"/>
          <w:u w:val="single"/>
          <w:lang w:eastAsia="fr-FR"/>
        </w:rPr>
      </w:pPr>
      <w:bookmarkStart w:id="14" w:name="_Toc532156981"/>
      <w:bookmarkStart w:id="15" w:name="_Toc19200706"/>
      <w:r w:rsidRPr="00AC4214">
        <w:rPr>
          <w:rFonts w:ascii="Cambria" w:eastAsia="Times New Roman" w:hAnsi="Cambria" w:cs="Sakkal Majalla"/>
          <w:b/>
          <w:bCs/>
          <w:caps/>
          <w:sz w:val="24"/>
          <w:szCs w:val="24"/>
          <w:u w:val="single"/>
          <w:lang w:eastAsia="fr-FR"/>
        </w:rPr>
        <w:t xml:space="preserve">ARTICLE 9 : DELAI D’APPROBATION </w:t>
      </w:r>
      <w:bookmarkEnd w:id="14"/>
      <w:bookmarkEnd w:id="15"/>
      <w:r w:rsidRPr="00AC4214">
        <w:rPr>
          <w:rFonts w:ascii="Cambria" w:eastAsia="Times New Roman" w:hAnsi="Cambria" w:cs="Sakkal Majalla"/>
          <w:b/>
          <w:bCs/>
          <w:caps/>
          <w:sz w:val="24"/>
          <w:szCs w:val="24"/>
          <w:u w:val="single"/>
          <w:lang w:eastAsia="fr-FR"/>
        </w:rPr>
        <w:t>DU MARCHE</w:t>
      </w:r>
    </w:p>
    <w:p w:rsidR="00AC4214" w:rsidRPr="00AC4214" w:rsidRDefault="00AC4214" w:rsidP="00AC4214">
      <w:pPr>
        <w:spacing w:after="0" w:line="240" w:lineRule="auto"/>
        <w:ind w:right="57"/>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Conformément à l’article 36</w:t>
      </w:r>
      <w:r w:rsidR="00E62CA6">
        <w:rPr>
          <w:rFonts w:ascii="Cambria" w:eastAsia="Times New Roman" w:hAnsi="Cambria" w:cs="Sakkal Majalla"/>
          <w:bCs/>
          <w:sz w:val="24"/>
          <w:szCs w:val="24"/>
          <w:lang w:eastAsia="fr-FR"/>
        </w:rPr>
        <w:t xml:space="preserve"> et 143</w:t>
      </w:r>
      <w:r w:rsidRPr="00AC4214">
        <w:rPr>
          <w:rFonts w:ascii="Cambria" w:eastAsia="Times New Roman" w:hAnsi="Cambria" w:cs="Sakkal Majalla"/>
          <w:bCs/>
          <w:sz w:val="24"/>
          <w:szCs w:val="24"/>
          <w:lang w:eastAsia="fr-FR"/>
        </w:rPr>
        <w:t xml:space="preserve"> du décret n°2-22-431 Du 15 </w:t>
      </w:r>
      <w:proofErr w:type="spellStart"/>
      <w:r w:rsidRPr="00AC4214">
        <w:rPr>
          <w:rFonts w:ascii="Cambria" w:eastAsia="Times New Roman" w:hAnsi="Cambria" w:cs="Sakkal Majalla"/>
          <w:bCs/>
          <w:sz w:val="24"/>
          <w:szCs w:val="24"/>
          <w:lang w:eastAsia="fr-FR"/>
        </w:rPr>
        <w:t>Chaabane</w:t>
      </w:r>
      <w:proofErr w:type="spellEnd"/>
      <w:r w:rsidRPr="00AC4214">
        <w:rPr>
          <w:rFonts w:ascii="Cambria" w:eastAsia="Times New Roman" w:hAnsi="Cambria" w:cs="Sakkal Majalla"/>
          <w:bCs/>
          <w:sz w:val="24"/>
          <w:szCs w:val="24"/>
          <w:lang w:eastAsia="fr-FR"/>
        </w:rPr>
        <w:t xml:space="preserve"> 1444 (08 Mars 2023), l’approbation du marché doit être notifiée à l’attributaire dans un délai maximum de Soixante (60) jours à compter de la date fixée pour l’ouverture des plis.</w:t>
      </w:r>
    </w:p>
    <w:p w:rsidR="00AC4214" w:rsidRPr="00AC4214" w:rsidRDefault="00AC4214" w:rsidP="00AC4214">
      <w:pPr>
        <w:spacing w:after="0" w:line="240" w:lineRule="auto"/>
        <w:ind w:right="57"/>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Si la notification de l’approbation n’est pas intervenue dans ce délai, l’attributaire est libéré de son engagement vis-à-vis du maître d’ouvrage. Dans ce cas, mainlevée lui est donnée, à sa demande, de son cautionnement provisoire.</w:t>
      </w:r>
    </w:p>
    <w:p w:rsidR="00AC4214" w:rsidRPr="00AC4214" w:rsidRDefault="00AC4214" w:rsidP="00AC4214">
      <w:pPr>
        <w:spacing w:after="0" w:line="240" w:lineRule="auto"/>
        <w:ind w:right="57"/>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Lorsque le maître d’ouvrage décide de demander à l’attributaire de proroger la validité de son offre, il doit, avant l’expiration du délai visé à l’alinéa premier ci-dessus, lui proposer par lettre recommandée avec accusé de réception, par fax confirmé ou par toutes autres moyens de communication donnant date certaine, de maintenir son offre pour une période supplémentaire ne dépassant pas (30) jours. L’attributaire doit faire connaitre sa réponse avant la date limite fixée par le maître d’ouvrage. En cas de refus de l’attributaire, mainlevée lui est donnée de son cautionnement provisoire.</w:t>
      </w:r>
    </w:p>
    <w:p w:rsidR="00AC4214" w:rsidRPr="00AC4214" w:rsidRDefault="00AC4214" w:rsidP="00AC4214">
      <w:pPr>
        <w:spacing w:after="0" w:line="240" w:lineRule="auto"/>
        <w:ind w:right="57"/>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Le maître d’ouvrage établi un rapport, dûment signé par ses soins, relatant les raisons de la non-approbation dans le délai imparti. Ce rapport est joint du dossier du marché.</w:t>
      </w:r>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bookmarkStart w:id="16" w:name="_Toc532156982"/>
      <w:bookmarkStart w:id="17" w:name="_Toc19200707"/>
      <w:r w:rsidRPr="00AC4214">
        <w:rPr>
          <w:rFonts w:ascii="Cambria" w:eastAsia="Times New Roman" w:hAnsi="Cambria" w:cs="Sakkal Majalla"/>
          <w:b/>
          <w:bCs/>
          <w:caps/>
          <w:sz w:val="24"/>
          <w:szCs w:val="24"/>
          <w:u w:val="single"/>
          <w:lang w:eastAsia="fr-FR"/>
        </w:rPr>
        <w:t>ARTICLE 10 : VALIDITE DU MARCHE-DELAI D'EXECUTION-PENALITES</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 présent marché ne sera valable définitif et exécutoire qu'après notification de son approbation par l’autorité compétente.</w:t>
      </w:r>
    </w:p>
    <w:p w:rsidR="00AC4214" w:rsidRPr="00AC4214" w:rsidRDefault="00AC4214" w:rsidP="00AC4214">
      <w:pPr>
        <w:spacing w:after="0" w:line="240" w:lineRule="auto"/>
        <w:jc w:val="both"/>
        <w:rPr>
          <w:rFonts w:ascii="Cambria" w:eastAsia="Times New Roman" w:hAnsi="Cambria" w:cs="Sakkal Majalla"/>
          <w:b/>
          <w:sz w:val="24"/>
          <w:szCs w:val="24"/>
          <w:lang w:eastAsia="fr-FR"/>
        </w:rPr>
      </w:pPr>
      <w:r w:rsidRPr="00AC4214">
        <w:rPr>
          <w:rFonts w:ascii="Cambria" w:eastAsia="Times New Roman" w:hAnsi="Cambria" w:cs="Sakkal Majalla"/>
          <w:sz w:val="24"/>
          <w:szCs w:val="24"/>
          <w:lang w:eastAsia="fr-FR"/>
        </w:rPr>
        <w:t>Le délai d’e</w:t>
      </w:r>
      <w:r w:rsidR="00DD173D">
        <w:rPr>
          <w:rFonts w:ascii="Cambria" w:eastAsia="Times New Roman" w:hAnsi="Cambria" w:cs="Sakkal Majalla"/>
          <w:sz w:val="24"/>
          <w:szCs w:val="24"/>
          <w:lang w:eastAsia="fr-FR"/>
        </w:rPr>
        <w:t xml:space="preserve">xécution des travaux est fixé à </w:t>
      </w:r>
      <w:r w:rsidR="007A7F0F">
        <w:rPr>
          <w:rFonts w:ascii="Cambria" w:eastAsia="Times New Roman" w:hAnsi="Cambria" w:cs="Sakkal Majalla"/>
          <w:sz w:val="24"/>
          <w:szCs w:val="24"/>
          <w:lang w:eastAsia="fr-FR"/>
        </w:rPr>
        <w:t xml:space="preserve">dix </w:t>
      </w:r>
      <w:r w:rsidR="007A7F0F" w:rsidRPr="00AC4214">
        <w:rPr>
          <w:rFonts w:ascii="Cambria" w:eastAsia="Times New Roman" w:hAnsi="Cambria" w:cs="Sakkal Majalla"/>
          <w:b/>
          <w:bCs/>
          <w:sz w:val="24"/>
          <w:szCs w:val="24"/>
          <w:lang w:eastAsia="fr-FR"/>
        </w:rPr>
        <w:t>(</w:t>
      </w:r>
      <w:r w:rsidR="00DD173D">
        <w:rPr>
          <w:rFonts w:ascii="Cambria" w:eastAsia="Times New Roman" w:hAnsi="Cambria" w:cs="Sakkal Majalla"/>
          <w:b/>
          <w:bCs/>
          <w:sz w:val="24"/>
          <w:szCs w:val="24"/>
          <w:lang w:eastAsia="fr-FR"/>
        </w:rPr>
        <w:t>10</w:t>
      </w:r>
      <w:r w:rsidRPr="00AC4214">
        <w:rPr>
          <w:rFonts w:ascii="Cambria" w:eastAsia="Times New Roman" w:hAnsi="Cambria" w:cs="Sakkal Majalla"/>
          <w:b/>
          <w:bCs/>
          <w:sz w:val="24"/>
          <w:szCs w:val="24"/>
          <w:lang w:eastAsia="fr-FR"/>
        </w:rPr>
        <w:t>) Mois calendaire.</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L'Entrepreneur prendra les dispositions nécessaires pour terminer les travaux dans le délai donné ci-dessus à compter de la date fixée par ordre de services du maitre d’ouvrage conformément de l’article 40 du CCAGT.</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À défaut par l'entrepreneur de ne pas respecter le délai contractuel, il lui sera appliquée une pénalité de 1‰ (un pour mille) du montant du marché par jour du calendaire de retard cette pénalité sera déduite d’office des décomptes sans préjudice, de l’application des mesures prévues par l’article 65 du C.C.AG.T.</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 montant de ces pénalités est plafonné à 8 % du montant initial du marché.</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Les arrêts de chantier dus à des cas de force majeure devront être signalés dans les quarante-huit heures (48h) par écrit au Président du conseil provincial </w:t>
      </w:r>
      <w:proofErr w:type="spellStart"/>
      <w:r w:rsidRPr="00AC4214">
        <w:rPr>
          <w:rFonts w:ascii="Cambria" w:eastAsia="Times New Roman" w:hAnsi="Cambria" w:cs="Sakkal Majalla"/>
          <w:sz w:val="24"/>
          <w:szCs w:val="24"/>
          <w:lang w:eastAsia="fr-FR"/>
        </w:rPr>
        <w:t>Fahs-Anjra</w:t>
      </w:r>
      <w:proofErr w:type="spellEnd"/>
      <w:r w:rsidRPr="00AC4214">
        <w:rPr>
          <w:rFonts w:ascii="Cambria" w:eastAsia="Times New Roman" w:hAnsi="Cambria" w:cs="Sakkal Majalla"/>
          <w:sz w:val="24"/>
          <w:szCs w:val="24"/>
          <w:lang w:eastAsia="fr-FR"/>
        </w:rPr>
        <w:t>.</w:t>
      </w:r>
      <w:bookmarkStart w:id="18" w:name="_Toc532156983"/>
      <w:bookmarkStart w:id="19" w:name="_Toc19200708"/>
      <w:bookmarkEnd w:id="16"/>
      <w:bookmarkEnd w:id="17"/>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b/>
          <w:bCs/>
          <w:i/>
          <w:iCs/>
          <w:caps/>
          <w:sz w:val="24"/>
          <w:szCs w:val="24"/>
          <w:u w:val="single"/>
          <w:lang w:eastAsia="fr-FR"/>
        </w:rPr>
      </w:pPr>
      <w:r w:rsidRPr="00AC4214">
        <w:rPr>
          <w:rFonts w:ascii="Cambria" w:eastAsia="Times New Roman" w:hAnsi="Cambria" w:cs="Sakkal Majalla"/>
          <w:b/>
          <w:bCs/>
          <w:caps/>
          <w:sz w:val="24"/>
          <w:szCs w:val="24"/>
          <w:u w:val="single"/>
          <w:lang w:eastAsia="fr-FR"/>
        </w:rPr>
        <w:t>ARTICLE 11 : NANTISSEMENT</w:t>
      </w:r>
      <w:bookmarkEnd w:id="18"/>
      <w:bookmarkEnd w:id="19"/>
    </w:p>
    <w:p w:rsidR="00AC4214" w:rsidRPr="00AC4214" w:rsidRDefault="00AC4214" w:rsidP="00AC4214">
      <w:pPr>
        <w:spacing w:after="0" w:line="240" w:lineRule="auto"/>
        <w:jc w:val="both"/>
        <w:rPr>
          <w:rFonts w:ascii="Cambria" w:eastAsia="Times New Roman" w:hAnsi="Cambria" w:cs="Sakkal Majalla"/>
          <w:sz w:val="24"/>
          <w:szCs w:val="24"/>
          <w:lang w:eastAsia="fr-FR"/>
        </w:rPr>
      </w:pPr>
      <w:bookmarkStart w:id="20" w:name="_Toc532156984"/>
      <w:r w:rsidRPr="00AC4214">
        <w:rPr>
          <w:rFonts w:ascii="Cambria" w:eastAsia="Times New Roman" w:hAnsi="Cambria" w:cs="Sakkal Majalla"/>
          <w:sz w:val="24"/>
          <w:szCs w:val="24"/>
          <w:lang w:eastAsia="fr-FR"/>
        </w:rPr>
        <w:t xml:space="preserve">Dans l'éventualité d'une affectation en nantissement il sera fait application des dispositions du Dahir n°1-15-05 29 </w:t>
      </w:r>
      <w:proofErr w:type="spellStart"/>
      <w:r w:rsidRPr="00AC4214">
        <w:rPr>
          <w:rFonts w:ascii="Cambria" w:eastAsia="Times New Roman" w:hAnsi="Cambria" w:cs="Sakkal Majalla"/>
          <w:sz w:val="24"/>
          <w:szCs w:val="24"/>
          <w:lang w:eastAsia="fr-FR"/>
        </w:rPr>
        <w:t>Rabii</w:t>
      </w:r>
      <w:proofErr w:type="spellEnd"/>
      <w:r w:rsidRPr="00AC4214">
        <w:rPr>
          <w:rFonts w:ascii="Cambria" w:eastAsia="Times New Roman" w:hAnsi="Cambria" w:cs="Sakkal Majalla"/>
          <w:sz w:val="24"/>
          <w:szCs w:val="24"/>
          <w:lang w:eastAsia="fr-FR"/>
        </w:rPr>
        <w:t xml:space="preserve"> II 1436 (19 Février 2015) portant promulgation de la loi n° 112-13 relative au nantissement des marchés publics, il est précisé que : </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La liquidation des sommes dues par le</w:t>
      </w:r>
      <w:r w:rsidRPr="00AC4214">
        <w:rPr>
          <w:rFonts w:ascii="Cambria" w:eastAsia="Times New Roman" w:hAnsi="Cambria" w:cs="Sakkal Majalla"/>
          <w:sz w:val="24"/>
          <w:szCs w:val="24"/>
          <w:u w:val="single"/>
          <w:lang w:eastAsia="fr-FR"/>
        </w:rPr>
        <w:t xml:space="preserve"> conseil provincial </w:t>
      </w:r>
      <w:proofErr w:type="spellStart"/>
      <w:r w:rsidRPr="00AC4214">
        <w:rPr>
          <w:rFonts w:ascii="Cambria" w:eastAsia="Times New Roman" w:hAnsi="Cambria" w:cs="Sakkal Majalla"/>
          <w:sz w:val="24"/>
          <w:szCs w:val="24"/>
          <w:u w:val="single"/>
          <w:lang w:eastAsia="fr-FR"/>
        </w:rPr>
        <w:t>Fahs</w:t>
      </w:r>
      <w:proofErr w:type="spellEnd"/>
      <w:r w:rsidRPr="00AC4214">
        <w:rPr>
          <w:rFonts w:ascii="Cambria" w:eastAsia="Times New Roman" w:hAnsi="Cambria" w:cs="Sakkal Majalla"/>
          <w:sz w:val="24"/>
          <w:szCs w:val="24"/>
          <w:u w:val="single"/>
          <w:lang w:eastAsia="fr-FR"/>
        </w:rPr>
        <w:t xml:space="preserve"> </w:t>
      </w:r>
      <w:proofErr w:type="spellStart"/>
      <w:r w:rsidRPr="00AC4214">
        <w:rPr>
          <w:rFonts w:ascii="Cambria" w:eastAsia="Times New Roman" w:hAnsi="Cambria" w:cs="Sakkal Majalla"/>
          <w:sz w:val="24"/>
          <w:szCs w:val="24"/>
          <w:u w:val="single"/>
          <w:lang w:eastAsia="fr-FR"/>
        </w:rPr>
        <w:t>Anjra</w:t>
      </w:r>
      <w:proofErr w:type="spellEnd"/>
      <w:r w:rsidRPr="00AC4214">
        <w:rPr>
          <w:rFonts w:ascii="Cambria" w:eastAsia="Times New Roman" w:hAnsi="Cambria" w:cs="Sakkal Majalla"/>
          <w:sz w:val="24"/>
          <w:szCs w:val="24"/>
          <w:u w:val="single"/>
          <w:lang w:eastAsia="fr-FR"/>
        </w:rPr>
        <w:t xml:space="preserve"> pour</w:t>
      </w:r>
      <w:r w:rsidRPr="00AC4214">
        <w:rPr>
          <w:rFonts w:ascii="Cambria" w:eastAsia="Times New Roman" w:hAnsi="Cambria" w:cs="Sakkal Majalla"/>
          <w:sz w:val="24"/>
          <w:szCs w:val="24"/>
          <w:lang w:eastAsia="fr-FR"/>
        </w:rPr>
        <w:t xml:space="preserve"> l’exécution du présent marché sera opéré par les soins du Président du conseil provincial </w:t>
      </w:r>
      <w:proofErr w:type="spellStart"/>
      <w:r w:rsidRPr="00AC4214">
        <w:rPr>
          <w:rFonts w:ascii="Cambria" w:eastAsia="Times New Roman" w:hAnsi="Cambria" w:cs="Sakkal Majalla"/>
          <w:sz w:val="24"/>
          <w:szCs w:val="24"/>
          <w:lang w:eastAsia="fr-FR"/>
        </w:rPr>
        <w:t>Fahs</w:t>
      </w:r>
      <w:proofErr w:type="spellEnd"/>
      <w:r w:rsidRPr="00AC4214">
        <w:rPr>
          <w:rFonts w:ascii="Cambria" w:eastAsia="Times New Roman" w:hAnsi="Cambria" w:cs="Sakkal Majalla"/>
          <w:sz w:val="24"/>
          <w:szCs w:val="24"/>
          <w:lang w:eastAsia="fr-FR"/>
        </w:rPr>
        <w:t xml:space="preserve"> </w:t>
      </w:r>
      <w:proofErr w:type="spellStart"/>
      <w:r w:rsidRPr="00AC4214">
        <w:rPr>
          <w:rFonts w:ascii="Cambria" w:eastAsia="Times New Roman" w:hAnsi="Cambria" w:cs="Sakkal Majalla"/>
          <w:sz w:val="24"/>
          <w:szCs w:val="24"/>
          <w:lang w:eastAsia="fr-FR"/>
        </w:rPr>
        <w:t>Anjra</w:t>
      </w:r>
      <w:proofErr w:type="spellEnd"/>
    </w:p>
    <w:p w:rsidR="00AC4214" w:rsidRPr="00AC4214" w:rsidRDefault="00AC4214" w:rsidP="00AC4214">
      <w:pPr>
        <w:spacing w:after="0" w:line="240" w:lineRule="auto"/>
        <w:jc w:val="both"/>
        <w:rPr>
          <w:rFonts w:ascii="Cambria" w:eastAsia="Times New Roman" w:hAnsi="Cambria" w:cs="Sakkal Majalla"/>
          <w:sz w:val="24"/>
          <w:szCs w:val="24"/>
          <w:u w:val="single"/>
          <w:lang w:eastAsia="fr-FR"/>
        </w:rPr>
      </w:pPr>
      <w:r w:rsidRPr="00AC4214">
        <w:rPr>
          <w:rFonts w:ascii="Cambria" w:eastAsia="Times New Roman" w:hAnsi="Cambria" w:cs="Sakkal Majalla"/>
          <w:sz w:val="24"/>
          <w:szCs w:val="24"/>
          <w:lang w:eastAsia="fr-FR"/>
        </w:rPr>
        <w:t xml:space="preserve">Le fonctionnaire chargé de fournir au titulaire du marché ainsi qu’aux bénéficiaires du nantissement ou subrogation, les renseignements et états prévus au Dahir n°1-15-05 29 </w:t>
      </w:r>
      <w:proofErr w:type="spellStart"/>
      <w:r w:rsidRPr="00AC4214">
        <w:rPr>
          <w:rFonts w:ascii="Cambria" w:eastAsia="Times New Roman" w:hAnsi="Cambria" w:cs="Sakkal Majalla"/>
          <w:sz w:val="24"/>
          <w:szCs w:val="24"/>
          <w:lang w:eastAsia="fr-FR"/>
        </w:rPr>
        <w:t>Rabii</w:t>
      </w:r>
      <w:proofErr w:type="spellEnd"/>
      <w:r w:rsidRPr="00AC4214">
        <w:rPr>
          <w:rFonts w:ascii="Cambria" w:eastAsia="Times New Roman" w:hAnsi="Cambria" w:cs="Sakkal Majalla"/>
          <w:sz w:val="24"/>
          <w:szCs w:val="24"/>
          <w:lang w:eastAsia="fr-FR"/>
        </w:rPr>
        <w:t xml:space="preserve"> II 1436 (19 Février 2015) portant promulgation de la loi n° 112-13 relative au nantissement des marchés publics est le Président</w:t>
      </w:r>
      <w:r w:rsidRPr="00AC4214">
        <w:rPr>
          <w:rFonts w:ascii="Cambria" w:eastAsia="Times New Roman" w:hAnsi="Cambria" w:cs="Sakkal Majalla"/>
          <w:sz w:val="24"/>
          <w:szCs w:val="24"/>
          <w:u w:val="single"/>
          <w:lang w:eastAsia="fr-FR"/>
        </w:rPr>
        <w:t xml:space="preserve"> du </w:t>
      </w:r>
      <w:r w:rsidRPr="00AC4214">
        <w:rPr>
          <w:rFonts w:ascii="Cambria" w:eastAsia="Times New Roman" w:hAnsi="Cambria" w:cs="Sakkal Majalla"/>
          <w:sz w:val="24"/>
          <w:szCs w:val="24"/>
          <w:lang w:eastAsia="fr-FR"/>
        </w:rPr>
        <w:t xml:space="preserve">conseil provincial </w:t>
      </w:r>
      <w:proofErr w:type="spellStart"/>
      <w:r w:rsidRPr="00AC4214">
        <w:rPr>
          <w:rFonts w:ascii="Cambria" w:eastAsia="Times New Roman" w:hAnsi="Cambria" w:cs="Sakkal Majalla"/>
          <w:sz w:val="24"/>
          <w:szCs w:val="24"/>
          <w:lang w:eastAsia="fr-FR"/>
        </w:rPr>
        <w:t>Fahs</w:t>
      </w:r>
      <w:proofErr w:type="spellEnd"/>
      <w:r w:rsidRPr="00AC4214">
        <w:rPr>
          <w:rFonts w:ascii="Cambria" w:eastAsia="Times New Roman" w:hAnsi="Cambria" w:cs="Sakkal Majalla"/>
          <w:sz w:val="24"/>
          <w:szCs w:val="24"/>
          <w:lang w:eastAsia="fr-FR"/>
        </w:rPr>
        <w:t xml:space="preserve"> </w:t>
      </w:r>
      <w:proofErr w:type="spellStart"/>
      <w:r w:rsidRPr="00AC4214">
        <w:rPr>
          <w:rFonts w:ascii="Cambria" w:eastAsia="Times New Roman" w:hAnsi="Cambria" w:cs="Sakkal Majalla"/>
          <w:sz w:val="24"/>
          <w:szCs w:val="24"/>
          <w:lang w:eastAsia="fr-FR"/>
        </w:rPr>
        <w:t>Anjra</w:t>
      </w:r>
      <w:proofErr w:type="spellEnd"/>
      <w:r w:rsidRPr="00AC4214">
        <w:rPr>
          <w:rFonts w:ascii="Cambria" w:eastAsia="Times New Roman" w:hAnsi="Cambria" w:cs="Sakkal Majalla"/>
          <w:sz w:val="24"/>
          <w:szCs w:val="24"/>
          <w:lang w:eastAsia="fr-FR"/>
        </w:rPr>
        <w:t xml:space="preserve"> .</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lastRenderedPageBreak/>
        <w:t xml:space="preserve">Les paiements prévus au présent marché seront effectués par </w:t>
      </w:r>
      <w:r w:rsidRPr="00AC4214">
        <w:rPr>
          <w:rFonts w:ascii="Cambria" w:eastAsia="Times New Roman" w:hAnsi="Cambria" w:cs="Sakkal Majalla"/>
          <w:sz w:val="24"/>
          <w:szCs w:val="24"/>
          <w:u w:val="single"/>
          <w:lang w:eastAsia="fr-FR"/>
        </w:rPr>
        <w:t>le Trésorier préfectoral de Tanger</w:t>
      </w:r>
      <w:r w:rsidRPr="00AC4214">
        <w:rPr>
          <w:rFonts w:ascii="Cambria" w:eastAsia="Times New Roman" w:hAnsi="Cambria" w:cs="Sakkal Majalla"/>
          <w:sz w:val="24"/>
          <w:szCs w:val="24"/>
          <w:lang w:eastAsia="fr-FR"/>
        </w:rPr>
        <w:t>, seul qualifié pour recevoir les significations des créanciers du titulaire du marché.</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Par application de l’Article 11 du C.C.A.G.T, il sera délivré au titulaire du présent marché, sur sa demande et contre récépissé l’exemplaire unique certifié conforme au marché.</w:t>
      </w:r>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bookmarkStart w:id="21" w:name="_Toc19200709"/>
      <w:r w:rsidRPr="00AC4214">
        <w:rPr>
          <w:rFonts w:ascii="Cambria" w:eastAsia="Times New Roman" w:hAnsi="Cambria" w:cs="Sakkal Majalla"/>
          <w:b/>
          <w:bCs/>
          <w:i/>
          <w:iCs/>
          <w:caps/>
          <w:sz w:val="24"/>
          <w:szCs w:val="24"/>
          <w:u w:val="single"/>
          <w:lang w:eastAsia="fr-FR"/>
        </w:rPr>
        <w:t>ARTICLE 12 : CAUTIONNEMENT</w:t>
      </w:r>
      <w:r w:rsidRPr="00AC4214">
        <w:rPr>
          <w:rFonts w:ascii="Cambria" w:eastAsia="Times New Roman" w:hAnsi="Cambria" w:cs="Sakkal Majalla"/>
          <w:b/>
          <w:bCs/>
          <w:caps/>
          <w:sz w:val="24"/>
          <w:szCs w:val="24"/>
          <w:u w:val="single"/>
          <w:lang w:eastAsia="fr-FR"/>
        </w:rPr>
        <w:t>- RETENUE DE GARANTIE-DELAI DE GARANTIE</w:t>
      </w:r>
    </w:p>
    <w:p w:rsidR="00AC4214" w:rsidRPr="00AC4214" w:rsidRDefault="00AC4214" w:rsidP="00AC4214">
      <w:pPr>
        <w:spacing w:after="0" w:line="240" w:lineRule="auto"/>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        Conformément à l’article 14 du Cahier des Clauses Administratives Générales applicable aux marchés de travaux (CCAG-T), l’entrepreneur est tenu de constituer le cautionnement provisoire mentionné dans l’avis du présent appel d’offres. </w:t>
      </w:r>
    </w:p>
    <w:p w:rsidR="00AC4214" w:rsidRPr="00AC4214" w:rsidRDefault="00AC4214" w:rsidP="00AC4214">
      <w:pPr>
        <w:spacing w:after="0" w:line="240" w:lineRule="auto"/>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         Conformément à l’article 15 du Cahier des Clauses Administratives Générales applicable aux marchés de travaux (CCAG-T), l’entrepreneur devra produire dans les vingt (20) jours qui suivent la notification de l’approbation du marché un cautionnement définitif de 3% du montant initial dudit marché.</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Ce cautionnement sera valable pendant toute la durée du marché. Il sera restitué sauf les cas d’application du C.C.A.G.T après la réception définitive des travaux qui sera prononcée après l’expiration du délai de garantie de la dernière année du marché.</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Le délai de garantie est fixé à </w:t>
      </w:r>
      <w:r w:rsidRPr="00AC4214">
        <w:rPr>
          <w:rFonts w:ascii="Cambria" w:eastAsia="Times New Roman" w:hAnsi="Cambria" w:cs="Sakkal Majalla"/>
          <w:b/>
          <w:bCs/>
          <w:sz w:val="24"/>
          <w:szCs w:val="24"/>
          <w:lang w:eastAsia="fr-FR"/>
        </w:rPr>
        <w:t>Douze Moins (12) Mois</w:t>
      </w:r>
      <w:r w:rsidRPr="00AC4214">
        <w:rPr>
          <w:rFonts w:ascii="Cambria" w:eastAsia="Times New Roman" w:hAnsi="Cambria" w:cs="Sakkal Majalla"/>
          <w:sz w:val="24"/>
          <w:szCs w:val="24"/>
          <w:lang w:eastAsia="fr-FR"/>
        </w:rPr>
        <w:t xml:space="preserve"> à compter de la date de la réception provisoire.</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La retenue de garantie à prélever sur les acomptes mensuels est de 10 % (dix pour cent). Elle cessera de croître lorsqu’elle aura atteint 7 % (sept pour cent) du montant initial du marché.</w:t>
      </w:r>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bookmarkStart w:id="22" w:name="_Toc532156986"/>
      <w:bookmarkStart w:id="23" w:name="_Toc19200711"/>
      <w:bookmarkEnd w:id="20"/>
      <w:bookmarkEnd w:id="21"/>
      <w:r w:rsidRPr="00AC4214">
        <w:rPr>
          <w:rFonts w:ascii="Cambria" w:eastAsia="Times New Roman" w:hAnsi="Cambria" w:cs="Sakkal Majalla"/>
          <w:b/>
          <w:bCs/>
          <w:caps/>
          <w:sz w:val="24"/>
          <w:szCs w:val="24"/>
          <w:u w:val="single"/>
          <w:lang w:eastAsia="fr-FR"/>
        </w:rPr>
        <w:t>ARTICLE 13 : RECEPTIONS PROVISOIRE ET DEFINITIVE</w:t>
      </w:r>
    </w:p>
    <w:p w:rsidR="00AC4214" w:rsidRPr="00AC4214" w:rsidRDefault="00AC4214" w:rsidP="00AC4214">
      <w:pPr>
        <w:keepNext/>
        <w:spacing w:after="0" w:line="240" w:lineRule="auto"/>
        <w:jc w:val="both"/>
        <w:outlineLvl w:val="5"/>
        <w:rPr>
          <w:rFonts w:ascii="Cambria" w:eastAsia="Times New Roman" w:hAnsi="Cambria" w:cs="Sakkal Majalla"/>
          <w:b/>
          <w:bCs/>
          <w:sz w:val="24"/>
          <w:szCs w:val="24"/>
          <w:lang w:eastAsia="fr-FR"/>
        </w:rPr>
      </w:pPr>
      <w:r w:rsidRPr="00AC4214">
        <w:rPr>
          <w:rFonts w:ascii="Cambria" w:eastAsia="Times New Roman" w:hAnsi="Cambria" w:cs="Sakkal Majalla"/>
          <w:b/>
          <w:bCs/>
          <w:sz w:val="24"/>
          <w:szCs w:val="24"/>
          <w:lang w:eastAsia="fr-FR"/>
        </w:rPr>
        <w:t xml:space="preserve">      Réception provisoire</w:t>
      </w:r>
    </w:p>
    <w:p w:rsidR="00AC4214" w:rsidRPr="00AC4214" w:rsidRDefault="00AC4214" w:rsidP="00AC4214">
      <w:pPr>
        <w:spacing w:after="0" w:line="240" w:lineRule="auto"/>
        <w:jc w:val="both"/>
        <w:rPr>
          <w:rFonts w:ascii="Cambria" w:eastAsia="Times New Roman" w:hAnsi="Cambria" w:cs="Sakkal Majalla"/>
          <w:color w:val="000000"/>
          <w:sz w:val="24"/>
          <w:szCs w:val="24"/>
          <w:lang w:eastAsia="fr-FR"/>
        </w:rPr>
      </w:pPr>
      <w:r w:rsidRPr="00AC4214">
        <w:rPr>
          <w:rFonts w:ascii="Cambria" w:eastAsia="Times New Roman" w:hAnsi="Cambria" w:cs="Sakkal Majalla"/>
          <w:color w:val="000000"/>
          <w:sz w:val="24"/>
          <w:szCs w:val="24"/>
          <w:lang w:eastAsia="fr-FR"/>
        </w:rPr>
        <w:t xml:space="preserve">Conformément à l’article 73 du C.C.A.G.T. et à la fin des travaux de tous les corps d'état, il sera procédé, en présence de l'Entrepreneur à la réception provisoire des travaux. L’administration décidera après la visite du chantier si cette réception peut être prononcée. Une commission à cet effet, doit être composée par : les représentants du maître </w:t>
      </w:r>
      <w:r w:rsidR="00E45862" w:rsidRPr="00AC4214">
        <w:rPr>
          <w:rFonts w:ascii="Cambria" w:eastAsia="Times New Roman" w:hAnsi="Cambria" w:cs="Sakkal Majalla"/>
          <w:color w:val="000000"/>
          <w:sz w:val="24"/>
          <w:szCs w:val="24"/>
          <w:lang w:eastAsia="fr-FR"/>
        </w:rPr>
        <w:t>d’ouvrage,</w:t>
      </w:r>
      <w:r w:rsidR="00E45862">
        <w:rPr>
          <w:rFonts w:ascii="Cambria" w:eastAsia="Times New Roman" w:hAnsi="Cambria" w:cs="Sakkal Majalla"/>
          <w:color w:val="000000"/>
          <w:sz w:val="24"/>
          <w:szCs w:val="24"/>
          <w:lang w:eastAsia="fr-FR"/>
        </w:rPr>
        <w:t xml:space="preserve"> la BET </w:t>
      </w:r>
      <w:r w:rsidRPr="00AC4214">
        <w:rPr>
          <w:rFonts w:ascii="Cambria" w:eastAsia="Times New Roman" w:hAnsi="Cambria" w:cs="Sakkal Majalla"/>
          <w:color w:val="000000"/>
          <w:sz w:val="24"/>
          <w:szCs w:val="24"/>
          <w:lang w:eastAsia="fr-FR"/>
        </w:rPr>
        <w:t>et de l’Entrepreneur. Tous les défauts constatés lors de cette visite seront repris conformément aux règles de l'art et aux frais de l’Entrepreneur, sans pour cela que le délai d'exécution soit prolongé.</w:t>
      </w:r>
    </w:p>
    <w:p w:rsidR="00AC4214" w:rsidRPr="00AC4214" w:rsidRDefault="00AC4214" w:rsidP="00AC4214">
      <w:pPr>
        <w:keepNext/>
        <w:spacing w:after="0" w:line="240" w:lineRule="auto"/>
        <w:ind w:left="709"/>
        <w:jc w:val="both"/>
        <w:outlineLvl w:val="5"/>
        <w:rPr>
          <w:rFonts w:ascii="Cambria" w:eastAsia="Times New Roman" w:hAnsi="Cambria" w:cs="Sakkal Majalla"/>
          <w:b/>
          <w:bCs/>
          <w:sz w:val="24"/>
          <w:szCs w:val="24"/>
          <w:lang w:eastAsia="fr-FR"/>
        </w:rPr>
      </w:pPr>
      <w:r w:rsidRPr="00AC4214">
        <w:rPr>
          <w:rFonts w:ascii="Cambria" w:eastAsia="Times New Roman" w:hAnsi="Cambria" w:cs="Sakkal Majalla"/>
          <w:b/>
          <w:bCs/>
          <w:sz w:val="24"/>
          <w:szCs w:val="24"/>
          <w:lang w:eastAsia="fr-FR"/>
        </w:rPr>
        <w:t>Réception définitive</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Conformément à l’article 76 du C.C.A.G.T., et </w:t>
      </w:r>
      <w:r w:rsidRPr="00AC4214">
        <w:rPr>
          <w:rFonts w:ascii="Cambria" w:eastAsia="Times New Roman" w:hAnsi="Cambria" w:cs="Sakkal Majalla"/>
          <w:b/>
          <w:sz w:val="24"/>
          <w:szCs w:val="24"/>
          <w:lang w:eastAsia="fr-FR"/>
        </w:rPr>
        <w:t>12mois</w:t>
      </w:r>
      <w:r w:rsidRPr="00AC4214">
        <w:rPr>
          <w:rFonts w:ascii="Cambria" w:eastAsia="Times New Roman" w:hAnsi="Cambria" w:cs="Sakkal Majalla"/>
          <w:sz w:val="24"/>
          <w:szCs w:val="24"/>
          <w:lang w:eastAsia="fr-FR"/>
        </w:rPr>
        <w:t xml:space="preserve"> après la date de la réception provisoire des travaux il sera procédé, en présence de l’Entrepreneur à la réception définitive des travaux, l’administration décidera après la visite du chantier si cette réception peut être prononcée. Une commission à cet effet doit être composée par : les représentants du Maître d’ouvrage</w:t>
      </w:r>
      <w:r w:rsidR="00E45862">
        <w:rPr>
          <w:rFonts w:ascii="Cambria" w:eastAsia="Times New Roman" w:hAnsi="Cambria" w:cs="Sakkal Majalla"/>
          <w:sz w:val="24"/>
          <w:szCs w:val="24"/>
          <w:lang w:eastAsia="fr-FR"/>
        </w:rPr>
        <w:t>, le BET</w:t>
      </w:r>
      <w:r w:rsidRPr="00AC4214">
        <w:rPr>
          <w:rFonts w:ascii="Cambria" w:eastAsia="Times New Roman" w:hAnsi="Cambria" w:cs="Sakkal Majalla"/>
          <w:sz w:val="24"/>
          <w:szCs w:val="24"/>
          <w:lang w:eastAsia="fr-FR"/>
        </w:rPr>
        <w:t xml:space="preserve"> et de l’Entrepreneur. Tous les défauts constatés lors de cette visite seront repris conformément aux règles de l’art et aux frais de l’Entrepreneur.</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La retenue de garantie ainsi que le cautionnement définitif seront débloquées après la prononciation de la réception définitive. </w:t>
      </w:r>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b/>
          <w:bCs/>
          <w:i/>
          <w:iCs/>
          <w:caps/>
          <w:sz w:val="24"/>
          <w:szCs w:val="24"/>
          <w:u w:val="single"/>
          <w:lang w:eastAsia="fr-FR"/>
        </w:rPr>
      </w:pPr>
      <w:bookmarkStart w:id="24" w:name="_Toc532156987"/>
      <w:bookmarkStart w:id="25" w:name="_Toc19200712"/>
      <w:bookmarkEnd w:id="22"/>
      <w:bookmarkEnd w:id="23"/>
      <w:r w:rsidRPr="00AC4214">
        <w:rPr>
          <w:rFonts w:ascii="Cambria" w:eastAsia="Times New Roman" w:hAnsi="Cambria" w:cs="Sakkal Majalla"/>
          <w:b/>
          <w:bCs/>
          <w:caps/>
          <w:sz w:val="24"/>
          <w:szCs w:val="24"/>
          <w:u w:val="single"/>
          <w:lang w:eastAsia="fr-FR"/>
        </w:rPr>
        <w:t>ARTICLE 14 : DOMICILE DE L’ENTREPRENEUR</w:t>
      </w:r>
      <w:bookmarkEnd w:id="24"/>
      <w:bookmarkEnd w:id="25"/>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À défaut par l’Entrepreneur d’avoir satisfait aux prescriptions de l’Article 20 du C.C.A.G.T, en ne faisant pas élection de domicile à proximité des travaux, toutes notifications relatives à l’Entreprise lui seront valablement faites à l’adresse indiquée sur le préambule du C.P.S.</w:t>
      </w:r>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proofErr w:type="gramStart"/>
      <w:r w:rsidRPr="00AC4214">
        <w:rPr>
          <w:rFonts w:ascii="Cambria" w:eastAsia="Times New Roman" w:hAnsi="Cambria" w:cs="Sakkal Majalla"/>
          <w:b/>
          <w:bCs/>
          <w:caps/>
          <w:sz w:val="24"/>
          <w:szCs w:val="24"/>
          <w:u w:val="single"/>
          <w:lang w:eastAsia="fr-FR"/>
        </w:rPr>
        <w:t>15:</w:t>
      </w:r>
      <w:proofErr w:type="gramEnd"/>
      <w:r w:rsidRPr="00AC4214">
        <w:rPr>
          <w:rFonts w:ascii="Cambria" w:eastAsia="Times New Roman" w:hAnsi="Cambria" w:cs="Sakkal Majalla"/>
          <w:b/>
          <w:bCs/>
          <w:caps/>
          <w:sz w:val="24"/>
          <w:szCs w:val="24"/>
          <w:u w:val="single"/>
          <w:lang w:eastAsia="fr-FR"/>
        </w:rPr>
        <w:t xml:space="preserve"> REVISION DES PRIX</w:t>
      </w:r>
    </w:p>
    <w:p w:rsidR="00AC4214" w:rsidRPr="00AC4214" w:rsidRDefault="00AC4214" w:rsidP="00AC4214">
      <w:pPr>
        <w:spacing w:after="0" w:line="240" w:lineRule="auto"/>
        <w:ind w:right="-88"/>
        <w:jc w:val="both"/>
        <w:rPr>
          <w:rFonts w:ascii="Cambria" w:eastAsia="Times New Roman" w:hAnsi="Cambria" w:cs="Sakkal Majalla"/>
          <w:sz w:val="24"/>
          <w:szCs w:val="24"/>
          <w:lang w:eastAsia="fr-FR"/>
        </w:rPr>
      </w:pPr>
      <w:r w:rsidRPr="00AC4214">
        <w:rPr>
          <w:rFonts w:ascii="Cambria" w:eastAsia="Times New Roman" w:hAnsi="Cambria" w:cs="Sakkal Majalla"/>
          <w:b/>
          <w:bCs/>
          <w:sz w:val="24"/>
          <w:szCs w:val="24"/>
          <w:lang w:eastAsia="fr-FR"/>
        </w:rPr>
        <w:t xml:space="preserve">En application de l’article 15 du Décret n°2-22-431 Du 15 </w:t>
      </w:r>
      <w:proofErr w:type="spellStart"/>
      <w:r w:rsidRPr="00AC4214">
        <w:rPr>
          <w:rFonts w:ascii="Cambria" w:eastAsia="Times New Roman" w:hAnsi="Cambria" w:cs="Sakkal Majalla"/>
          <w:b/>
          <w:bCs/>
          <w:sz w:val="24"/>
          <w:szCs w:val="24"/>
          <w:lang w:eastAsia="fr-FR"/>
        </w:rPr>
        <w:t>Chaabane</w:t>
      </w:r>
      <w:proofErr w:type="spellEnd"/>
      <w:r w:rsidRPr="00AC4214">
        <w:rPr>
          <w:rFonts w:ascii="Cambria" w:eastAsia="Times New Roman" w:hAnsi="Cambria" w:cs="Sakkal Majalla"/>
          <w:b/>
          <w:bCs/>
          <w:sz w:val="24"/>
          <w:szCs w:val="24"/>
          <w:lang w:eastAsia="fr-FR"/>
        </w:rPr>
        <w:t xml:space="preserve"> 1444 (08 Mars 2023), les prix du</w:t>
      </w:r>
      <w:r w:rsidRPr="00AC4214">
        <w:rPr>
          <w:rFonts w:ascii="Cambria" w:eastAsia="Times New Roman" w:hAnsi="Cambria" w:cs="Sakkal Majalla"/>
          <w:sz w:val="24"/>
          <w:szCs w:val="24"/>
          <w:lang w:eastAsia="fr-FR"/>
        </w:rPr>
        <w:t xml:space="preserve"> présent marché sont révisables.</w:t>
      </w:r>
    </w:p>
    <w:p w:rsidR="00AC4214" w:rsidRPr="00AC4214" w:rsidRDefault="00AC4214" w:rsidP="00AC4214">
      <w:pPr>
        <w:spacing w:after="0" w:line="240" w:lineRule="auto"/>
        <w:ind w:right="-88" w:firstLine="708"/>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Les formules de révision applicables sont les suivantes :</w:t>
      </w:r>
    </w:p>
    <w:p w:rsidR="00AC4214" w:rsidRPr="00AC4214" w:rsidRDefault="00AC4214" w:rsidP="00AC4214">
      <w:pPr>
        <w:spacing w:after="0" w:line="240" w:lineRule="auto"/>
        <w:ind w:right="-88" w:firstLine="708"/>
        <w:jc w:val="both"/>
        <w:rPr>
          <w:rFonts w:ascii="Cambria" w:eastAsia="Times New Roman" w:hAnsi="Cambria" w:cs="Sakkal Majalla"/>
          <w:sz w:val="24"/>
          <w:szCs w:val="24"/>
          <w:lang w:eastAsia="fr-FR"/>
        </w:rPr>
      </w:pPr>
    </w:p>
    <w:p w:rsidR="00AC4214" w:rsidRPr="00AC4214" w:rsidRDefault="00AC4214" w:rsidP="00AC4214">
      <w:pPr>
        <w:spacing w:after="0" w:line="240" w:lineRule="auto"/>
        <w:ind w:left="-142" w:right="-88" w:firstLine="426"/>
        <w:jc w:val="both"/>
        <w:rPr>
          <w:rFonts w:ascii="Cambria" w:eastAsia="Times New Roman" w:hAnsi="Cambria" w:cs="Sakkal Majalla"/>
          <w:sz w:val="24"/>
          <w:szCs w:val="24"/>
          <w:lang w:eastAsia="fr-FR"/>
        </w:rPr>
      </w:pPr>
    </w:p>
    <w:p w:rsidR="00AC4214" w:rsidRPr="00AC4214" w:rsidRDefault="00A67EB1" w:rsidP="00AC4214">
      <w:pPr>
        <w:spacing w:after="0" w:line="240" w:lineRule="auto"/>
        <w:ind w:left="-142" w:right="-88" w:firstLine="426"/>
        <w:jc w:val="both"/>
        <w:rPr>
          <w:rFonts w:ascii="Cambria" w:eastAsia="Times New Roman" w:hAnsi="Cambria" w:cs="Sakkal Majalla"/>
          <w:sz w:val="24"/>
          <w:szCs w:val="24"/>
          <w:lang w:eastAsia="fr-FR"/>
        </w:rPr>
      </w:pPr>
      <m:oMathPara>
        <m:oMath>
          <m:f>
            <m:fPr>
              <m:type m:val="skw"/>
              <m:ctrlPr>
                <w:rPr>
                  <w:rFonts w:ascii="Cambria Math" w:eastAsia="Times New Roman" w:hAnsi="Cambria Math" w:cs="Sakkal Majalla"/>
                  <w:i/>
                  <w:sz w:val="24"/>
                  <w:szCs w:val="24"/>
                  <w:lang w:eastAsia="fr-FR"/>
                </w:rPr>
              </m:ctrlPr>
            </m:fPr>
            <m:num>
              <m:r>
                <w:rPr>
                  <w:rFonts w:ascii="Cambria Math" w:eastAsia="Times New Roman" w:hAnsi="Cambria Math" w:cs="Sakkal Majalla"/>
                  <w:sz w:val="24"/>
                  <w:szCs w:val="24"/>
                  <w:lang w:eastAsia="fr-FR"/>
                </w:rPr>
                <m:t>P</m:t>
              </m:r>
            </m:num>
            <m:den>
              <m:sSub>
                <m:sSubPr>
                  <m:ctrlPr>
                    <w:rPr>
                      <w:rFonts w:ascii="Cambria Math" w:eastAsia="Times New Roman" w:hAnsi="Cambria Math" w:cs="Sakkal Majalla"/>
                      <w:i/>
                      <w:sz w:val="24"/>
                      <w:szCs w:val="24"/>
                      <w:lang w:eastAsia="fr-FR"/>
                    </w:rPr>
                  </m:ctrlPr>
                </m:sSubPr>
                <m:e>
                  <m:r>
                    <w:rPr>
                      <w:rFonts w:ascii="Cambria Math" w:eastAsia="Times New Roman" w:hAnsi="Cambria Math" w:cs="Sakkal Majalla"/>
                      <w:sz w:val="24"/>
                      <w:szCs w:val="24"/>
                      <w:lang w:eastAsia="fr-FR"/>
                    </w:rPr>
                    <m:t>P</m:t>
                  </m:r>
                </m:e>
                <m:sub>
                  <m:r>
                    <w:rPr>
                      <w:rFonts w:ascii="Cambria Math" w:eastAsia="Times New Roman" w:hAnsi="Cambria Math" w:cs="Sakkal Majalla"/>
                      <w:sz w:val="24"/>
                      <w:szCs w:val="24"/>
                      <w:lang w:eastAsia="fr-FR"/>
                    </w:rPr>
                    <m:t>0</m:t>
                  </m:r>
                </m:sub>
              </m:sSub>
            </m:den>
          </m:f>
          <m:r>
            <w:rPr>
              <w:rFonts w:ascii="Cambria Math" w:eastAsia="Times New Roman" w:hAnsi="Cambria Math" w:cs="Sakkal Majalla"/>
              <w:sz w:val="24"/>
              <w:szCs w:val="24"/>
              <w:lang w:eastAsia="fr-FR"/>
            </w:rPr>
            <m:t>=</m:t>
          </m:r>
          <m:d>
            <m:dPr>
              <m:begChr m:val="["/>
              <m:endChr m:val="]"/>
              <m:ctrlPr>
                <w:rPr>
                  <w:rFonts w:ascii="Cambria Math" w:eastAsia="Times New Roman" w:hAnsi="Cambria Math" w:cs="Sakkal Majalla"/>
                  <w:i/>
                  <w:sz w:val="24"/>
                  <w:szCs w:val="24"/>
                  <w:lang w:eastAsia="fr-FR"/>
                </w:rPr>
              </m:ctrlPr>
            </m:dPr>
            <m:e>
              <m:r>
                <w:rPr>
                  <w:rFonts w:ascii="Cambria Math" w:eastAsia="Times New Roman" w:hAnsi="Cambria Math" w:cs="Sakkal Majalla"/>
                  <w:sz w:val="24"/>
                  <w:szCs w:val="24"/>
                  <w:lang w:eastAsia="fr-FR"/>
                </w:rPr>
                <m:t>0.15+0.85×</m:t>
              </m:r>
              <m:f>
                <m:fPr>
                  <m:ctrlPr>
                    <w:rPr>
                      <w:rFonts w:ascii="Cambria Math" w:eastAsia="Times New Roman" w:hAnsi="Cambria Math" w:cs="Sakkal Majalla"/>
                      <w:i/>
                      <w:sz w:val="24"/>
                      <w:szCs w:val="24"/>
                      <w:lang w:eastAsia="fr-FR"/>
                    </w:rPr>
                  </m:ctrlPr>
                </m:fPr>
                <m:num>
                  <m:r>
                    <w:rPr>
                      <w:rFonts w:ascii="Cambria Math" w:eastAsia="Times New Roman" w:hAnsi="Cambria Math" w:cs="Sakkal Majalla"/>
                      <w:sz w:val="24"/>
                      <w:szCs w:val="24"/>
                      <w:lang w:eastAsia="fr-FR"/>
                    </w:rPr>
                    <m:t>TR3</m:t>
                  </m:r>
                </m:num>
                <m:den>
                  <m:sSub>
                    <m:sSubPr>
                      <m:ctrlPr>
                        <w:rPr>
                          <w:rFonts w:ascii="Cambria Math" w:eastAsia="Times New Roman" w:hAnsi="Cambria Math" w:cs="Sakkal Majalla"/>
                          <w:i/>
                          <w:sz w:val="24"/>
                          <w:szCs w:val="24"/>
                          <w:lang w:eastAsia="fr-FR"/>
                        </w:rPr>
                      </m:ctrlPr>
                    </m:sSubPr>
                    <m:e>
                      <m:r>
                        <w:rPr>
                          <w:rFonts w:ascii="Cambria Math" w:eastAsia="Times New Roman" w:hAnsi="Cambria Math" w:cs="Sakkal Majalla"/>
                          <w:sz w:val="24"/>
                          <w:szCs w:val="24"/>
                          <w:lang w:eastAsia="fr-FR"/>
                        </w:rPr>
                        <m:t>TR3</m:t>
                      </m:r>
                    </m:e>
                    <m:sub>
                      <m:r>
                        <w:rPr>
                          <w:rFonts w:ascii="Cambria Math" w:eastAsia="Times New Roman" w:hAnsi="Cambria Math" w:cs="Sakkal Majalla"/>
                          <w:sz w:val="24"/>
                          <w:szCs w:val="24"/>
                          <w:lang w:eastAsia="fr-FR"/>
                        </w:rPr>
                        <m:t>0</m:t>
                      </m:r>
                    </m:sub>
                  </m:sSub>
                </m:den>
              </m:f>
            </m:e>
          </m:d>
        </m:oMath>
      </m:oMathPara>
    </w:p>
    <w:p w:rsidR="00AC4214" w:rsidRPr="00AC4214" w:rsidRDefault="00AC4214" w:rsidP="00AC4214">
      <w:pPr>
        <w:spacing w:after="0" w:line="240" w:lineRule="auto"/>
        <w:ind w:left="-142" w:right="-88" w:firstLine="426"/>
        <w:jc w:val="both"/>
        <w:rPr>
          <w:rFonts w:ascii="Cambria" w:eastAsia="Times New Roman" w:hAnsi="Cambria" w:cs="Sakkal Majalla"/>
          <w:sz w:val="24"/>
          <w:szCs w:val="24"/>
          <w:lang w:eastAsia="fr-FR"/>
        </w:rPr>
      </w:pPr>
    </w:p>
    <w:p w:rsidR="00AC4214" w:rsidRPr="00AC4214" w:rsidRDefault="00AC4214" w:rsidP="00AC4214">
      <w:pPr>
        <w:spacing w:after="0" w:line="240" w:lineRule="auto"/>
        <w:ind w:left="-142" w:right="-88" w:firstLine="426"/>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P = Montant des travaux révisés</w:t>
      </w:r>
    </w:p>
    <w:p w:rsidR="00AC4214" w:rsidRPr="00AC4214" w:rsidRDefault="00AC4214" w:rsidP="00AC4214">
      <w:pPr>
        <w:spacing w:after="0" w:line="240" w:lineRule="auto"/>
        <w:ind w:left="-142" w:right="-88" w:firstLine="426"/>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P0 = Montant des travaux initial fourni par l’entreprise le jour limite de la remise des plis</w:t>
      </w:r>
    </w:p>
    <w:p w:rsidR="00AC4214" w:rsidRPr="00AC4214" w:rsidRDefault="00AC4214" w:rsidP="00AC4214">
      <w:pPr>
        <w:spacing w:after="0" w:line="240" w:lineRule="auto"/>
        <w:ind w:left="-142" w:right="-88" w:firstLine="426"/>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TR3</w:t>
      </w:r>
      <w:r w:rsidRPr="00AC4214">
        <w:rPr>
          <w:rFonts w:ascii="Cambria" w:eastAsia="Times New Roman" w:hAnsi="Cambria" w:cs="Sakkal Majalla"/>
          <w:sz w:val="24"/>
          <w:szCs w:val="24"/>
          <w:vertAlign w:val="subscript"/>
          <w:lang w:eastAsia="fr-FR"/>
        </w:rPr>
        <w:t>0</w:t>
      </w:r>
      <w:r w:rsidRPr="00AC4214">
        <w:rPr>
          <w:rFonts w:ascii="Cambria" w:eastAsia="Times New Roman" w:hAnsi="Cambria" w:cs="Sakkal Majalla"/>
          <w:sz w:val="24"/>
          <w:szCs w:val="24"/>
          <w:lang w:eastAsia="fr-FR"/>
        </w:rPr>
        <w:t xml:space="preserve"> = Valeur de l’index global à la date de réception de l’offre pour les travaux de construction de route avec enduit superficiel, fourniture de liant non comprise.</w:t>
      </w:r>
    </w:p>
    <w:p w:rsidR="00AC4214" w:rsidRPr="00AC4214" w:rsidRDefault="00AC4214" w:rsidP="00AC4214">
      <w:pPr>
        <w:spacing w:after="0" w:line="240" w:lineRule="auto"/>
        <w:ind w:left="-142" w:right="-88" w:firstLine="426"/>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TR3 = Valeur de l’index global à la date de l’exigibilité de la révision pour les travaux de construction de route avec enduit superficiel, fourniture de liant non comprise.</w:t>
      </w:r>
    </w:p>
    <w:p w:rsidR="00AC4214" w:rsidRPr="00AC4214" w:rsidRDefault="00AC4214" w:rsidP="00AC4214">
      <w:pPr>
        <w:spacing w:after="0" w:line="240" w:lineRule="auto"/>
        <w:ind w:left="-142" w:right="-88" w:firstLine="426"/>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Les valeurs initiales des index sont celles du mois de la date limite de remise des offres.</w:t>
      </w:r>
    </w:p>
    <w:p w:rsidR="00AC4214" w:rsidRPr="00AC4214" w:rsidRDefault="00AC4214" w:rsidP="00AC4214">
      <w:pPr>
        <w:spacing w:after="0" w:line="240" w:lineRule="auto"/>
        <w:ind w:left="-142" w:right="-88"/>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Telles qu’elles sont fixées par l’arrêté du Chef du Gouvernement n° 3-302-15 du 15Safar 1437 (27/11/2015).</w:t>
      </w:r>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r w:rsidRPr="00AC4214">
        <w:rPr>
          <w:rFonts w:ascii="Cambria" w:eastAsia="Times New Roman" w:hAnsi="Cambria" w:cs="Sakkal Majalla"/>
          <w:b/>
          <w:bCs/>
          <w:caps/>
          <w:sz w:val="24"/>
          <w:szCs w:val="24"/>
          <w:u w:val="single"/>
          <w:lang w:eastAsia="fr-FR"/>
        </w:rPr>
        <w:t>ARTICLE 16 : TAXES</w:t>
      </w:r>
    </w:p>
    <w:p w:rsidR="00AC4214" w:rsidRPr="00AC4214" w:rsidRDefault="00AC4214" w:rsidP="00AC4214">
      <w:pPr>
        <w:spacing w:after="0" w:line="240" w:lineRule="auto"/>
        <w:jc w:val="both"/>
        <w:rPr>
          <w:rFonts w:ascii="Cambria" w:eastAsia="Times New Roman" w:hAnsi="Cambria" w:cs="Sakkal Majalla"/>
          <w:sz w:val="24"/>
          <w:szCs w:val="24"/>
          <w:lang w:eastAsia="fr-FR"/>
        </w:rPr>
      </w:pP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Les prix remis par l'Entrepreneur tiennent compte également de toutes les charges et sujétions résultant de l'application du marché, ainsi que toutes les taxes et, en particulier, la taxe sur la valeur ajoutée en application du Dahir n° 1.85.347 du 7 </w:t>
      </w:r>
      <w:proofErr w:type="spellStart"/>
      <w:r w:rsidRPr="00AC4214">
        <w:rPr>
          <w:rFonts w:ascii="Cambria" w:eastAsia="Times New Roman" w:hAnsi="Cambria" w:cs="Sakkal Majalla"/>
          <w:sz w:val="24"/>
          <w:szCs w:val="24"/>
          <w:lang w:eastAsia="fr-FR"/>
        </w:rPr>
        <w:t>Rabia</w:t>
      </w:r>
      <w:proofErr w:type="spellEnd"/>
      <w:r w:rsidRPr="00AC4214">
        <w:rPr>
          <w:rFonts w:ascii="Cambria" w:eastAsia="Times New Roman" w:hAnsi="Cambria" w:cs="Sakkal Majalla"/>
          <w:sz w:val="24"/>
          <w:szCs w:val="24"/>
          <w:lang w:eastAsia="fr-FR"/>
        </w:rPr>
        <w:t xml:space="preserve"> II 1406 (20 Décembre 1985) portant promulgation loi n° 30.85.</w:t>
      </w:r>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proofErr w:type="gramStart"/>
      <w:r w:rsidRPr="00AC4214">
        <w:rPr>
          <w:rFonts w:ascii="Cambria" w:eastAsia="Times New Roman" w:hAnsi="Cambria" w:cs="Sakkal Majalla"/>
          <w:b/>
          <w:bCs/>
          <w:caps/>
          <w:sz w:val="24"/>
          <w:szCs w:val="24"/>
          <w:u w:val="single"/>
          <w:lang w:eastAsia="fr-FR"/>
        </w:rPr>
        <w:t>17:</w:t>
      </w:r>
      <w:proofErr w:type="gramEnd"/>
      <w:r w:rsidRPr="00AC4214">
        <w:rPr>
          <w:rFonts w:ascii="Cambria" w:eastAsia="Times New Roman" w:hAnsi="Cambria" w:cs="Sakkal Majalla"/>
          <w:b/>
          <w:bCs/>
          <w:caps/>
          <w:sz w:val="24"/>
          <w:szCs w:val="24"/>
          <w:u w:val="single"/>
          <w:lang w:eastAsia="fr-FR"/>
        </w:rPr>
        <w:t xml:space="preserve"> LITIGES</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Les litiges pouvant survenir entre l’Entrepreneur et l’Administration seront portés devant les tribunaux compétents.</w:t>
      </w:r>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r w:rsidR="00D538FA" w:rsidRPr="00AC4214">
        <w:rPr>
          <w:rFonts w:ascii="Cambria" w:eastAsia="Times New Roman" w:hAnsi="Cambria" w:cs="Sakkal Majalla"/>
          <w:b/>
          <w:bCs/>
          <w:caps/>
          <w:sz w:val="24"/>
          <w:szCs w:val="24"/>
          <w:u w:val="single"/>
          <w:lang w:eastAsia="fr-FR"/>
        </w:rPr>
        <w:t>18 :</w:t>
      </w:r>
      <w:r w:rsidRPr="00AC4214">
        <w:rPr>
          <w:rFonts w:ascii="Cambria" w:eastAsia="Times New Roman" w:hAnsi="Cambria" w:cs="Sakkal Majalla"/>
          <w:b/>
          <w:bCs/>
          <w:caps/>
          <w:sz w:val="24"/>
          <w:szCs w:val="24"/>
          <w:u w:val="single"/>
          <w:lang w:eastAsia="fr-FR"/>
        </w:rPr>
        <w:t xml:space="preserve"> RESILIATION</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Les conditions de résiliation sont celles prévus par les articles 69 et 70 du CCAG applicables aux marchés de travaux.</w:t>
      </w:r>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r w:rsidRPr="00AC4214">
        <w:rPr>
          <w:rFonts w:ascii="Cambria" w:eastAsia="Times New Roman" w:hAnsi="Cambria" w:cs="Sakkal Majalla"/>
          <w:b/>
          <w:bCs/>
          <w:caps/>
          <w:sz w:val="24"/>
          <w:szCs w:val="24"/>
          <w:u w:val="single"/>
          <w:lang w:eastAsia="fr-FR"/>
        </w:rPr>
        <w:t>ARTICLE 19</w:t>
      </w:r>
      <w:proofErr w:type="gramStart"/>
      <w:r w:rsidRPr="00AC4214">
        <w:rPr>
          <w:rFonts w:ascii="Cambria" w:eastAsia="Times New Roman" w:hAnsi="Cambria" w:cs="Sakkal Majalla"/>
          <w:b/>
          <w:bCs/>
          <w:caps/>
          <w:sz w:val="24"/>
          <w:szCs w:val="24"/>
          <w:u w:val="single"/>
          <w:lang w:eastAsia="fr-FR"/>
        </w:rPr>
        <w:t>-:</w:t>
      </w:r>
      <w:proofErr w:type="gramEnd"/>
      <w:r w:rsidRPr="00AC4214">
        <w:rPr>
          <w:rFonts w:ascii="Cambria" w:eastAsia="Times New Roman" w:hAnsi="Cambria" w:cs="Sakkal Majalla"/>
          <w:b/>
          <w:bCs/>
          <w:caps/>
          <w:sz w:val="24"/>
          <w:szCs w:val="24"/>
          <w:u w:val="single"/>
          <w:lang w:eastAsia="fr-FR"/>
        </w:rPr>
        <w:t xml:space="preserve"> CONDITIONS DE REGLEMENT</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L'ensemble des travaux sera réglé suivant la méthode du métré après exécution.</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Le règlement du présent marché se fera en appliquant les prix unitaires du bordereau des prix aux quantités réellement exécutées et acceptées par le BET et l'Administration.</w:t>
      </w:r>
    </w:p>
    <w:p w:rsidR="00AC4214" w:rsidRPr="00AC4214" w:rsidRDefault="00AC4214" w:rsidP="00AC4214">
      <w:pPr>
        <w:numPr>
          <w:ilvl w:val="0"/>
          <w:numId w:val="6"/>
        </w:numPr>
        <w:tabs>
          <w:tab w:val="clear" w:pos="360"/>
          <w:tab w:val="num" w:pos="284"/>
          <w:tab w:val="num" w:pos="851"/>
        </w:tabs>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Ce règlement se fera par virement au compte indiqué par l'intéressé dans son acte d’engagement.</w:t>
      </w:r>
    </w:p>
    <w:p w:rsidR="00AC4214" w:rsidRPr="00AC4214" w:rsidRDefault="00AC4214" w:rsidP="00AC4214">
      <w:pPr>
        <w:keepNext/>
        <w:tabs>
          <w:tab w:val="left" w:pos="0"/>
        </w:tabs>
        <w:spacing w:before="240" w:after="120" w:line="240" w:lineRule="auto"/>
        <w:ind w:right="57"/>
        <w:jc w:val="both"/>
        <w:outlineLvl w:val="1"/>
        <w:rPr>
          <w:rFonts w:ascii="Cambria" w:eastAsia="Times New Roman" w:hAnsi="Cambria" w:cs="Sakkal Majalla"/>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proofErr w:type="gramStart"/>
      <w:r w:rsidRPr="00AC4214">
        <w:rPr>
          <w:rFonts w:ascii="Cambria" w:eastAsia="Times New Roman" w:hAnsi="Cambria" w:cs="Sakkal Majalla"/>
          <w:b/>
          <w:bCs/>
          <w:caps/>
          <w:sz w:val="24"/>
          <w:szCs w:val="24"/>
          <w:u w:val="single"/>
          <w:lang w:eastAsia="fr-FR"/>
        </w:rPr>
        <w:t>20:</w:t>
      </w:r>
      <w:proofErr w:type="gramEnd"/>
      <w:r w:rsidRPr="00AC4214">
        <w:rPr>
          <w:rFonts w:ascii="Cambria" w:eastAsia="Times New Roman" w:hAnsi="Cambria" w:cs="Sakkal Majalla"/>
          <w:b/>
          <w:bCs/>
          <w:caps/>
          <w:sz w:val="24"/>
          <w:szCs w:val="24"/>
          <w:u w:val="single"/>
          <w:lang w:eastAsia="fr-FR"/>
        </w:rPr>
        <w:t xml:space="preserve"> PROVENANCE DES MATERIAUX.</w:t>
      </w:r>
    </w:p>
    <w:p w:rsidR="00AC4214" w:rsidRPr="00AC4214" w:rsidRDefault="00AC4214" w:rsidP="00AC4214">
      <w:pPr>
        <w:tabs>
          <w:tab w:val="left" w:pos="851"/>
        </w:tabs>
        <w:spacing w:after="12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Les matériaux destinés à l'exécution des travaux seront d'origine marocaine. Il ne sera fait appel aux matériaux d'origine étrangère qu'en cas d'impossibilité de se procurer les matériaux locaux.</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L'entrepreneur devra soumettre à l'agrément du BET un échantillonnage de chaque espèce de matériaux ou fournitures qu'il se propose d'employer il ne pourra mettre en œuvre ces matériaux qu'après acceptation par le BET et l’administration.</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L'entrepreneur devra présenter à toutes réquisitions les certificats et attestations prouvant l'origine et la qualité des matériaux proposés.</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21</w:t>
      </w:r>
      <w:r w:rsidRPr="00AC4214">
        <w:rPr>
          <w:rFonts w:ascii="Cambria" w:eastAsia="Times New Roman" w:hAnsi="Cambria" w:cs="Sakkal Majalla"/>
          <w:b/>
          <w:bCs/>
          <w:caps/>
          <w:sz w:val="24"/>
          <w:szCs w:val="24"/>
          <w:u w:val="single"/>
          <w:lang w:eastAsia="fr-FR"/>
        </w:rPr>
        <w:t xml:space="preserve"> : PROGRAMME ET CADENCE DES TRAVAUX :</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En exécution de l’Article 37 du C.C.A.G.T, l’Entrepreneur devra soumettre à l'Administration dans un délai de 15 (quinze) jours à dater de la notification de l’approbation du marché, le calendrier exécution des travaux selon lequel il s’engage à conduire le chantier. Ce calendrier comportera tous renseignements et justifications utiles.</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Au cas où la cadence d’exécution des travaux deviendrait inférieure à celle prévue au dit calendrier, l’Administration pourrait faire application des mesures prévues à l’Article 70 du C.C.A.G.T</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caps/>
          <w:sz w:val="24"/>
          <w:szCs w:val="24"/>
          <w:u w:val="single"/>
          <w:lang w:eastAsia="fr-FR"/>
        </w:rPr>
      </w:pPr>
      <w:r w:rsidRPr="00AC4214">
        <w:rPr>
          <w:rFonts w:ascii="Cambria" w:eastAsia="Times New Roman" w:hAnsi="Cambria" w:cs="Sakkal Majalla"/>
          <w:b/>
          <w:bCs/>
          <w:caps/>
          <w:sz w:val="24"/>
          <w:szCs w:val="24"/>
          <w:u w:val="single"/>
          <w:lang w:eastAsia="fr-FR"/>
        </w:rPr>
        <w:lastRenderedPageBreak/>
        <w:t xml:space="preserve">ARTICLE </w:t>
      </w:r>
      <w:r w:rsidR="008764CA">
        <w:rPr>
          <w:rFonts w:ascii="Cambria" w:eastAsia="Times New Roman" w:hAnsi="Cambria" w:cs="Sakkal Majalla"/>
          <w:b/>
          <w:bCs/>
          <w:caps/>
          <w:sz w:val="24"/>
          <w:szCs w:val="24"/>
          <w:u w:val="single"/>
          <w:lang w:eastAsia="fr-FR"/>
        </w:rPr>
        <w:t>22</w:t>
      </w:r>
      <w:r w:rsidRPr="00AC4214">
        <w:rPr>
          <w:rFonts w:ascii="Cambria" w:eastAsia="Times New Roman" w:hAnsi="Cambria" w:cs="Sakkal Majalla"/>
          <w:b/>
          <w:bCs/>
          <w:caps/>
          <w:sz w:val="24"/>
          <w:szCs w:val="24"/>
          <w:u w:val="single"/>
          <w:lang w:eastAsia="fr-FR"/>
        </w:rPr>
        <w:t xml:space="preserve"> : TRAVAUX SUPPLEMENTAIRES :</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Sont désignés par ce terme tous les travaux en plus de ceux initialement prévus par suite de modification à la demande de l’administration. (Voir Art. 51 du C.C.A.G.T)</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Ces travaux seront réglés ou décomptés sur la base des prix unitaires portés au détail estimatif ou en analogie avec ces derniers et seront introduit par avenant.</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proofErr w:type="gramStart"/>
      <w:r w:rsidR="008764CA">
        <w:rPr>
          <w:rFonts w:ascii="Cambria" w:eastAsia="Times New Roman" w:hAnsi="Cambria" w:cs="Sakkal Majalla"/>
          <w:b/>
          <w:bCs/>
          <w:caps/>
          <w:sz w:val="24"/>
          <w:szCs w:val="24"/>
          <w:u w:val="single"/>
          <w:lang w:eastAsia="fr-FR"/>
        </w:rPr>
        <w:t>23</w:t>
      </w:r>
      <w:r w:rsidRPr="00AC4214">
        <w:rPr>
          <w:rFonts w:ascii="Cambria" w:eastAsia="Times New Roman" w:hAnsi="Cambria" w:cs="Sakkal Majalla"/>
          <w:b/>
          <w:bCs/>
          <w:caps/>
          <w:sz w:val="24"/>
          <w:szCs w:val="24"/>
          <w:u w:val="single"/>
          <w:lang w:eastAsia="fr-FR"/>
        </w:rPr>
        <w:t>:</w:t>
      </w:r>
      <w:proofErr w:type="gramEnd"/>
      <w:r w:rsidRPr="00AC4214">
        <w:rPr>
          <w:rFonts w:ascii="Cambria" w:eastAsia="Times New Roman" w:hAnsi="Cambria" w:cs="Sakkal Majalla"/>
          <w:b/>
          <w:bCs/>
          <w:caps/>
          <w:sz w:val="24"/>
          <w:szCs w:val="24"/>
          <w:u w:val="single"/>
          <w:lang w:eastAsia="fr-FR"/>
        </w:rPr>
        <w:t xml:space="preserve"> REGLEMENT DE POLICE ET DE VOIRIE:</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L'entrepreneur devra obligatoirement se soumettre à tous les règlements de police de voirie en vigueur dans la ville ou au lieu de la construction (Art. 27 du C.C.A.G.T.)</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L'entrepreneur sera responsable de tous les dégâts ou détournements commis par son personnel ou par les tiers sur son chantier ou dans les bâtiments avoisinants.</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24</w:t>
      </w:r>
      <w:r w:rsidRPr="00AC4214">
        <w:rPr>
          <w:rFonts w:ascii="Cambria" w:eastAsia="Times New Roman" w:hAnsi="Cambria" w:cs="Sakkal Majalla"/>
          <w:b/>
          <w:bCs/>
          <w:caps/>
          <w:sz w:val="24"/>
          <w:szCs w:val="24"/>
          <w:u w:val="single"/>
          <w:lang w:eastAsia="fr-FR"/>
        </w:rPr>
        <w:t xml:space="preserve"> : PRESENCE DE L'ENTREPRENEUR - DIRECTION ET ENCADREMENT DU CHANTIER :</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Pendant la durée des travaux ,L'entrepreneur doit être présent en permanence sur le lieu d’exécution des travaux ou se faire représenter par un agent dûment agrée par le maître d’ouvrage, muni des pouvoirs nécessaires, de manière qu’aucune opération ne puisse être retardée ou suspendue en raison de son absence</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 L’entrepreneur ou son   représentant est tenu de répondre aux convocations qui lui sont adressés pour se rendre soit dans les bureaux du maître d’ouvrage soit sur les lieux des travaux, toutes les fois qu’il en est requis.</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Des procès-verbaux écrits doivent être produits à l’issue de réunions ou de visites du chantier effectués en présence de l’entrepreneur.</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25</w:t>
      </w:r>
      <w:r w:rsidRPr="00AC4214">
        <w:rPr>
          <w:rFonts w:ascii="Cambria" w:eastAsia="Times New Roman" w:hAnsi="Cambria" w:cs="Sakkal Majalla"/>
          <w:b/>
          <w:bCs/>
          <w:caps/>
          <w:sz w:val="24"/>
          <w:szCs w:val="24"/>
          <w:u w:val="single"/>
          <w:lang w:eastAsia="fr-FR"/>
        </w:rPr>
        <w:t xml:space="preserve"> : CAHIER DE CHANTIER :</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L’Entrepreneur tiendra à la disposition de l’Administration et le BET un cahier </w:t>
      </w:r>
      <w:proofErr w:type="spellStart"/>
      <w:r w:rsidRPr="00AC4214">
        <w:rPr>
          <w:rFonts w:ascii="Cambria" w:eastAsia="Times New Roman" w:hAnsi="Cambria" w:cs="Sakkal Majalla"/>
          <w:sz w:val="24"/>
          <w:szCs w:val="24"/>
          <w:lang w:eastAsia="fr-FR"/>
        </w:rPr>
        <w:t>Trifold</w:t>
      </w:r>
      <w:proofErr w:type="spellEnd"/>
      <w:r w:rsidRPr="00AC4214">
        <w:rPr>
          <w:rFonts w:ascii="Cambria" w:eastAsia="Times New Roman" w:hAnsi="Cambria" w:cs="Sakkal Majalla"/>
          <w:sz w:val="24"/>
          <w:szCs w:val="24"/>
          <w:lang w:eastAsia="fr-FR"/>
        </w:rPr>
        <w:t xml:space="preserve"> qui sera constamment sur le chantier et sur lequel seront portées toutes les demandes de renseignements et réponses en cours des travaux, lors des rendez-vous de chantier.</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26</w:t>
      </w:r>
      <w:r w:rsidRPr="00AC4214">
        <w:rPr>
          <w:rFonts w:ascii="Cambria" w:eastAsia="Times New Roman" w:hAnsi="Cambria" w:cs="Sakkal Majalla"/>
          <w:b/>
          <w:bCs/>
          <w:caps/>
          <w:sz w:val="24"/>
          <w:szCs w:val="24"/>
          <w:u w:val="single"/>
          <w:lang w:eastAsia="fr-FR"/>
        </w:rPr>
        <w:t xml:space="preserve"> : FRAIS DIVERS :</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Les essais de Laboratoire, les levés topographiques, le plan de détails complémentaires, la note géotechnique pour le bon sol d’assise de mur de soutènement sont à la charge de l'entreprise adjudicataire. </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Les frais de métré, ainsi que l'établissement des situations provisoires et définitives sont à la charge de l'entrepreneur, de même l'entrepreneur prendra en charge tous les frais afférents aux divers contrôles des travaux pour le suivi supplémentaire. </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27</w:t>
      </w:r>
      <w:r w:rsidRPr="00AC4214">
        <w:rPr>
          <w:rFonts w:ascii="Cambria" w:eastAsia="Times New Roman" w:hAnsi="Cambria" w:cs="Sakkal Majalla"/>
          <w:b/>
          <w:bCs/>
          <w:caps/>
          <w:sz w:val="24"/>
          <w:szCs w:val="24"/>
          <w:u w:val="single"/>
          <w:lang w:eastAsia="fr-FR"/>
        </w:rPr>
        <w:t xml:space="preserve"> : CHANGEMENT DANS LA MASSE DES TRAVAUX</w:t>
      </w:r>
      <w:r w:rsidRPr="00AC4214">
        <w:rPr>
          <w:rFonts w:ascii="Cambria" w:eastAsia="Times New Roman" w:hAnsi="Cambria" w:cs="Sakkal Majalla"/>
          <w:b/>
          <w:bCs/>
          <w:caps/>
          <w:sz w:val="24"/>
          <w:szCs w:val="24"/>
          <w:u w:val="single"/>
          <w:lang w:eastAsia="fr-FR"/>
        </w:rPr>
        <w:tab/>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En cas de changement dans la masse des travaux, se conformer aux articles 57 et 58 du C.C.A.G.T</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28</w:t>
      </w:r>
      <w:r w:rsidRPr="00AC4214">
        <w:rPr>
          <w:rFonts w:ascii="Cambria" w:eastAsia="Times New Roman" w:hAnsi="Cambria" w:cs="Sakkal Majalla"/>
          <w:b/>
          <w:bCs/>
          <w:caps/>
          <w:sz w:val="24"/>
          <w:szCs w:val="24"/>
          <w:u w:val="single"/>
          <w:lang w:eastAsia="fr-FR"/>
        </w:rPr>
        <w:t xml:space="preserve"> : ASSURANCE :</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En application de l’article 25 du C.C.A.G.T tel qu’il a été modifié ou complété par le décret n</w:t>
      </w:r>
      <w:r w:rsidR="008C12EE">
        <w:rPr>
          <w:rFonts w:ascii="Cambria" w:eastAsia="Times New Roman" w:hAnsi="Cambria" w:cs="Sakkal Majalla"/>
          <w:sz w:val="24"/>
          <w:szCs w:val="24"/>
          <w:lang w:eastAsia="fr-FR"/>
        </w:rPr>
        <w:t xml:space="preserve">°2-05-1433 du 26 </w:t>
      </w:r>
      <w:proofErr w:type="spellStart"/>
      <w:r w:rsidR="008C12EE">
        <w:rPr>
          <w:rFonts w:ascii="Cambria" w:eastAsia="Times New Roman" w:hAnsi="Cambria" w:cs="Sakkal Majalla"/>
          <w:sz w:val="24"/>
          <w:szCs w:val="24"/>
          <w:lang w:eastAsia="fr-FR"/>
        </w:rPr>
        <w:t>kaada</w:t>
      </w:r>
      <w:proofErr w:type="spellEnd"/>
      <w:r w:rsidR="008C12EE">
        <w:rPr>
          <w:rFonts w:ascii="Cambria" w:eastAsia="Times New Roman" w:hAnsi="Cambria" w:cs="Sakkal Majalla"/>
          <w:sz w:val="24"/>
          <w:szCs w:val="24"/>
          <w:lang w:eastAsia="fr-FR"/>
        </w:rPr>
        <w:t xml:space="preserve"> 1426 (28 </w:t>
      </w:r>
      <w:r w:rsidRPr="00AC4214">
        <w:rPr>
          <w:rFonts w:ascii="Cambria" w:eastAsia="Times New Roman" w:hAnsi="Cambria" w:cs="Sakkal Majalla"/>
          <w:sz w:val="24"/>
          <w:szCs w:val="24"/>
          <w:lang w:eastAsia="fr-FR"/>
        </w:rPr>
        <w:t>décembre 2005), et avant tout commencement des travaux, l’entrepreneur devra produire une ou plusieurs attestations d’assurance délivrées d’une compagnie d’assurance autorisée à exercer au Maroc attestant que l’entrepreneur a assuré la totalité de son personnel contre les accidents de travail, véhicules ainsi que la responsabilité civile et dommages à l’ouvrage</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caps/>
          <w:sz w:val="24"/>
          <w:szCs w:val="24"/>
          <w:u w:val="single"/>
          <w:lang w:eastAsia="fr-FR"/>
        </w:rPr>
      </w:pPr>
      <w:r w:rsidRPr="00AC4214">
        <w:rPr>
          <w:rFonts w:ascii="Cambria" w:eastAsia="Times New Roman" w:hAnsi="Cambria" w:cs="Sakkal Majalla"/>
          <w:b/>
          <w:bCs/>
          <w:caps/>
          <w:sz w:val="24"/>
          <w:szCs w:val="24"/>
          <w:u w:val="single"/>
          <w:lang w:eastAsia="fr-FR"/>
        </w:rPr>
        <w:lastRenderedPageBreak/>
        <w:t xml:space="preserve">ARTICLE </w:t>
      </w:r>
      <w:r w:rsidR="008764CA">
        <w:rPr>
          <w:rFonts w:ascii="Cambria" w:eastAsia="Times New Roman" w:hAnsi="Cambria" w:cs="Sakkal Majalla"/>
          <w:b/>
          <w:bCs/>
          <w:caps/>
          <w:sz w:val="24"/>
          <w:szCs w:val="24"/>
          <w:u w:val="single"/>
          <w:lang w:eastAsia="fr-FR"/>
        </w:rPr>
        <w:t>29</w:t>
      </w:r>
      <w:r w:rsidRPr="00AC4214">
        <w:rPr>
          <w:rFonts w:ascii="Cambria" w:eastAsia="Times New Roman" w:hAnsi="Cambria" w:cs="Sakkal Majalla"/>
          <w:b/>
          <w:bCs/>
          <w:caps/>
          <w:sz w:val="24"/>
          <w:szCs w:val="24"/>
          <w:u w:val="single"/>
          <w:lang w:eastAsia="fr-FR"/>
        </w:rPr>
        <w:t xml:space="preserve"> : OBLIGATIONS DIVERSES DE L’ENTREPRENEUR :</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L’Entrepreneur sera tenu de provoquer lui-même les instructions écrites et figurées qui pourraient lui manquer, dans ces conditions, il ne pourra jamais se prévaloir du manque de renseignements pour justifier une exécution contraire à la volonté de l’Administration.</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Il est précisé que parmi les dépenses incluses dans les prix figurent notamment les frais suivants :</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Branchement du chantier au réseau d’eau, d’électricité, etc. ... Ainsi que les consommations correspondantes pendant toute la durée des travaux.</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Les frais d’héliographie et de copies en dehors des 2 exemplaires des plans et pièces fournis gratuitement.</w:t>
      </w:r>
    </w:p>
    <w:p w:rsidR="00AC4214" w:rsidRPr="00AC4214" w:rsidRDefault="00AC4214" w:rsidP="00AC4214">
      <w:pPr>
        <w:spacing w:after="0" w:line="240" w:lineRule="auto"/>
        <w:jc w:val="both"/>
        <w:rPr>
          <w:rFonts w:ascii="Cambria" w:eastAsia="Times New Roman" w:hAnsi="Cambria" w:cs="Sakkal Majalla"/>
          <w:sz w:val="24"/>
          <w:szCs w:val="24"/>
          <w:lang w:eastAsia="fr-FR"/>
        </w:rPr>
      </w:pP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En application de l'article 31 du C.C.A.G.T, le délai pour le dégagement, le nettoiement et la remise en état des emplacements mis à la disposition de l'entrepreneur est fixé à 15 (Quinze) jours de calendrier à compter de la date de réception provisoire. En outre une pénalité de 1% du montant des travaux sera appliquée à compter de la date d'expiration du délai de 15 jours indiqué plus haut. Cette pénalité sera retenue d'office, par le Maître de l'ouvrage, sur les sommes encore dues à l'entrepreneur.</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30</w:t>
      </w:r>
      <w:r w:rsidRPr="00AC4214">
        <w:rPr>
          <w:rFonts w:ascii="Cambria" w:eastAsia="Times New Roman" w:hAnsi="Cambria" w:cs="Sakkal Majalla"/>
          <w:b/>
          <w:bCs/>
          <w:caps/>
          <w:sz w:val="24"/>
          <w:szCs w:val="24"/>
          <w:u w:val="single"/>
          <w:lang w:eastAsia="fr-FR"/>
        </w:rPr>
        <w:t xml:space="preserve"> : PLANS DE RECOLEMENT</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En fin d'exécution des travaux l'Entrepreneur remettra au maître d’ouvrage approuvé par le BET 3 tirages des dessins suivants, pliés au format A4 :</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1/ Dessins côtés des ouvrages non visibles, tels que conduites d'évacuation des eaux pluviales dont la réalisation peut être différentes des dessins primitifs et tels que ces ouvrages ont réellement été exécutés </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2/ Dessins des conduites, canalisations, conducteurs visibles ou cachés, tels qu'ils ont été posés, repérés par les symboles caractéristiques. </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31</w:t>
      </w:r>
      <w:r w:rsidRPr="00AC4214">
        <w:rPr>
          <w:rFonts w:ascii="Cambria" w:eastAsia="Times New Roman" w:hAnsi="Cambria" w:cs="Sakkal Majalla"/>
          <w:b/>
          <w:bCs/>
          <w:caps/>
          <w:sz w:val="24"/>
          <w:szCs w:val="24"/>
          <w:u w:val="single"/>
          <w:lang w:eastAsia="fr-FR"/>
        </w:rPr>
        <w:t xml:space="preserve"> : ORDRE DE SERVICE – LETTRES – INSTRUCTIONS</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L’Entrepreneur se conformera strictement aux plans, tracés et dessins de détail dressés par le BET. </w:t>
      </w:r>
      <w:r w:rsidR="00D538FA" w:rsidRPr="00AC4214">
        <w:rPr>
          <w:rFonts w:ascii="Cambria" w:eastAsia="Times New Roman" w:hAnsi="Cambria" w:cs="Sakkal Majalla"/>
          <w:sz w:val="24"/>
          <w:szCs w:val="24"/>
          <w:lang w:eastAsia="fr-FR"/>
        </w:rPr>
        <w:t>Ainsi</w:t>
      </w:r>
      <w:r w:rsidRPr="00AC4214">
        <w:rPr>
          <w:rFonts w:ascii="Cambria" w:eastAsia="Times New Roman" w:hAnsi="Cambria" w:cs="Sakkal Majalla"/>
          <w:sz w:val="24"/>
          <w:szCs w:val="24"/>
          <w:lang w:eastAsia="fr-FR"/>
        </w:rPr>
        <w:t xml:space="preserve"> qu’aux ordres de service, lettre et instruction qui lui seront notifié où adresser par l’Administration.</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L’Entrepreneur sera tenu de provoquer lui-même les instructions écrites ou figurés qui pourraient lui manquer dans ces conditions il ne pourra jamais se prévaloir du manque de renseignement pour exécution contraire à la volonté de maître d’ouvrage ou pour justifier un retard dans l’exécution.</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32</w:t>
      </w:r>
      <w:r w:rsidRPr="00AC4214">
        <w:rPr>
          <w:rFonts w:ascii="Cambria" w:eastAsia="Times New Roman" w:hAnsi="Cambria" w:cs="Sakkal Majalla"/>
          <w:b/>
          <w:bCs/>
          <w:caps/>
          <w:sz w:val="24"/>
          <w:szCs w:val="24"/>
          <w:u w:val="single"/>
          <w:lang w:eastAsia="fr-FR"/>
        </w:rPr>
        <w:t xml:space="preserve"> : MALFAÇONS</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Si des malfaçons viennent d’être décelés, les ouvrages seront démolis et refait à la charge de l’Entrepreneur, l’Administration pourrait réclamer le préjudice intégral qui pourrait lui être causée par réfections </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33</w:t>
      </w:r>
      <w:r w:rsidRPr="00AC4214">
        <w:rPr>
          <w:rFonts w:ascii="Cambria" w:eastAsia="Times New Roman" w:hAnsi="Cambria" w:cs="Sakkal Majalla"/>
          <w:b/>
          <w:bCs/>
          <w:caps/>
          <w:sz w:val="24"/>
          <w:szCs w:val="24"/>
          <w:u w:val="single"/>
          <w:lang w:eastAsia="fr-FR"/>
        </w:rPr>
        <w:t> : DEROGATION AU D.G.A. ET C.C.A.G.T</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Si le présent marché dérogé à une prescription des textes cités en titre, l’entrepreneur se conformera aux prescriptions du présent CPS.</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proofErr w:type="gramStart"/>
      <w:r w:rsidR="008764CA">
        <w:rPr>
          <w:rFonts w:ascii="Cambria" w:eastAsia="Times New Roman" w:hAnsi="Cambria" w:cs="Sakkal Majalla"/>
          <w:b/>
          <w:bCs/>
          <w:caps/>
          <w:sz w:val="24"/>
          <w:szCs w:val="24"/>
          <w:u w:val="single"/>
          <w:lang w:eastAsia="fr-FR"/>
        </w:rPr>
        <w:t>34</w:t>
      </w:r>
      <w:r w:rsidRPr="00AC4214">
        <w:rPr>
          <w:rFonts w:ascii="Cambria" w:eastAsia="Times New Roman" w:hAnsi="Cambria" w:cs="Sakkal Majalla"/>
          <w:b/>
          <w:bCs/>
          <w:caps/>
          <w:sz w:val="24"/>
          <w:szCs w:val="24"/>
          <w:u w:val="single"/>
          <w:lang w:eastAsia="fr-FR"/>
        </w:rPr>
        <w:t>:</w:t>
      </w:r>
      <w:proofErr w:type="gramEnd"/>
      <w:r w:rsidRPr="00AC4214">
        <w:rPr>
          <w:rFonts w:ascii="Cambria" w:eastAsia="Times New Roman" w:hAnsi="Cambria" w:cs="Sakkal Majalla"/>
          <w:b/>
          <w:bCs/>
          <w:caps/>
          <w:sz w:val="24"/>
          <w:szCs w:val="24"/>
          <w:u w:val="single"/>
          <w:lang w:eastAsia="fr-FR"/>
        </w:rPr>
        <w:t xml:space="preserve"> PLAN ET PIECES CONTRACTUELLES</w:t>
      </w:r>
    </w:p>
    <w:p w:rsidR="00AC4214" w:rsidRPr="00AC4214" w:rsidRDefault="00AC4214" w:rsidP="00AC4214">
      <w:pPr>
        <w:tabs>
          <w:tab w:val="left" w:pos="709"/>
        </w:tabs>
        <w:spacing w:after="0" w:line="240" w:lineRule="auto"/>
        <w:jc w:val="both"/>
        <w:rPr>
          <w:rFonts w:ascii="Cambria" w:eastAsia="Times New Roman" w:hAnsi="Cambria" w:cs="Sakkal Majalla"/>
          <w:b/>
          <w:bCs/>
          <w:sz w:val="24"/>
          <w:szCs w:val="24"/>
          <w:u w:val="single"/>
          <w:lang w:eastAsia="fr-FR"/>
        </w:rPr>
      </w:pPr>
      <w:r w:rsidRPr="00AC4214">
        <w:rPr>
          <w:rFonts w:ascii="Cambria" w:eastAsia="Times New Roman" w:hAnsi="Cambria" w:cs="Sakkal Majalla"/>
          <w:sz w:val="24"/>
          <w:szCs w:val="24"/>
          <w:lang w:eastAsia="fr-FR"/>
        </w:rPr>
        <w:t xml:space="preserve">L’Entrepreneur adjudicataire recevra gratuitement deux tirages de chaque plan et pièces écrites constituant le dossier de l’affaire </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caps/>
          <w:sz w:val="24"/>
          <w:szCs w:val="24"/>
          <w:u w:val="single"/>
          <w:lang w:eastAsia="fr-FR"/>
        </w:rPr>
      </w:pPr>
      <w:r w:rsidRPr="00AC4214">
        <w:rPr>
          <w:rFonts w:ascii="Cambria" w:eastAsia="Times New Roman" w:hAnsi="Cambria" w:cs="Sakkal Majalla"/>
          <w:b/>
          <w:bCs/>
          <w:caps/>
          <w:sz w:val="24"/>
          <w:szCs w:val="24"/>
          <w:u w:val="single"/>
          <w:lang w:eastAsia="fr-FR"/>
        </w:rPr>
        <w:lastRenderedPageBreak/>
        <w:t xml:space="preserve">ARTICLE </w:t>
      </w:r>
      <w:proofErr w:type="gramStart"/>
      <w:r w:rsidR="008764CA">
        <w:rPr>
          <w:rFonts w:ascii="Cambria" w:eastAsia="Times New Roman" w:hAnsi="Cambria" w:cs="Sakkal Majalla"/>
          <w:b/>
          <w:bCs/>
          <w:caps/>
          <w:sz w:val="24"/>
          <w:szCs w:val="24"/>
          <w:u w:val="single"/>
          <w:lang w:eastAsia="fr-FR"/>
        </w:rPr>
        <w:t>35</w:t>
      </w:r>
      <w:r w:rsidRPr="00AC4214">
        <w:rPr>
          <w:rFonts w:ascii="Cambria" w:eastAsia="Times New Roman" w:hAnsi="Cambria" w:cs="Sakkal Majalla"/>
          <w:b/>
          <w:bCs/>
          <w:caps/>
          <w:sz w:val="24"/>
          <w:szCs w:val="24"/>
          <w:u w:val="single"/>
          <w:lang w:eastAsia="fr-FR"/>
        </w:rPr>
        <w:t>:</w:t>
      </w:r>
      <w:proofErr w:type="gramEnd"/>
      <w:r w:rsidRPr="00AC4214">
        <w:rPr>
          <w:rFonts w:ascii="Cambria" w:eastAsia="Times New Roman" w:hAnsi="Cambria" w:cs="Sakkal Majalla"/>
          <w:b/>
          <w:bCs/>
          <w:caps/>
          <w:sz w:val="24"/>
          <w:szCs w:val="24"/>
          <w:u w:val="single"/>
          <w:lang w:eastAsia="fr-FR"/>
        </w:rPr>
        <w:t xml:space="preserve"> DOCUMENTS</w:t>
      </w:r>
    </w:p>
    <w:p w:rsidR="00AC4214" w:rsidRPr="00AC4214" w:rsidRDefault="00AC4214" w:rsidP="00AC4214">
      <w:pPr>
        <w:tabs>
          <w:tab w:val="left" w:pos="709"/>
        </w:tabs>
        <w:spacing w:after="0" w:line="240" w:lineRule="auto"/>
        <w:ind w:left="28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L’Entrepreneur est tenu de vérifier les plans et les côtes et de signaler en temps utile, toute erreur matérielle qui aurait pu se glisser dans les plans ou pièces écrites qui lui seront notifiées dans les premiers 15 jours des travaux.</w:t>
      </w:r>
    </w:p>
    <w:p w:rsidR="00AC4214" w:rsidRPr="00AC4214" w:rsidRDefault="00AC4214" w:rsidP="00AC4214">
      <w:pPr>
        <w:spacing w:before="240" w:after="120" w:line="240" w:lineRule="auto"/>
        <w:ind w:left="28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Les plans du BET sont les plans de base qui doivent être respectés en cas de non-concordance avec les plans Techniques, il faudra avant exécution, en informer le B.E.T. Aucune côte ne sera prise à l’échelle pour l’exécution des travaux, l’Entrepreneur devra s’assurer, sur place, avec toute mise en œuvre de la possibilité de suivre les côtes et indication des plans et dessins de détails. Dans le cas de doute il en référera immédiatement à l’Administration.</w:t>
      </w:r>
    </w:p>
    <w:p w:rsidR="00AC4214" w:rsidRPr="00AC4214" w:rsidRDefault="00AC4214" w:rsidP="00AC4214">
      <w:pPr>
        <w:spacing w:after="120" w:line="240" w:lineRule="auto"/>
        <w:ind w:left="28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L’Entrepreneur sera tenu de fournir un cahier TRIFOLD à pages numérotées lequel sera maintenu à la disposition des organismes de contrôle, de B.E.T, Administration etc.</w:t>
      </w:r>
    </w:p>
    <w:p w:rsidR="00AC4214" w:rsidRPr="00AC4214" w:rsidRDefault="00AC4214" w:rsidP="00AC4214">
      <w:pPr>
        <w:spacing w:after="120" w:line="240" w:lineRule="auto"/>
        <w:ind w:left="28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L’Administration se réserve le droit de modifier telle ou telle partie d’ouvrage qu’elle jugera nécessaire pour une meilleure réalisation du projet.</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36</w:t>
      </w:r>
      <w:r w:rsidR="006531B4" w:rsidRPr="00AC4214">
        <w:rPr>
          <w:rFonts w:ascii="Cambria" w:eastAsia="Times New Roman" w:hAnsi="Cambria" w:cs="Sakkal Majalla"/>
          <w:b/>
          <w:bCs/>
          <w:caps/>
          <w:sz w:val="24"/>
          <w:szCs w:val="24"/>
          <w:u w:val="single"/>
          <w:lang w:eastAsia="fr-FR"/>
        </w:rPr>
        <w:t> : PRIX</w:t>
      </w:r>
    </w:p>
    <w:p w:rsidR="00AC4214" w:rsidRPr="00AC4214" w:rsidRDefault="00AC4214" w:rsidP="00AC4214">
      <w:p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Les prix remis par l’Entrepreneur comprendront tous les frais afférents à l’Entreprise et notamment les frais suivants :</w:t>
      </w:r>
    </w:p>
    <w:p w:rsidR="00AC4214" w:rsidRPr="00AC4214" w:rsidRDefault="00AC4214" w:rsidP="00AC4214">
      <w:pPr>
        <w:numPr>
          <w:ilvl w:val="0"/>
          <w:numId w:val="6"/>
        </w:num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Tous les frais de douane, taxes et impôts divers.</w:t>
      </w:r>
    </w:p>
    <w:p w:rsidR="00AC4214" w:rsidRPr="00AC4214" w:rsidRDefault="00AC4214" w:rsidP="00AC4214">
      <w:pPr>
        <w:numPr>
          <w:ilvl w:val="0"/>
          <w:numId w:val="6"/>
        </w:num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Tous les frais de voirie (balisage, affichage, échafaudage, etc.) exigés par l’Administration</w:t>
      </w:r>
    </w:p>
    <w:p w:rsidR="00AC4214" w:rsidRPr="00AC4214" w:rsidRDefault="00AC4214" w:rsidP="00AC4214">
      <w:pPr>
        <w:numPr>
          <w:ilvl w:val="0"/>
          <w:numId w:val="6"/>
        </w:num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Tous frais d’assurance contre les accidents du personnel et des véhicules, responsabilité civile, risque d’incendie, risque de vol détérioration pendant la durée des travaux.</w:t>
      </w:r>
    </w:p>
    <w:p w:rsidR="00AC4214" w:rsidRPr="00AC4214" w:rsidRDefault="00AC4214" w:rsidP="00AC4214">
      <w:pPr>
        <w:numPr>
          <w:ilvl w:val="0"/>
          <w:numId w:val="6"/>
        </w:num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Tous frais de branchement et de consommation d’eau et d’électricité pendant la durée des travaux.</w:t>
      </w:r>
    </w:p>
    <w:p w:rsidR="00AC4214" w:rsidRPr="00AC4214" w:rsidRDefault="00AC4214" w:rsidP="00AC4214">
      <w:pPr>
        <w:numPr>
          <w:ilvl w:val="0"/>
          <w:numId w:val="6"/>
        </w:num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Tous frais de gardiennage de nuit et pendant les jours fériés du chantier et de ses abords</w:t>
      </w:r>
    </w:p>
    <w:p w:rsidR="00AC4214" w:rsidRPr="00AC4214" w:rsidRDefault="00AC4214" w:rsidP="00AC4214">
      <w:pPr>
        <w:numPr>
          <w:ilvl w:val="0"/>
          <w:numId w:val="6"/>
        </w:num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Tous frais d’essais de laboratoire, (étude de formulation et essais de résistance du béton</w:t>
      </w:r>
      <w:proofErr w:type="gramStart"/>
      <w:r w:rsidRPr="00AC4214">
        <w:rPr>
          <w:rFonts w:ascii="Cambria" w:eastAsia="Times New Roman" w:hAnsi="Cambria" w:cs="Sakkal Majalla"/>
          <w:sz w:val="24"/>
          <w:szCs w:val="24"/>
          <w:lang w:eastAsia="fr-FR"/>
        </w:rPr>
        <w:t>……</w:t>
      </w:r>
      <w:proofErr w:type="gramEnd"/>
      <w:r w:rsidRPr="00AC4214">
        <w:rPr>
          <w:rFonts w:ascii="Cambria" w:eastAsia="Times New Roman" w:hAnsi="Cambria" w:cs="Sakkal Majalla"/>
          <w:sz w:val="24"/>
          <w:szCs w:val="24"/>
          <w:lang w:eastAsia="fr-FR"/>
        </w:rPr>
        <w:t>..)</w:t>
      </w:r>
    </w:p>
    <w:p w:rsidR="00AC4214" w:rsidRPr="00AC4214" w:rsidRDefault="00AC4214" w:rsidP="00AC4214">
      <w:pPr>
        <w:numPr>
          <w:ilvl w:val="0"/>
          <w:numId w:val="6"/>
        </w:num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Tous frais liés à la remise au maître d’œuvre et au maître d’ouvrage l’attestation de garantie </w:t>
      </w:r>
    </w:p>
    <w:p w:rsidR="00AC4214" w:rsidRPr="00AC4214" w:rsidRDefault="00AC4214" w:rsidP="00AC4214">
      <w:pPr>
        <w:numPr>
          <w:ilvl w:val="0"/>
          <w:numId w:val="6"/>
        </w:num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Tous frais de charges sociales (C.N.S.S.) congés payés et ceux exigés par la législation de travail.</w:t>
      </w:r>
    </w:p>
    <w:p w:rsidR="00AC4214" w:rsidRPr="00AC4214" w:rsidRDefault="00AC4214" w:rsidP="00AC4214">
      <w:pPr>
        <w:numPr>
          <w:ilvl w:val="0"/>
          <w:numId w:val="6"/>
        </w:num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Tous frais de reproduction des dessins et pièces écrites.</w:t>
      </w:r>
    </w:p>
    <w:p w:rsidR="00AC4214" w:rsidRPr="00AC4214" w:rsidRDefault="00AC4214" w:rsidP="00AC4214">
      <w:pPr>
        <w:numPr>
          <w:ilvl w:val="0"/>
          <w:numId w:val="6"/>
        </w:num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Tous les frais d’un laboratoire (agrée par le BET et l’administration)</w:t>
      </w:r>
    </w:p>
    <w:p w:rsidR="00AC4214" w:rsidRPr="00AC4214" w:rsidRDefault="00AC4214" w:rsidP="00AC4214">
      <w:pPr>
        <w:numPr>
          <w:ilvl w:val="0"/>
          <w:numId w:val="6"/>
        </w:num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Frais d’installation de chantier et panneau de chantier. </w:t>
      </w:r>
    </w:p>
    <w:p w:rsidR="00AC4214" w:rsidRPr="00AC4214" w:rsidRDefault="00AC4214" w:rsidP="00AC4214">
      <w:pPr>
        <w:numPr>
          <w:ilvl w:val="0"/>
          <w:numId w:val="6"/>
        </w:numPr>
        <w:spacing w:after="0" w:line="240" w:lineRule="auto"/>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Tous les frais d’un ingénieur topographe agréée. Notamment ; implantation du projet, etc.</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37</w:t>
      </w:r>
      <w:r w:rsidRPr="00AC4214">
        <w:rPr>
          <w:rFonts w:ascii="Cambria" w:eastAsia="Times New Roman" w:hAnsi="Cambria" w:cs="Sakkal Majalla"/>
          <w:b/>
          <w:bCs/>
          <w:caps/>
          <w:sz w:val="24"/>
          <w:szCs w:val="24"/>
          <w:u w:val="single"/>
          <w:lang w:eastAsia="fr-FR"/>
        </w:rPr>
        <w:t xml:space="preserve"> : ETABLISSEMENT DES DECOMPTES PROVISOIRES ET DEFINITIFS DES OUVRAGES</w:t>
      </w:r>
    </w:p>
    <w:p w:rsidR="00AC4214" w:rsidRPr="00AC4214" w:rsidRDefault="00AC4214" w:rsidP="00AC4214">
      <w:pPr>
        <w:spacing w:after="0" w:line="240" w:lineRule="auto"/>
        <w:ind w:right="-53"/>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Les décomptes provisoires et définitifs seront établis conformément aux dispositions des articles 62 et 68 du C.C.A.G.T.</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38</w:t>
      </w:r>
      <w:r w:rsidRPr="00AC4214">
        <w:rPr>
          <w:rFonts w:ascii="Cambria" w:eastAsia="Times New Roman" w:hAnsi="Cambria" w:cs="Sakkal Majalla"/>
          <w:b/>
          <w:bCs/>
          <w:caps/>
          <w:sz w:val="24"/>
          <w:szCs w:val="24"/>
          <w:u w:val="single"/>
          <w:lang w:eastAsia="fr-FR"/>
        </w:rPr>
        <w:t> :SOUS-TRAITANTS</w:t>
      </w:r>
    </w:p>
    <w:p w:rsidR="00AC4214" w:rsidRPr="00D74467" w:rsidRDefault="00AC4214" w:rsidP="00AC4214">
      <w:pPr>
        <w:spacing w:after="0" w:line="240" w:lineRule="auto"/>
        <w:jc w:val="both"/>
        <w:rPr>
          <w:rFonts w:ascii="Cambria" w:eastAsia="Times New Roman" w:hAnsi="Cambria" w:cs="Sakkal Majalla"/>
          <w:sz w:val="24"/>
          <w:szCs w:val="24"/>
          <w:lang w:eastAsia="fr-FR"/>
        </w:rPr>
      </w:pPr>
      <w:r w:rsidRPr="00D74467">
        <w:rPr>
          <w:rFonts w:ascii="Cambria" w:eastAsia="Times New Roman" w:hAnsi="Cambria" w:cs="Sakkal Majalla"/>
          <w:sz w:val="24"/>
          <w:szCs w:val="24"/>
          <w:lang w:eastAsia="fr-FR"/>
        </w:rPr>
        <w:t xml:space="preserve">Le titulaire choisit librement ses sous-traitants sous réserve qu’il notifie au maître d’ouvrage la nature des prestations qu’il envisage de sous-traiter et l’identifier, la raison ou la dénomination social et l’adresse des sous-traitants et une copie certifiée conforme du contrat de la sous-traitance et ce conformément à l’article 151 du n°2-22-431 Du 15 </w:t>
      </w:r>
      <w:proofErr w:type="spellStart"/>
      <w:r w:rsidRPr="00D74467">
        <w:rPr>
          <w:rFonts w:ascii="Cambria" w:eastAsia="Times New Roman" w:hAnsi="Cambria" w:cs="Sakkal Majalla"/>
          <w:sz w:val="24"/>
          <w:szCs w:val="24"/>
          <w:lang w:eastAsia="fr-FR"/>
        </w:rPr>
        <w:t>Chaabane</w:t>
      </w:r>
      <w:proofErr w:type="spellEnd"/>
      <w:r w:rsidRPr="00D74467">
        <w:rPr>
          <w:rFonts w:ascii="Cambria" w:eastAsia="Times New Roman" w:hAnsi="Cambria" w:cs="Sakkal Majalla"/>
          <w:sz w:val="24"/>
          <w:szCs w:val="24"/>
          <w:lang w:eastAsia="fr-FR"/>
        </w:rPr>
        <w:t xml:space="preserve"> 1444 (08 Mars 2023) relatif aux marchés publics. </w:t>
      </w:r>
    </w:p>
    <w:p w:rsidR="00AC4214" w:rsidRPr="00D74467" w:rsidRDefault="00AC4214" w:rsidP="00AC4214">
      <w:pPr>
        <w:spacing w:after="0" w:line="240" w:lineRule="auto"/>
        <w:jc w:val="both"/>
        <w:rPr>
          <w:rFonts w:ascii="Cambria" w:eastAsia="Times New Roman" w:hAnsi="Cambria" w:cs="Sakkal Majalla"/>
          <w:sz w:val="24"/>
          <w:szCs w:val="24"/>
          <w:lang w:eastAsia="fr-FR"/>
        </w:rPr>
      </w:pPr>
    </w:p>
    <w:p w:rsidR="00AC4214" w:rsidRPr="00D74467" w:rsidRDefault="00AC4214" w:rsidP="00AC4214">
      <w:pPr>
        <w:spacing w:after="0" w:line="240" w:lineRule="auto"/>
        <w:jc w:val="both"/>
        <w:rPr>
          <w:rFonts w:ascii="Cambria" w:eastAsia="Times New Roman" w:hAnsi="Cambria" w:cs="Sakkal Majalla"/>
          <w:sz w:val="24"/>
          <w:szCs w:val="24"/>
          <w:lang w:eastAsia="fr-FR"/>
        </w:rPr>
      </w:pPr>
      <w:r w:rsidRPr="00D74467">
        <w:rPr>
          <w:rFonts w:ascii="Cambria" w:eastAsia="Times New Roman" w:hAnsi="Cambria" w:cs="Sakkal Majalla"/>
          <w:sz w:val="24"/>
          <w:szCs w:val="24"/>
          <w:lang w:eastAsia="fr-FR"/>
        </w:rPr>
        <w:t>La sous-traitance ne peut en aucun cas dépasser cinquante pour cent (50%) du montant du marché.</w:t>
      </w:r>
    </w:p>
    <w:p w:rsidR="000600A8" w:rsidRPr="00D74467" w:rsidRDefault="000600A8" w:rsidP="000600A8">
      <w:pPr>
        <w:jc w:val="both"/>
        <w:rPr>
          <w:rFonts w:ascii="Cambria" w:hAnsi="Cambria" w:cs="Sakkal Majalla"/>
        </w:rPr>
      </w:pPr>
      <w:r w:rsidRPr="00D74467">
        <w:rPr>
          <w:rFonts w:ascii="Cambria" w:hAnsi="Cambria" w:cs="Sakkal Majalla"/>
        </w:rPr>
        <w:t xml:space="preserve">Les sous-traitants doivent satisfaire aux conditions requises des concurrents à l'article 27 du décret </w:t>
      </w:r>
      <w:r w:rsidRPr="00D74467">
        <w:rPr>
          <w:rFonts w:ascii="Cambria" w:eastAsia="Times New Roman" w:hAnsi="Cambria" w:cs="Sakkal Majalla"/>
          <w:sz w:val="24"/>
          <w:szCs w:val="24"/>
          <w:lang w:eastAsia="fr-FR"/>
        </w:rPr>
        <w:t xml:space="preserve">du n°2-22-431 Du 15 </w:t>
      </w:r>
      <w:proofErr w:type="spellStart"/>
      <w:r w:rsidRPr="00D74467">
        <w:rPr>
          <w:rFonts w:ascii="Cambria" w:eastAsia="Times New Roman" w:hAnsi="Cambria" w:cs="Sakkal Majalla"/>
          <w:sz w:val="24"/>
          <w:szCs w:val="24"/>
          <w:lang w:eastAsia="fr-FR"/>
        </w:rPr>
        <w:t>Chaabane</w:t>
      </w:r>
      <w:proofErr w:type="spellEnd"/>
      <w:r w:rsidRPr="00D74467">
        <w:rPr>
          <w:rFonts w:ascii="Cambria" w:eastAsia="Times New Roman" w:hAnsi="Cambria" w:cs="Sakkal Majalla"/>
          <w:sz w:val="24"/>
          <w:szCs w:val="24"/>
          <w:lang w:eastAsia="fr-FR"/>
        </w:rPr>
        <w:t xml:space="preserve"> 1444 (08 Mars 2023</w:t>
      </w:r>
      <w:r w:rsidR="00D74467" w:rsidRPr="00D74467">
        <w:rPr>
          <w:rFonts w:ascii="Cambria" w:eastAsia="Times New Roman" w:hAnsi="Cambria" w:cs="Sakkal Majalla"/>
          <w:sz w:val="24"/>
          <w:szCs w:val="24"/>
          <w:lang w:eastAsia="fr-FR"/>
        </w:rPr>
        <w:t>)</w:t>
      </w:r>
      <w:r w:rsidR="00D74467" w:rsidRPr="00D74467">
        <w:rPr>
          <w:rFonts w:ascii="Cambria" w:hAnsi="Cambria" w:cs="Sakkal Majalla"/>
        </w:rPr>
        <w:t xml:space="preserve"> relatif</w:t>
      </w:r>
      <w:r w:rsidRPr="00D74467">
        <w:rPr>
          <w:rFonts w:ascii="Cambria" w:hAnsi="Cambria" w:cs="Sakkal Majalla"/>
        </w:rPr>
        <w:t xml:space="preserve"> aux marchés publics.</w:t>
      </w:r>
    </w:p>
    <w:p w:rsidR="00AC4214" w:rsidRDefault="00AC4214" w:rsidP="00AC4214">
      <w:pPr>
        <w:spacing w:after="0" w:line="240" w:lineRule="auto"/>
        <w:jc w:val="both"/>
        <w:rPr>
          <w:rFonts w:ascii="Cambria" w:eastAsia="Times New Roman" w:hAnsi="Cambria" w:cs="Sakkal Majalla"/>
          <w:sz w:val="24"/>
          <w:szCs w:val="24"/>
          <w:lang w:eastAsia="fr-FR"/>
        </w:rPr>
      </w:pPr>
      <w:r w:rsidRPr="00D74467">
        <w:rPr>
          <w:rFonts w:ascii="Cambria" w:eastAsia="Times New Roman" w:hAnsi="Cambria" w:cs="Sakkal Majalla"/>
          <w:sz w:val="24"/>
          <w:szCs w:val="24"/>
          <w:lang w:eastAsia="fr-FR"/>
        </w:rPr>
        <w:t>Dans tous les cas, l'entrepreneur demeure personnellement responsable tant envers le M.O.  Que vis-à-vis des ouvriers et de tiers.</w:t>
      </w:r>
    </w:p>
    <w:p w:rsidR="00B3550D" w:rsidRPr="00D74467" w:rsidRDefault="00B3550D" w:rsidP="00AC4214">
      <w:pPr>
        <w:spacing w:after="0" w:line="240" w:lineRule="auto"/>
        <w:jc w:val="both"/>
        <w:rPr>
          <w:rFonts w:ascii="Cambria" w:eastAsia="Times New Roman" w:hAnsi="Cambria" w:cs="Sakkal Majalla"/>
          <w:sz w:val="24"/>
          <w:szCs w:val="24"/>
          <w:lang w:eastAsia="fr-FR"/>
        </w:rPr>
      </w:pPr>
      <w:r w:rsidRPr="00B3550D">
        <w:rPr>
          <w:rFonts w:ascii="Cambria" w:eastAsia="Times New Roman" w:hAnsi="Cambria" w:cs="Sakkal Majalla"/>
          <w:sz w:val="24"/>
          <w:szCs w:val="24"/>
          <w:lang w:eastAsia="fr-FR"/>
        </w:rPr>
        <w:lastRenderedPageBreak/>
        <w:t xml:space="preserve">Conformément aux dispositions de l’article 16 du décret n°2-22-431 Du 15 </w:t>
      </w:r>
      <w:proofErr w:type="spellStart"/>
      <w:r w:rsidRPr="00B3550D">
        <w:rPr>
          <w:rFonts w:ascii="Cambria" w:eastAsia="Times New Roman" w:hAnsi="Cambria" w:cs="Sakkal Majalla"/>
          <w:sz w:val="24"/>
          <w:szCs w:val="24"/>
          <w:lang w:eastAsia="fr-FR"/>
        </w:rPr>
        <w:t>Chaabane</w:t>
      </w:r>
      <w:proofErr w:type="spellEnd"/>
      <w:r w:rsidRPr="00B3550D">
        <w:rPr>
          <w:rFonts w:ascii="Cambria" w:eastAsia="Times New Roman" w:hAnsi="Cambria" w:cs="Sakkal Majalla"/>
          <w:sz w:val="24"/>
          <w:szCs w:val="24"/>
          <w:lang w:eastAsia="fr-FR"/>
        </w:rPr>
        <w:t xml:space="preserve"> 1444 (08 Mars 2023) relatif aux marchés publics, dans le cas où le titulaire du marché recourt à la sous-traitance, le titulaire du marché est tenu de présenter au maître d’ouvrage les documents justifiant le paiement, par ses soins, des sommes dues au sous-traitant au fur à mesure de l’exécution des prestations sous-traitées.</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b/>
          <w:bCs/>
          <w:i/>
          <w:iCs/>
          <w:caps/>
          <w:sz w:val="24"/>
          <w:szCs w:val="24"/>
          <w:u w:val="single"/>
          <w:lang w:eastAsia="fr-FR"/>
        </w:rPr>
      </w:pPr>
      <w:bookmarkStart w:id="26" w:name="_Toc532156988"/>
      <w:bookmarkStart w:id="27" w:name="_Toc19200713"/>
      <w:proofErr w:type="gramStart"/>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39</w:t>
      </w:r>
      <w:proofErr w:type="gramEnd"/>
      <w:r w:rsidRPr="00AC4214">
        <w:rPr>
          <w:rFonts w:ascii="Cambria" w:eastAsia="Times New Roman" w:hAnsi="Cambria" w:cs="Sakkal Majalla"/>
          <w:b/>
          <w:bCs/>
          <w:caps/>
          <w:sz w:val="24"/>
          <w:szCs w:val="24"/>
          <w:u w:val="single"/>
          <w:lang w:eastAsia="fr-FR"/>
        </w:rPr>
        <w:t xml:space="preserve"> : AGREMENT DU REPRESENTANT DE L’ENTREPRENEUR</w:t>
      </w:r>
      <w:bookmarkEnd w:id="26"/>
      <w:bookmarkEnd w:id="27"/>
    </w:p>
    <w:p w:rsidR="00AC4214" w:rsidRPr="00AC4214" w:rsidRDefault="00AC4214" w:rsidP="00AC4214">
      <w:pPr>
        <w:spacing w:before="120" w:after="0" w:line="240" w:lineRule="auto"/>
        <w:ind w:right="54"/>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Le représentant de l'Entrepreneur doit être agréé par Le Maître d’ouvrage et en particulier, présenter des références personnelles attestant qu'il a déjà exécuté avec succès des travaux d'importance équivalente à ceux du présent marché et ce en application de l’article 22 du CCAGT.</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b/>
          <w:bCs/>
          <w:caps/>
          <w:sz w:val="24"/>
          <w:szCs w:val="24"/>
          <w:u w:val="single"/>
          <w:lang w:eastAsia="fr-FR"/>
        </w:rPr>
      </w:pPr>
      <w:bookmarkStart w:id="28" w:name="_Toc19200714"/>
      <w:r w:rsidRPr="00AC4214">
        <w:rPr>
          <w:rFonts w:ascii="Cambria" w:eastAsia="Times New Roman" w:hAnsi="Cambria" w:cs="Sakkal Majalla"/>
          <w:b/>
          <w:bCs/>
          <w:caps/>
          <w:sz w:val="24"/>
          <w:szCs w:val="24"/>
          <w:u w:val="single"/>
          <w:lang w:eastAsia="fr-FR"/>
        </w:rPr>
        <w:t xml:space="preserve">ARTICLE </w:t>
      </w:r>
      <w:proofErr w:type="gramStart"/>
      <w:r w:rsidR="008764CA">
        <w:rPr>
          <w:rFonts w:ascii="Cambria" w:eastAsia="Times New Roman" w:hAnsi="Cambria" w:cs="Sakkal Majalla"/>
          <w:b/>
          <w:bCs/>
          <w:caps/>
          <w:sz w:val="24"/>
          <w:szCs w:val="24"/>
          <w:u w:val="single"/>
          <w:lang w:eastAsia="fr-FR"/>
        </w:rPr>
        <w:t>40</w:t>
      </w:r>
      <w:r w:rsidRPr="00AC4214">
        <w:rPr>
          <w:rFonts w:ascii="Cambria" w:eastAsia="Times New Roman" w:hAnsi="Cambria" w:cs="Sakkal Majalla"/>
          <w:b/>
          <w:bCs/>
          <w:caps/>
          <w:sz w:val="24"/>
          <w:szCs w:val="24"/>
          <w:u w:val="single"/>
          <w:lang w:eastAsia="fr-FR"/>
        </w:rPr>
        <w:t>:</w:t>
      </w:r>
      <w:proofErr w:type="gramEnd"/>
      <w:r w:rsidRPr="00AC4214">
        <w:rPr>
          <w:rFonts w:ascii="Cambria" w:eastAsia="Times New Roman" w:hAnsi="Cambria" w:cs="Sakkal Majalla"/>
          <w:b/>
          <w:bCs/>
          <w:caps/>
          <w:sz w:val="24"/>
          <w:szCs w:val="24"/>
          <w:u w:val="single"/>
          <w:lang w:eastAsia="fr-FR"/>
        </w:rPr>
        <w:t xml:space="preserve"> MESURE DE SECURITE ET D’HYGIENE.</w:t>
      </w:r>
      <w:bookmarkEnd w:id="28"/>
    </w:p>
    <w:p w:rsidR="00AC4214" w:rsidRPr="00AC4214" w:rsidRDefault="00AC4214" w:rsidP="00AC4214">
      <w:pPr>
        <w:spacing w:before="120" w:after="0" w:line="240" w:lineRule="auto"/>
        <w:ind w:right="54"/>
        <w:jc w:val="both"/>
        <w:rPr>
          <w:rFonts w:ascii="Cambria" w:eastAsia="Times New Roman" w:hAnsi="Cambria" w:cs="Sakkal Majalla"/>
          <w:b/>
          <w:bCs/>
          <w:caps/>
          <w:sz w:val="24"/>
          <w:szCs w:val="24"/>
          <w:u w:val="single"/>
          <w:lang w:eastAsia="fr-FR"/>
        </w:rPr>
      </w:pPr>
      <w:r w:rsidRPr="00AC4214">
        <w:rPr>
          <w:rFonts w:ascii="Cambria" w:eastAsia="Times New Roman" w:hAnsi="Cambria" w:cs="Sakkal Majalla"/>
          <w:bCs/>
          <w:sz w:val="24"/>
          <w:szCs w:val="24"/>
          <w:lang w:eastAsia="fr-FR"/>
        </w:rPr>
        <w:t>Ces mesures se rapportent notamment :</w:t>
      </w:r>
    </w:p>
    <w:p w:rsidR="00AC4214" w:rsidRPr="00AC4214" w:rsidRDefault="00AC4214" w:rsidP="00AC4214">
      <w:pPr>
        <w:spacing w:before="120" w:after="0" w:line="240" w:lineRule="auto"/>
        <w:ind w:right="54"/>
        <w:jc w:val="both"/>
        <w:rPr>
          <w:rFonts w:ascii="Cambria" w:eastAsia="Times New Roman" w:hAnsi="Cambria" w:cs="Sakkal Majalla"/>
          <w:b/>
          <w:bCs/>
          <w:caps/>
          <w:sz w:val="24"/>
          <w:szCs w:val="24"/>
          <w:u w:val="single"/>
          <w:lang w:eastAsia="fr-FR"/>
        </w:rPr>
      </w:pPr>
      <w:r w:rsidRPr="00AC4214">
        <w:rPr>
          <w:rFonts w:ascii="Cambria" w:eastAsia="Times New Roman" w:hAnsi="Cambria" w:cs="Sakkal Majalla"/>
          <w:bCs/>
          <w:sz w:val="24"/>
          <w:szCs w:val="24"/>
          <w:lang w:eastAsia="fr-FR"/>
        </w:rPr>
        <w:t>Aux conditions de logement de personnel du chantier : prendre les dispositions nécessaires en vue d’assurer le choix adéquat du site la propreté des logements, l’alimentation en eau potable, la présence et l’isolement des locaux sanitaires et la protection contre les crues et les incendies.</w:t>
      </w:r>
    </w:p>
    <w:p w:rsidR="00AC4214" w:rsidRPr="00AC4214" w:rsidRDefault="00AC4214" w:rsidP="00AC4214">
      <w:pPr>
        <w:spacing w:before="120" w:after="0" w:line="240" w:lineRule="auto"/>
        <w:ind w:right="54"/>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À l’hygiène : assurer le nettoyage quotidien, l’entretien du réseau d’égout et l’évacuation des ordures ménagères et tout produit toxique.</w:t>
      </w:r>
    </w:p>
    <w:p w:rsidR="00AC4214" w:rsidRPr="00AC4214" w:rsidRDefault="00AC4214" w:rsidP="00AC4214">
      <w:pPr>
        <w:spacing w:before="120" w:after="0" w:line="240" w:lineRule="auto"/>
        <w:ind w:right="54"/>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Aux conditions de sécurité : doter le personnel de chantier de moyens de sécurité (tenue de travail, casque, gants, bottes etc..</w:t>
      </w:r>
      <w:proofErr w:type="gramStart"/>
      <w:r w:rsidRPr="00AC4214">
        <w:rPr>
          <w:rFonts w:ascii="Cambria" w:eastAsia="Times New Roman" w:hAnsi="Cambria" w:cs="Sakkal Majalla"/>
          <w:bCs/>
          <w:sz w:val="24"/>
          <w:szCs w:val="24"/>
          <w:lang w:eastAsia="fr-FR"/>
        </w:rPr>
        <w:t>)</w:t>
      </w:r>
      <w:proofErr w:type="gramEnd"/>
      <w:r w:rsidRPr="00AC4214">
        <w:rPr>
          <w:rFonts w:ascii="Cambria" w:eastAsia="Times New Roman" w:hAnsi="Cambria" w:cs="Sakkal Majalla"/>
          <w:bCs/>
          <w:sz w:val="24"/>
          <w:szCs w:val="24"/>
          <w:lang w:eastAsia="fr-FR"/>
        </w:rPr>
        <w:t xml:space="preserve"> et assurer la sécurité des tiers.</w:t>
      </w:r>
    </w:p>
    <w:p w:rsidR="00AC4214" w:rsidRPr="00AC4214" w:rsidRDefault="00AC4214" w:rsidP="00AC4214">
      <w:pPr>
        <w:spacing w:before="120" w:after="0" w:line="240" w:lineRule="auto"/>
        <w:ind w:right="54"/>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 xml:space="preserve">A la protection de l’environnement / évacuer tous les produits et matériaux non utilisés et procéder à la remise en état des lieux.  </w:t>
      </w:r>
      <w:bookmarkStart w:id="29" w:name="_Toc532156989"/>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b/>
          <w:bCs/>
          <w:i/>
          <w:iCs/>
          <w:caps/>
          <w:sz w:val="24"/>
          <w:szCs w:val="24"/>
          <w:u w:val="single"/>
          <w:lang w:eastAsia="fr-FR"/>
        </w:rPr>
      </w:pPr>
      <w:bookmarkStart w:id="30" w:name="_Toc532156990"/>
      <w:bookmarkStart w:id="31" w:name="_Toc19200716"/>
      <w:bookmarkEnd w:id="29"/>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41</w:t>
      </w:r>
      <w:r w:rsidRPr="00AC4214">
        <w:rPr>
          <w:rFonts w:ascii="Cambria" w:eastAsia="Times New Roman" w:hAnsi="Cambria" w:cs="Sakkal Majalla"/>
          <w:b/>
          <w:bCs/>
          <w:caps/>
          <w:sz w:val="24"/>
          <w:szCs w:val="24"/>
          <w:u w:val="single"/>
          <w:lang w:eastAsia="fr-FR"/>
        </w:rPr>
        <w:t> : SIGNALISATION</w:t>
      </w:r>
      <w:bookmarkEnd w:id="30"/>
      <w:bookmarkEnd w:id="31"/>
    </w:p>
    <w:p w:rsidR="00AC4214" w:rsidRPr="00AC4214" w:rsidRDefault="00AC4214" w:rsidP="00AC4214">
      <w:pPr>
        <w:spacing w:before="120" w:after="0" w:line="240" w:lineRule="auto"/>
        <w:ind w:right="54"/>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L’entrepreneur du projet est tenu de mettre sur place les panneaux de toutes les signalisations indispensables pour la sécurité des passagers et du personnel du chantier.</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b/>
          <w:bCs/>
          <w:i/>
          <w:iCs/>
          <w:caps/>
          <w:sz w:val="24"/>
          <w:szCs w:val="24"/>
          <w:u w:val="single"/>
          <w:lang w:eastAsia="fr-FR"/>
        </w:rPr>
      </w:pPr>
      <w:bookmarkStart w:id="32" w:name="_Toc19200718"/>
      <w:r w:rsidRPr="00AC4214">
        <w:rPr>
          <w:rFonts w:ascii="Cambria" w:eastAsia="Times New Roman" w:hAnsi="Cambria" w:cs="Sakkal Majalla"/>
          <w:b/>
          <w:bCs/>
          <w:caps/>
          <w:sz w:val="24"/>
          <w:szCs w:val="24"/>
          <w:u w:val="single"/>
          <w:lang w:eastAsia="fr-FR"/>
        </w:rPr>
        <w:t xml:space="preserve">ARTICLE </w:t>
      </w:r>
      <w:proofErr w:type="gramStart"/>
      <w:r w:rsidR="008764CA">
        <w:rPr>
          <w:rFonts w:ascii="Cambria" w:eastAsia="Times New Roman" w:hAnsi="Cambria" w:cs="Sakkal Majalla"/>
          <w:b/>
          <w:bCs/>
          <w:caps/>
          <w:sz w:val="24"/>
          <w:szCs w:val="24"/>
          <w:u w:val="single"/>
          <w:lang w:eastAsia="fr-FR"/>
        </w:rPr>
        <w:t>42</w:t>
      </w:r>
      <w:r w:rsidRPr="00AC4214">
        <w:rPr>
          <w:rFonts w:ascii="Cambria" w:eastAsia="Times New Roman" w:hAnsi="Cambria" w:cs="Sakkal Majalla"/>
          <w:b/>
          <w:bCs/>
          <w:caps/>
          <w:sz w:val="24"/>
          <w:szCs w:val="24"/>
          <w:u w:val="single"/>
          <w:lang w:eastAsia="fr-FR"/>
        </w:rPr>
        <w:t>:</w:t>
      </w:r>
      <w:proofErr w:type="gramEnd"/>
      <w:r w:rsidRPr="00AC4214">
        <w:rPr>
          <w:rFonts w:ascii="Cambria" w:eastAsia="Times New Roman" w:hAnsi="Cambria" w:cs="Sakkal Majalla"/>
          <w:b/>
          <w:bCs/>
          <w:caps/>
          <w:sz w:val="24"/>
          <w:szCs w:val="24"/>
          <w:u w:val="single"/>
          <w:lang w:eastAsia="fr-FR"/>
        </w:rPr>
        <w:t xml:space="preserve"> CLAUSE DE CORRUPTION OU DE MANŒUVRES FRAUDULEUSES</w:t>
      </w:r>
      <w:bookmarkEnd w:id="32"/>
    </w:p>
    <w:p w:rsidR="00AC4214" w:rsidRPr="00AC4214" w:rsidRDefault="00AC4214" w:rsidP="00AC4214">
      <w:pPr>
        <w:spacing w:before="120" w:after="0" w:line="240" w:lineRule="auto"/>
        <w:ind w:right="54"/>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AC4214" w:rsidRPr="00AC4214" w:rsidRDefault="00AC4214" w:rsidP="00AC4214">
      <w:pPr>
        <w:spacing w:before="120" w:after="0" w:line="240" w:lineRule="auto"/>
        <w:ind w:right="54"/>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 xml:space="preserve">L’entrepreneur ne doit pas faire, par lui-même ou par personne interposée, des promesses, des dons ou des présents en vue d'influer sur les différentes procédures de conclusion d'un marché et lors des étapes de son exécution. </w:t>
      </w:r>
    </w:p>
    <w:p w:rsidR="00AC4214" w:rsidRPr="00AC4214" w:rsidRDefault="00AC4214" w:rsidP="00AC4214">
      <w:pPr>
        <w:spacing w:before="120" w:after="0" w:line="240" w:lineRule="auto"/>
        <w:ind w:right="54"/>
        <w:jc w:val="both"/>
        <w:rPr>
          <w:rFonts w:ascii="Cambria" w:eastAsia="Times New Roman" w:hAnsi="Cambria" w:cs="Sakkal Majalla"/>
          <w:bCs/>
          <w:sz w:val="24"/>
          <w:szCs w:val="24"/>
          <w:lang w:eastAsia="fr-FR"/>
        </w:rPr>
      </w:pPr>
      <w:r w:rsidRPr="00AC4214">
        <w:rPr>
          <w:rFonts w:ascii="Cambria" w:eastAsia="Times New Roman" w:hAnsi="Cambria" w:cs="Sakkal Majalla"/>
          <w:bCs/>
          <w:sz w:val="24"/>
          <w:szCs w:val="24"/>
          <w:lang w:eastAsia="fr-FR"/>
        </w:rPr>
        <w:t>Les dispositions du présent article s’appliquent à l’ensemble des intervenants dans l’exécution du présent marché.</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b/>
          <w:bCs/>
          <w:i/>
          <w:iCs/>
          <w:caps/>
          <w:sz w:val="24"/>
          <w:szCs w:val="24"/>
          <w:u w:val="single"/>
          <w:lang w:eastAsia="fr-FR"/>
        </w:rPr>
      </w:pPr>
      <w:bookmarkStart w:id="33" w:name="_Toc532157002"/>
      <w:bookmarkStart w:id="34" w:name="_Toc19200741"/>
      <w:proofErr w:type="gramStart"/>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43</w:t>
      </w:r>
      <w:proofErr w:type="gramEnd"/>
      <w:r w:rsidRPr="00AC4214">
        <w:rPr>
          <w:rFonts w:ascii="Cambria" w:eastAsia="Times New Roman" w:hAnsi="Cambria" w:cs="Sakkal Majalla"/>
          <w:b/>
          <w:bCs/>
          <w:caps/>
          <w:sz w:val="24"/>
          <w:szCs w:val="24"/>
          <w:u w:val="single"/>
          <w:lang w:eastAsia="fr-FR"/>
        </w:rPr>
        <w:t xml:space="preserve">: CAS DE </w:t>
      </w:r>
      <w:bookmarkEnd w:id="33"/>
      <w:bookmarkEnd w:id="34"/>
      <w:r w:rsidRPr="00AC4214">
        <w:rPr>
          <w:rFonts w:ascii="Cambria" w:eastAsia="Times New Roman" w:hAnsi="Cambria" w:cs="Sakkal Majalla"/>
          <w:b/>
          <w:bCs/>
          <w:caps/>
          <w:sz w:val="24"/>
          <w:szCs w:val="24"/>
          <w:u w:val="single"/>
          <w:lang w:eastAsia="fr-FR"/>
        </w:rPr>
        <w:t>FORCE MAJEURE.</w:t>
      </w:r>
    </w:p>
    <w:p w:rsidR="00AC4214" w:rsidRPr="00AC4214" w:rsidRDefault="00AC4214" w:rsidP="00AC4214">
      <w:pPr>
        <w:spacing w:before="120" w:after="0" w:line="240" w:lineRule="auto"/>
        <w:ind w:right="54"/>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 traitement des cas de force majeure est spécifié dans l’article 47 du C.C.A.G.T.</w:t>
      </w:r>
      <w:bookmarkStart w:id="35" w:name="_Toc532157003"/>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b/>
          <w:bCs/>
          <w:i/>
          <w:iCs/>
          <w:caps/>
          <w:sz w:val="24"/>
          <w:szCs w:val="24"/>
          <w:u w:val="single"/>
          <w:lang w:eastAsia="fr-FR"/>
        </w:rPr>
      </w:pPr>
      <w:bookmarkStart w:id="36" w:name="_Toc19200742"/>
      <w:proofErr w:type="gramStart"/>
      <w:r w:rsidRPr="00AC4214">
        <w:rPr>
          <w:rFonts w:ascii="Cambria" w:eastAsia="Times New Roman" w:hAnsi="Cambria" w:cs="Sakkal Majalla"/>
          <w:b/>
          <w:bCs/>
          <w:caps/>
          <w:sz w:val="24"/>
          <w:szCs w:val="24"/>
          <w:u w:val="single"/>
          <w:lang w:eastAsia="fr-FR"/>
        </w:rPr>
        <w:t xml:space="preserve">ARTICLE  </w:t>
      </w:r>
      <w:r w:rsidR="008764CA">
        <w:rPr>
          <w:rFonts w:ascii="Cambria" w:eastAsia="Times New Roman" w:hAnsi="Cambria" w:cs="Sakkal Majalla"/>
          <w:b/>
          <w:bCs/>
          <w:caps/>
          <w:sz w:val="24"/>
          <w:szCs w:val="24"/>
          <w:u w:val="single"/>
          <w:lang w:eastAsia="fr-FR"/>
        </w:rPr>
        <w:t>44</w:t>
      </w:r>
      <w:proofErr w:type="gramEnd"/>
      <w:r w:rsidRPr="00AC4214">
        <w:rPr>
          <w:rFonts w:ascii="Cambria" w:eastAsia="Times New Roman" w:hAnsi="Cambria" w:cs="Sakkal Majalla"/>
          <w:b/>
          <w:bCs/>
          <w:caps/>
          <w:sz w:val="24"/>
          <w:szCs w:val="24"/>
          <w:u w:val="single"/>
          <w:lang w:eastAsia="fr-FR"/>
        </w:rPr>
        <w:t>: contrôle technique et surveillance des travaux</w:t>
      </w:r>
      <w:bookmarkEnd w:id="35"/>
      <w:bookmarkEnd w:id="36"/>
      <w:r w:rsidRPr="00AC4214">
        <w:rPr>
          <w:rFonts w:ascii="Cambria" w:eastAsia="Times New Roman" w:hAnsi="Cambria" w:cs="Sakkal Majalla"/>
          <w:b/>
          <w:bCs/>
          <w:caps/>
          <w:sz w:val="24"/>
          <w:szCs w:val="24"/>
          <w:u w:val="single"/>
          <w:lang w:eastAsia="fr-FR"/>
        </w:rPr>
        <w:t>.</w:t>
      </w:r>
    </w:p>
    <w:p w:rsidR="00AC4214" w:rsidRPr="00AC4214" w:rsidRDefault="00AC4214" w:rsidP="00AC4214">
      <w:pPr>
        <w:spacing w:before="120" w:after="0" w:line="240" w:lineRule="auto"/>
        <w:ind w:right="54"/>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Pendant toute la durée des travaux, les représentants du B.E.T auteur du projet ou ceux du maître d’ouvrage ; </w:t>
      </w:r>
      <w:r w:rsidRPr="00AC4214">
        <w:rPr>
          <w:rFonts w:ascii="Cambria" w:eastAsia="Times New Roman" w:hAnsi="Cambria" w:cs="Sakkal Majalla"/>
          <w:bCs/>
          <w:sz w:val="24"/>
          <w:szCs w:val="24"/>
          <w:lang w:eastAsia="fr-FR"/>
        </w:rPr>
        <w:t>chargés</w:t>
      </w:r>
      <w:r w:rsidRPr="00AC4214">
        <w:rPr>
          <w:rFonts w:ascii="Cambria" w:eastAsia="Times New Roman" w:hAnsi="Cambria" w:cs="Sakkal Majalla"/>
          <w:sz w:val="24"/>
          <w:szCs w:val="24"/>
          <w:lang w:eastAsia="fr-FR"/>
        </w:rPr>
        <w:t xml:space="preserve"> de contrôle ; auront libre accès sur le chantier et pourront prélever aussi souvent que nécessaire pour examen des échantillons de matériaux et appareillage à mettre en œuvre. Ils vérifieront que les ouvrages sont réalisés conformément aux plans en vigueur, ils assisteront à l’implantation, la mise en œuvre et la réception provisoire et définitive des ouvrages.</w:t>
      </w:r>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b/>
          <w:bCs/>
          <w:i/>
          <w:iCs/>
          <w:caps/>
          <w:sz w:val="24"/>
          <w:szCs w:val="24"/>
          <w:u w:val="single"/>
          <w:lang w:eastAsia="fr-FR"/>
        </w:rPr>
      </w:pPr>
      <w:proofErr w:type="gramStart"/>
      <w:r w:rsidRPr="00AC4214">
        <w:rPr>
          <w:rFonts w:ascii="Cambria" w:eastAsia="Times New Roman" w:hAnsi="Cambria" w:cs="Sakkal Majalla"/>
          <w:b/>
          <w:bCs/>
          <w:caps/>
          <w:sz w:val="24"/>
          <w:szCs w:val="24"/>
          <w:u w:val="single"/>
          <w:lang w:eastAsia="fr-FR"/>
        </w:rPr>
        <w:lastRenderedPageBreak/>
        <w:t xml:space="preserve">ARTICLE  </w:t>
      </w:r>
      <w:r w:rsidR="008764CA">
        <w:rPr>
          <w:rFonts w:ascii="Cambria" w:eastAsia="Times New Roman" w:hAnsi="Cambria" w:cs="Sakkal Majalla"/>
          <w:b/>
          <w:bCs/>
          <w:caps/>
          <w:sz w:val="24"/>
          <w:szCs w:val="24"/>
          <w:u w:val="single"/>
          <w:lang w:eastAsia="fr-FR"/>
        </w:rPr>
        <w:t>45</w:t>
      </w:r>
      <w:proofErr w:type="gramEnd"/>
      <w:r w:rsidRPr="00AC4214">
        <w:rPr>
          <w:rFonts w:ascii="Cambria" w:eastAsia="Times New Roman" w:hAnsi="Cambria" w:cs="Sakkal Majalla"/>
          <w:b/>
          <w:bCs/>
          <w:caps/>
          <w:sz w:val="24"/>
          <w:szCs w:val="24"/>
          <w:u w:val="single"/>
          <w:lang w:eastAsia="fr-FR"/>
        </w:rPr>
        <w:t>: Etudes techniques et contrôle des travaux.</w:t>
      </w:r>
    </w:p>
    <w:p w:rsidR="00AC4214" w:rsidRPr="00AC4214" w:rsidRDefault="00AC4214" w:rsidP="00AC4214">
      <w:pPr>
        <w:spacing w:before="120" w:after="0" w:line="240" w:lineRule="auto"/>
        <w:ind w:right="54"/>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Les études d’exécution et d’adaptation sont à la charge de BET, les levées topographique et le contrôle des travaux par un laboratoire agrée seront à </w:t>
      </w:r>
      <w:r w:rsidRPr="00AC4214">
        <w:rPr>
          <w:rFonts w:ascii="Cambria" w:eastAsia="Times New Roman" w:hAnsi="Cambria" w:cs="Sakkal Majalla"/>
          <w:bCs/>
          <w:sz w:val="24"/>
          <w:szCs w:val="24"/>
          <w:lang w:eastAsia="fr-FR"/>
        </w:rPr>
        <w:t>la</w:t>
      </w:r>
      <w:r w:rsidRPr="00AC4214">
        <w:rPr>
          <w:rFonts w:ascii="Cambria" w:eastAsia="Times New Roman" w:hAnsi="Cambria" w:cs="Sakkal Majalla"/>
          <w:sz w:val="24"/>
          <w:szCs w:val="24"/>
          <w:lang w:eastAsia="fr-FR"/>
        </w:rPr>
        <w:t xml:space="preserve"> charge de l’entreprise.</w:t>
      </w:r>
      <w:bookmarkStart w:id="37" w:name="_Toc19200719"/>
    </w:p>
    <w:p w:rsidR="00AC4214" w:rsidRPr="00AC4214" w:rsidRDefault="00AC4214" w:rsidP="008764CA">
      <w:pPr>
        <w:keepNext/>
        <w:tabs>
          <w:tab w:val="left" w:pos="0"/>
        </w:tabs>
        <w:spacing w:before="240" w:after="120" w:line="240" w:lineRule="auto"/>
        <w:ind w:right="57"/>
        <w:jc w:val="both"/>
        <w:outlineLvl w:val="1"/>
        <w:rPr>
          <w:rFonts w:ascii="Cambria" w:eastAsia="Times New Roman" w:hAnsi="Cambria" w:cs="Sakkal Majalla"/>
          <w:b/>
          <w:bCs/>
          <w:i/>
          <w:iCs/>
          <w:caps/>
          <w:sz w:val="24"/>
          <w:szCs w:val="24"/>
          <w:u w:val="single"/>
          <w:lang w:eastAsia="fr-FR"/>
        </w:rPr>
      </w:pPr>
      <w:r w:rsidRPr="00AC4214">
        <w:rPr>
          <w:rFonts w:ascii="Cambria" w:eastAsia="Times New Roman" w:hAnsi="Cambria" w:cs="Sakkal Majalla"/>
          <w:b/>
          <w:bCs/>
          <w:caps/>
          <w:sz w:val="24"/>
          <w:szCs w:val="24"/>
          <w:u w:val="single"/>
          <w:lang w:eastAsia="fr-FR"/>
        </w:rPr>
        <w:t xml:space="preserve">ARTICLE </w:t>
      </w:r>
      <w:proofErr w:type="gramStart"/>
      <w:r w:rsidR="008764CA">
        <w:rPr>
          <w:rFonts w:ascii="Cambria" w:eastAsia="Times New Roman" w:hAnsi="Cambria" w:cs="Sakkal Majalla"/>
          <w:b/>
          <w:bCs/>
          <w:caps/>
          <w:sz w:val="24"/>
          <w:szCs w:val="24"/>
          <w:u w:val="single"/>
          <w:lang w:eastAsia="fr-FR"/>
        </w:rPr>
        <w:t>46</w:t>
      </w:r>
      <w:r w:rsidRPr="00AC4214">
        <w:rPr>
          <w:rFonts w:ascii="Cambria" w:eastAsia="Times New Roman" w:hAnsi="Cambria" w:cs="Sakkal Majalla"/>
          <w:b/>
          <w:bCs/>
          <w:caps/>
          <w:sz w:val="24"/>
          <w:szCs w:val="24"/>
          <w:u w:val="single"/>
          <w:lang w:eastAsia="fr-FR"/>
        </w:rPr>
        <w:t>:</w:t>
      </w:r>
      <w:proofErr w:type="gramEnd"/>
      <w:r w:rsidRPr="00AC4214">
        <w:rPr>
          <w:rFonts w:ascii="Cambria" w:eastAsia="Times New Roman" w:hAnsi="Cambria" w:cs="Sakkal Majalla"/>
          <w:b/>
          <w:bCs/>
          <w:caps/>
          <w:sz w:val="24"/>
          <w:szCs w:val="24"/>
          <w:u w:val="single"/>
          <w:lang w:eastAsia="fr-FR"/>
        </w:rPr>
        <w:t xml:space="preserve"> VERSEMENT A TITRE D’AVANCE AU TITULAIRE DU MARCHE</w:t>
      </w:r>
    </w:p>
    <w:p w:rsidR="00AC4214" w:rsidRPr="00AC4214" w:rsidRDefault="00AC4214" w:rsidP="00AC4214">
      <w:pPr>
        <w:keepNext/>
        <w:spacing w:before="240" w:after="60" w:line="240" w:lineRule="auto"/>
        <w:jc w:val="both"/>
        <w:outlineLvl w:val="0"/>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 xml:space="preserve">Conformément au décret n° 2-14-272 du 14 </w:t>
      </w:r>
      <w:proofErr w:type="spellStart"/>
      <w:r w:rsidRPr="00AC4214">
        <w:rPr>
          <w:rFonts w:ascii="Cambria" w:eastAsia="Times New Roman" w:hAnsi="Cambria" w:cs="Sakkal Majalla"/>
          <w:sz w:val="24"/>
          <w:szCs w:val="24"/>
          <w:lang w:eastAsia="fr-FR"/>
        </w:rPr>
        <w:t>Rajab</w:t>
      </w:r>
      <w:proofErr w:type="spellEnd"/>
      <w:r w:rsidRPr="00AC4214">
        <w:rPr>
          <w:rFonts w:ascii="Cambria" w:eastAsia="Times New Roman" w:hAnsi="Cambria" w:cs="Sakkal Majalla"/>
          <w:sz w:val="24"/>
          <w:szCs w:val="24"/>
          <w:lang w:eastAsia="fr-FR"/>
        </w:rPr>
        <w:t xml:space="preserve"> 1435 (14 Mai 2014) relatif aux avances en matière des marchés publics, le titulaire du marché a droit à une avance qui sera calculée par application de l’article 5 du décret susmentionné.</w:t>
      </w:r>
    </w:p>
    <w:p w:rsidR="00AC4214" w:rsidRPr="00AC4214" w:rsidRDefault="00AC4214" w:rsidP="00AC4214">
      <w:pPr>
        <w:keepNext/>
        <w:spacing w:before="240" w:after="60" w:line="240" w:lineRule="auto"/>
        <w:jc w:val="both"/>
        <w:outlineLvl w:val="0"/>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Cette avance sera octroyée au titulaire dans les trente (30) jours qui suivent la notification de l’ordre de service de commencer les prestations objet du marché contre remise d’une caution bancaire du même montant mobilisable en tout temps, ne comportant aucune réserve et demeure affectée aux garanties pécuniaires exigées des soumissionnaires et titulaires des marchés publics.</w:t>
      </w:r>
    </w:p>
    <w:p w:rsidR="00AC4214" w:rsidRPr="00AC4214" w:rsidRDefault="00AC4214" w:rsidP="00AC4214">
      <w:pPr>
        <w:keepNext/>
        <w:spacing w:before="240" w:after="60" w:line="240" w:lineRule="auto"/>
        <w:jc w:val="both"/>
        <w:outlineLvl w:val="0"/>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 montant de l’avance n’est pas révisable quelle que soit la forme des prix du marché. Il ne peut être modifié même à l’occasion d’avenants ayant pour effet d’augmenter ou de diminuer le montant du marché.</w:t>
      </w:r>
    </w:p>
    <w:p w:rsidR="00AC4214" w:rsidRPr="00AC4214" w:rsidRDefault="00AC4214" w:rsidP="00AC4214">
      <w:pPr>
        <w:keepNext/>
        <w:spacing w:before="240" w:after="60" w:line="240" w:lineRule="auto"/>
        <w:jc w:val="both"/>
        <w:outlineLvl w:val="0"/>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 remboursement de cette avance sera effectué par déduction sur chaque décompte d’un montant égal à 25% du montant de ce décompte, de manière à ce que le remboursement de la totalité Del ‘avance soit opéré lorsque le montant des prestations exécutées aura atteint 80% du montant démarché. Si ces sommes n’atteignent pas 80% du montant initial du marché, le solde à rembourser sera prélevé sur le décompte net dernier. Si le marché ne donne pas lieu à versement d’acomptes et fait l’objet d’un seul règlement, l’avance est récupérée en une seule fois par précompte sur le règlement unique.</w:t>
      </w:r>
    </w:p>
    <w:bookmarkEnd w:id="37"/>
    <w:p w:rsidR="00AC4214" w:rsidRPr="00AC4214" w:rsidRDefault="00AC4214" w:rsidP="00AC4214">
      <w:pPr>
        <w:spacing w:after="0" w:line="240" w:lineRule="auto"/>
        <w:jc w:val="both"/>
        <w:rPr>
          <w:rFonts w:ascii="Cambria" w:eastAsia="Times New Roman" w:hAnsi="Cambria" w:cs="Sakkal Majalla"/>
          <w:b/>
          <w:bCs/>
          <w:kern w:val="32"/>
          <w:sz w:val="24"/>
          <w:szCs w:val="24"/>
          <w:u w:val="single"/>
          <w:lang w:eastAsia="fr-FR"/>
        </w:rPr>
      </w:pPr>
    </w:p>
    <w:p w:rsidR="00AC4214" w:rsidRPr="00AC4214" w:rsidRDefault="00AC4214" w:rsidP="00AC4214">
      <w:pPr>
        <w:spacing w:after="0" w:line="240" w:lineRule="auto"/>
        <w:jc w:val="both"/>
        <w:rPr>
          <w:rFonts w:ascii="Cambria" w:eastAsia="Times New Roman" w:hAnsi="Cambria" w:cs="Sakkal Majalla"/>
          <w:b/>
          <w:bCs/>
          <w:kern w:val="32"/>
          <w:sz w:val="24"/>
          <w:szCs w:val="24"/>
          <w:u w:val="single"/>
          <w:lang w:eastAsia="fr-FR"/>
        </w:rPr>
      </w:pPr>
      <w:r w:rsidRPr="00AC4214">
        <w:rPr>
          <w:rFonts w:ascii="Cambria" w:eastAsia="Times New Roman" w:hAnsi="Cambria" w:cs="Sakkal Majalla"/>
          <w:sz w:val="24"/>
          <w:szCs w:val="24"/>
          <w:u w:val="single"/>
          <w:lang w:eastAsia="fr-FR"/>
        </w:rPr>
        <w:br w:type="page"/>
      </w:r>
    </w:p>
    <w:p w:rsidR="00DE4A8C" w:rsidRPr="00AC4214" w:rsidRDefault="00DE4A8C" w:rsidP="00DE4A8C">
      <w:pPr>
        <w:keepNext/>
        <w:spacing w:before="240" w:after="60" w:line="240" w:lineRule="auto"/>
        <w:jc w:val="center"/>
        <w:outlineLvl w:val="0"/>
        <w:rPr>
          <w:rFonts w:ascii="Cambria" w:eastAsia="Times New Roman" w:hAnsi="Cambria" w:cs="Sakkal Majalla"/>
          <w:b/>
          <w:bCs/>
          <w:kern w:val="32"/>
          <w:sz w:val="24"/>
          <w:szCs w:val="24"/>
          <w:u w:val="single"/>
          <w:lang w:eastAsia="fr-FR"/>
        </w:rPr>
      </w:pPr>
      <w:r w:rsidRPr="00AC4214">
        <w:rPr>
          <w:rFonts w:ascii="Cambria" w:eastAsia="Times New Roman" w:hAnsi="Cambria" w:cs="Sakkal Majalla"/>
          <w:b/>
          <w:bCs/>
          <w:kern w:val="32"/>
          <w:sz w:val="24"/>
          <w:szCs w:val="24"/>
          <w:u w:val="single"/>
          <w:lang w:eastAsia="fr-FR"/>
        </w:rPr>
        <w:lastRenderedPageBreak/>
        <w:t xml:space="preserve">CHAPITRE </w:t>
      </w:r>
      <w:proofErr w:type="gramStart"/>
      <w:r w:rsidRPr="00AC4214">
        <w:rPr>
          <w:rFonts w:ascii="Cambria" w:eastAsia="Times New Roman" w:hAnsi="Cambria" w:cs="Sakkal Majalla"/>
          <w:b/>
          <w:bCs/>
          <w:kern w:val="32"/>
          <w:sz w:val="24"/>
          <w:szCs w:val="24"/>
          <w:u w:val="single"/>
          <w:lang w:eastAsia="fr-FR"/>
        </w:rPr>
        <w:t>II:</w:t>
      </w:r>
      <w:proofErr w:type="gramEnd"/>
      <w:r w:rsidRPr="00AC4214">
        <w:rPr>
          <w:rFonts w:ascii="Cambria" w:eastAsia="Times New Roman" w:hAnsi="Cambria" w:cs="Sakkal Majalla"/>
          <w:b/>
          <w:bCs/>
          <w:kern w:val="32"/>
          <w:sz w:val="24"/>
          <w:szCs w:val="24"/>
          <w:u w:val="single"/>
          <w:lang w:eastAsia="fr-FR"/>
        </w:rPr>
        <w:t xml:space="preserve"> PROVENANCE, QUALITE ET PREPARATION DES MATERIAUX</w:t>
      </w:r>
    </w:p>
    <w:p w:rsidR="00DE4A8C" w:rsidRPr="00AC4214" w:rsidRDefault="00DE4A8C" w:rsidP="00DE4A8C">
      <w:pPr>
        <w:tabs>
          <w:tab w:val="num" w:pos="851"/>
        </w:tabs>
        <w:spacing w:after="0" w:line="240" w:lineRule="auto"/>
        <w:ind w:right="-53"/>
        <w:jc w:val="both"/>
        <w:rPr>
          <w:rFonts w:ascii="Cambria" w:eastAsia="Times New Roman" w:hAnsi="Cambria" w:cs="Sakkal Majalla"/>
          <w:sz w:val="24"/>
          <w:szCs w:val="24"/>
          <w:lang w:eastAsia="fr-FR"/>
        </w:rPr>
      </w:pPr>
    </w:p>
    <w:p w:rsidR="001A0D85" w:rsidRPr="001A0D85" w:rsidRDefault="00817E01" w:rsidP="008764CA">
      <w:pPr>
        <w:keepNext/>
        <w:spacing w:before="120" w:after="60" w:line="240" w:lineRule="auto"/>
        <w:ind w:right="54" w:firstLine="568"/>
        <w:jc w:val="both"/>
        <w:outlineLvl w:val="1"/>
        <w:rPr>
          <w:rFonts w:ascii="Arial Narrow" w:eastAsia="Times New Roman" w:hAnsi="Arial Narrow" w:cs="Arial"/>
          <w:b/>
          <w:bCs/>
          <w:caps/>
          <w:sz w:val="26"/>
          <w:szCs w:val="26"/>
          <w:u w:val="single"/>
          <w:lang w:eastAsia="fr-FR"/>
        </w:rPr>
      </w:pPr>
      <w:bookmarkStart w:id="38" w:name="_Toc19200720"/>
      <w:r>
        <w:rPr>
          <w:rFonts w:ascii="Arial Narrow" w:eastAsia="Times New Roman" w:hAnsi="Arial Narrow" w:cs="Arial"/>
          <w:b/>
          <w:bCs/>
          <w:caps/>
          <w:sz w:val="26"/>
          <w:szCs w:val="26"/>
          <w:u w:val="single"/>
          <w:lang w:eastAsia="fr-FR"/>
        </w:rPr>
        <w:t xml:space="preserve">ARTICLE </w:t>
      </w:r>
      <w:r w:rsidR="008764CA">
        <w:rPr>
          <w:rFonts w:ascii="Arial Narrow" w:eastAsia="Times New Roman" w:hAnsi="Arial Narrow" w:cs="Arial"/>
          <w:b/>
          <w:bCs/>
          <w:caps/>
          <w:sz w:val="26"/>
          <w:szCs w:val="26"/>
          <w:u w:val="single"/>
          <w:lang w:eastAsia="fr-FR"/>
        </w:rPr>
        <w:t>47</w:t>
      </w:r>
      <w:r w:rsidR="001A0D85" w:rsidRPr="001A0D85">
        <w:rPr>
          <w:rFonts w:ascii="Arial Narrow" w:eastAsia="Times New Roman" w:hAnsi="Arial Narrow" w:cs="Arial"/>
          <w:b/>
          <w:bCs/>
          <w:caps/>
          <w:sz w:val="26"/>
          <w:szCs w:val="26"/>
          <w:u w:val="single"/>
          <w:lang w:eastAsia="fr-FR"/>
        </w:rPr>
        <w:t xml:space="preserve"> : ORGANISATION DU CHANTIER - COORDINATION</w:t>
      </w:r>
      <w:bookmarkEnd w:id="38"/>
    </w:p>
    <w:p w:rsidR="001A0D85" w:rsidRPr="001A0D85" w:rsidRDefault="001A0D85" w:rsidP="001A0D85">
      <w:pPr>
        <w:spacing w:before="120" w:after="0" w:line="240" w:lineRule="auto"/>
        <w:ind w:right="54" w:firstLine="568"/>
        <w:jc w:val="both"/>
        <w:rPr>
          <w:rFonts w:ascii="Arial Narrow" w:eastAsia="Times New Roman" w:hAnsi="Arial Narrow" w:cs="Arial"/>
          <w:b/>
          <w:sz w:val="26"/>
          <w:szCs w:val="26"/>
          <w:lang w:eastAsia="fr-FR"/>
        </w:rPr>
      </w:pPr>
      <w:r w:rsidRPr="001A0D85">
        <w:rPr>
          <w:rFonts w:ascii="Arial Narrow" w:eastAsia="Times New Roman" w:hAnsi="Arial Narrow" w:cs="Arial"/>
          <w:bCs/>
          <w:sz w:val="26"/>
          <w:szCs w:val="26"/>
          <w:lang w:eastAsia="fr-FR"/>
        </w:rPr>
        <w:t xml:space="preserve">L’entrepreneur soumettra à l'Administration le projet de ses installations de chantier dans un délai de </w:t>
      </w:r>
      <w:r w:rsidR="006E1F15" w:rsidRPr="001A0D85">
        <w:rPr>
          <w:rFonts w:ascii="Arial Narrow" w:eastAsia="Times New Roman" w:hAnsi="Arial Narrow" w:cs="Arial"/>
          <w:bCs/>
          <w:sz w:val="26"/>
          <w:szCs w:val="26"/>
          <w:lang w:eastAsia="fr-FR"/>
        </w:rPr>
        <w:t>quinze (</w:t>
      </w:r>
      <w:r w:rsidRPr="001A0D85">
        <w:rPr>
          <w:rFonts w:ascii="Arial Narrow" w:eastAsia="Times New Roman" w:hAnsi="Arial Narrow" w:cs="Arial"/>
          <w:bCs/>
          <w:sz w:val="26"/>
          <w:szCs w:val="26"/>
          <w:lang w:eastAsia="fr-FR"/>
        </w:rPr>
        <w:t xml:space="preserve">15) Jours à compter de la date de notification de l’approbation du marché. Cette prestation ne donnera droit à aucune indemnité spéciale de la part du maître d’ouvrage. </w:t>
      </w:r>
      <w:r w:rsidRPr="001A0D85">
        <w:rPr>
          <w:rFonts w:ascii="Arial Narrow" w:eastAsia="Times New Roman" w:hAnsi="Arial Narrow" w:cs="Arial"/>
          <w:bCs/>
          <w:sz w:val="26"/>
          <w:szCs w:val="26"/>
          <w:u w:val="single"/>
          <w:lang w:eastAsia="fr-FR"/>
        </w:rPr>
        <w:t>L’entrepreneur implan</w:t>
      </w:r>
      <w:r>
        <w:rPr>
          <w:rFonts w:ascii="Arial Narrow" w:eastAsia="Times New Roman" w:hAnsi="Arial Narrow" w:cs="Arial"/>
          <w:bCs/>
          <w:sz w:val="26"/>
          <w:szCs w:val="26"/>
          <w:u w:val="single"/>
          <w:lang w:eastAsia="fr-FR"/>
        </w:rPr>
        <w:t xml:space="preserve">tera un panneau de </w:t>
      </w:r>
      <w:r w:rsidRPr="001A0D85">
        <w:rPr>
          <w:rFonts w:ascii="Arial Narrow" w:eastAsia="Times New Roman" w:hAnsi="Arial Narrow" w:cs="Arial"/>
          <w:bCs/>
          <w:sz w:val="26"/>
          <w:szCs w:val="26"/>
          <w:u w:val="single"/>
          <w:lang w:eastAsia="fr-FR"/>
        </w:rPr>
        <w:t>chantier dont les dimensions seront conformes aux indications de l’administration</w:t>
      </w:r>
    </w:p>
    <w:p w:rsidR="001A0D85" w:rsidRPr="001A0D85" w:rsidRDefault="001A0D85" w:rsidP="001A0D85">
      <w:pPr>
        <w:spacing w:before="120" w:after="0" w:line="240" w:lineRule="auto"/>
        <w:ind w:right="54" w:firstLine="568"/>
        <w:jc w:val="both"/>
        <w:rPr>
          <w:rFonts w:ascii="Arial Narrow" w:eastAsia="Times New Roman" w:hAnsi="Arial Narrow" w:cs="Arial"/>
          <w:bCs/>
          <w:sz w:val="26"/>
          <w:szCs w:val="26"/>
          <w:lang w:eastAsia="fr-FR"/>
        </w:rPr>
      </w:pPr>
      <w:r w:rsidRPr="001A0D85">
        <w:rPr>
          <w:rFonts w:ascii="Arial Narrow" w:eastAsia="Times New Roman" w:hAnsi="Arial Narrow" w:cs="Arial"/>
          <w:bCs/>
          <w:sz w:val="26"/>
          <w:szCs w:val="26"/>
          <w:lang w:eastAsia="fr-FR"/>
        </w:rPr>
        <w:t>L’Entrepreneur doit mettre en place son propre personnel de contrôle de l’exécution. Il fera son affaire, auprès des services compétents, de toutes les démarches, autorisations ou autres sujétions ayant trait au chantier, il fait établir notamment les branchements en eau et électricité correspondant aux besoins du chantier si nécessaire.</w:t>
      </w:r>
    </w:p>
    <w:p w:rsidR="001A0D85" w:rsidRPr="001A0D85" w:rsidRDefault="001A0D85" w:rsidP="001A0D85">
      <w:pPr>
        <w:spacing w:before="120" w:after="0" w:line="240" w:lineRule="auto"/>
        <w:ind w:right="54" w:firstLine="568"/>
        <w:jc w:val="both"/>
        <w:rPr>
          <w:rFonts w:ascii="Arial Narrow" w:eastAsia="Times New Roman" w:hAnsi="Arial Narrow" w:cs="Arial"/>
          <w:bCs/>
          <w:sz w:val="26"/>
          <w:szCs w:val="26"/>
          <w:lang w:eastAsia="fr-FR"/>
        </w:rPr>
      </w:pPr>
      <w:r w:rsidRPr="001A0D85">
        <w:rPr>
          <w:rFonts w:ascii="Arial Narrow" w:eastAsia="Times New Roman" w:hAnsi="Arial Narrow" w:cs="Arial"/>
          <w:bCs/>
          <w:sz w:val="26"/>
          <w:szCs w:val="26"/>
          <w:lang w:eastAsia="fr-FR"/>
        </w:rPr>
        <w:t>Toutes les installations provisoires seront démolies et enlevées en fin de chantier, ainsi que les aires de stockage et de fabrication, les terrains seront remis en parfait état de propreté et nivellement lors de l’achèvement des travaux et de leur réception.</w:t>
      </w:r>
    </w:p>
    <w:p w:rsidR="001A0D85" w:rsidRPr="001A0D85" w:rsidRDefault="001A0D85" w:rsidP="001A0D85">
      <w:pPr>
        <w:spacing w:before="120" w:after="0" w:line="240" w:lineRule="auto"/>
        <w:ind w:right="54" w:firstLine="568"/>
        <w:jc w:val="both"/>
        <w:rPr>
          <w:rFonts w:ascii="Arial Narrow" w:eastAsia="Times New Roman" w:hAnsi="Arial Narrow" w:cs="Arial"/>
          <w:bCs/>
          <w:sz w:val="26"/>
          <w:szCs w:val="26"/>
          <w:lang w:eastAsia="fr-FR"/>
        </w:rPr>
      </w:pPr>
      <w:r w:rsidRPr="001A0D85">
        <w:rPr>
          <w:rFonts w:ascii="Arial Narrow" w:eastAsia="Times New Roman" w:hAnsi="Arial Narrow" w:cs="Arial"/>
          <w:bCs/>
          <w:sz w:val="26"/>
          <w:szCs w:val="26"/>
          <w:lang w:eastAsia="fr-FR"/>
        </w:rPr>
        <w:t>L’Entrepreneur fait son affaire des réclamations de toute mesure qui pourraient être présentées par les administrations ou collectivités locales pour usage des voies ou des réseaux publics. Il en est de même des travaux de nettoyage périodique qui seraient exigés au même titre, le tout de manière que le Maître de l'Ouvrage ne puisse être inquiété ou recherché à ce sujet. L'Entrepreneur s'engage en cas de besoins à garantir celui-ci de toute responsabilité à cette occasion.</w:t>
      </w:r>
    </w:p>
    <w:p w:rsidR="001A0D85" w:rsidRPr="001A0D85" w:rsidRDefault="001A0D85" w:rsidP="008764CA">
      <w:pPr>
        <w:keepNext/>
        <w:spacing w:before="240" w:after="60" w:line="240" w:lineRule="auto"/>
        <w:jc w:val="both"/>
        <w:outlineLvl w:val="1"/>
        <w:rPr>
          <w:rFonts w:ascii="Arial Narrow" w:eastAsia="Times New Roman" w:hAnsi="Arial Narrow" w:cs="Arial"/>
          <w:b/>
          <w:bCs/>
          <w:i/>
          <w:iCs/>
          <w:sz w:val="26"/>
          <w:szCs w:val="26"/>
          <w:u w:val="single"/>
          <w:lang w:eastAsia="fr-FR"/>
        </w:rPr>
      </w:pPr>
      <w:bookmarkStart w:id="39" w:name="_Toc19200721"/>
      <w:r w:rsidRPr="001A0D85">
        <w:rPr>
          <w:rFonts w:ascii="Arial Narrow" w:eastAsia="Times New Roman" w:hAnsi="Arial Narrow" w:cs="Arial"/>
          <w:b/>
          <w:bCs/>
          <w:i/>
          <w:iCs/>
          <w:sz w:val="26"/>
          <w:szCs w:val="26"/>
          <w:u w:val="single"/>
          <w:lang w:eastAsia="fr-FR"/>
        </w:rPr>
        <w:t>AR</w:t>
      </w:r>
      <w:r w:rsidR="00817E01">
        <w:rPr>
          <w:rFonts w:ascii="Arial Narrow" w:eastAsia="Times New Roman" w:hAnsi="Arial Narrow" w:cs="Arial"/>
          <w:b/>
          <w:bCs/>
          <w:i/>
          <w:iCs/>
          <w:sz w:val="26"/>
          <w:szCs w:val="26"/>
          <w:u w:val="single"/>
          <w:lang w:eastAsia="fr-FR"/>
        </w:rPr>
        <w:t xml:space="preserve">TICLE </w:t>
      </w:r>
      <w:proofErr w:type="gramStart"/>
      <w:r w:rsidR="008764CA">
        <w:rPr>
          <w:rFonts w:ascii="Arial Narrow" w:eastAsia="Times New Roman" w:hAnsi="Arial Narrow" w:cs="Arial"/>
          <w:b/>
          <w:bCs/>
          <w:i/>
          <w:iCs/>
          <w:sz w:val="26"/>
          <w:szCs w:val="26"/>
          <w:u w:val="single"/>
          <w:lang w:eastAsia="fr-FR"/>
        </w:rPr>
        <w:t>48</w:t>
      </w:r>
      <w:r w:rsidRPr="001A0D85">
        <w:rPr>
          <w:rFonts w:ascii="Arial Narrow" w:eastAsia="Times New Roman" w:hAnsi="Arial Narrow" w:cs="Arial"/>
          <w:b/>
          <w:bCs/>
          <w:i/>
          <w:iCs/>
          <w:sz w:val="26"/>
          <w:szCs w:val="26"/>
          <w:u w:val="single"/>
          <w:lang w:eastAsia="fr-FR"/>
        </w:rPr>
        <w:t>:</w:t>
      </w:r>
      <w:proofErr w:type="gramEnd"/>
      <w:r w:rsidRPr="001A0D85">
        <w:rPr>
          <w:rFonts w:ascii="Arial Narrow" w:eastAsia="Times New Roman" w:hAnsi="Arial Narrow" w:cs="Arial"/>
          <w:b/>
          <w:bCs/>
          <w:i/>
          <w:iCs/>
          <w:sz w:val="26"/>
          <w:szCs w:val="26"/>
          <w:u w:val="single"/>
          <w:lang w:eastAsia="fr-FR"/>
        </w:rPr>
        <w:t xml:space="preserve"> ETENDUE DES OBLIGATIONS CONTRACTUELLES </w:t>
      </w:r>
      <w:bookmarkEnd w:id="39"/>
    </w:p>
    <w:p w:rsidR="001A0D85" w:rsidRPr="001A0D85" w:rsidRDefault="001A0D85" w:rsidP="001A0D85">
      <w:pPr>
        <w:spacing w:after="0" w:line="240" w:lineRule="auto"/>
        <w:ind w:right="54" w:firstLine="426"/>
        <w:jc w:val="both"/>
        <w:rPr>
          <w:rFonts w:ascii="Arial Narrow" w:eastAsia="Times New Roman" w:hAnsi="Arial Narrow" w:cs="Arial"/>
          <w:bCs/>
          <w:sz w:val="26"/>
          <w:szCs w:val="26"/>
          <w:lang w:eastAsia="fr-FR"/>
        </w:rPr>
      </w:pPr>
      <w:r w:rsidRPr="001A0D85">
        <w:rPr>
          <w:rFonts w:ascii="Arial Narrow" w:eastAsia="Times New Roman" w:hAnsi="Arial Narrow" w:cs="Arial"/>
          <w:bCs/>
          <w:sz w:val="26"/>
          <w:szCs w:val="26"/>
          <w:lang w:eastAsia="fr-FR"/>
        </w:rPr>
        <w:t>Le marché comprend l'exécution et l'achèvement des travaux dans les conditions spécifiées dans les cahiers des charges, ainsi que l'entretien des ouvrages tel que défini dans le Cahier des Prescriptions Communes jusqu'à la date de la réception définitive.</w:t>
      </w:r>
    </w:p>
    <w:p w:rsidR="001A0D85" w:rsidRPr="001A0D85" w:rsidRDefault="001A0D85" w:rsidP="001A0D8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after="0" w:line="240" w:lineRule="auto"/>
        <w:ind w:right="54" w:firstLine="426"/>
        <w:jc w:val="both"/>
        <w:rPr>
          <w:rFonts w:ascii="Arial Narrow" w:eastAsia="Times New Roman" w:hAnsi="Arial Narrow" w:cs="Arial"/>
          <w:bCs/>
          <w:sz w:val="26"/>
          <w:szCs w:val="26"/>
          <w:lang w:eastAsia="fr-FR"/>
        </w:rPr>
      </w:pPr>
      <w:r w:rsidRPr="001A0D85">
        <w:rPr>
          <w:rFonts w:ascii="Arial Narrow" w:eastAsia="Times New Roman" w:hAnsi="Arial Narrow" w:cs="Arial"/>
          <w:bCs/>
          <w:sz w:val="26"/>
          <w:szCs w:val="26"/>
          <w:lang w:eastAsia="fr-FR"/>
        </w:rPr>
        <w:t>A ce titre le marché comprend :</w:t>
      </w:r>
    </w:p>
    <w:p w:rsidR="001A0D85" w:rsidRPr="001A0D85" w:rsidRDefault="001A0D85" w:rsidP="001A0D85">
      <w:pPr>
        <w:widowControl w:val="0"/>
        <w:tabs>
          <w:tab w:val="left" w:pos="426"/>
        </w:tabs>
        <w:autoSpaceDE w:val="0"/>
        <w:autoSpaceDN w:val="0"/>
        <w:adjustRightInd w:val="0"/>
        <w:spacing w:after="0" w:line="240" w:lineRule="auto"/>
        <w:ind w:right="54" w:firstLine="426"/>
        <w:jc w:val="both"/>
        <w:rPr>
          <w:rFonts w:ascii="Arial Narrow" w:eastAsia="Times New Roman" w:hAnsi="Arial Narrow" w:cs="Arial"/>
          <w:bCs/>
          <w:sz w:val="26"/>
          <w:szCs w:val="26"/>
          <w:lang w:eastAsia="fr-FR"/>
        </w:rPr>
      </w:pPr>
      <w:r w:rsidRPr="001A0D85">
        <w:rPr>
          <w:rFonts w:ascii="Arial Narrow" w:eastAsia="Times New Roman" w:hAnsi="Arial Narrow" w:cs="Arial"/>
          <w:bCs/>
          <w:sz w:val="26"/>
          <w:szCs w:val="26"/>
          <w:lang w:eastAsia="fr-FR"/>
        </w:rPr>
        <w:t>- La fourniture de la main d’œuvre et son encadrement ;</w:t>
      </w:r>
    </w:p>
    <w:p w:rsidR="001A0D85" w:rsidRPr="001A0D85" w:rsidRDefault="001A0D85" w:rsidP="001A0D85">
      <w:pPr>
        <w:widowControl w:val="0"/>
        <w:autoSpaceDE w:val="0"/>
        <w:autoSpaceDN w:val="0"/>
        <w:adjustRightInd w:val="0"/>
        <w:spacing w:after="0" w:line="240" w:lineRule="auto"/>
        <w:ind w:right="54" w:firstLine="426"/>
        <w:jc w:val="both"/>
        <w:rPr>
          <w:rFonts w:ascii="Arial Narrow" w:eastAsia="Times New Roman" w:hAnsi="Arial Narrow" w:cs="Arial"/>
          <w:bCs/>
          <w:sz w:val="26"/>
          <w:szCs w:val="26"/>
          <w:lang w:eastAsia="fr-FR"/>
        </w:rPr>
      </w:pPr>
      <w:r w:rsidRPr="001A0D85">
        <w:rPr>
          <w:rFonts w:ascii="Arial Narrow" w:eastAsia="Times New Roman" w:hAnsi="Arial Narrow" w:cs="Arial"/>
          <w:bCs/>
          <w:sz w:val="26"/>
          <w:szCs w:val="26"/>
          <w:lang w:eastAsia="fr-FR"/>
        </w:rPr>
        <w:t>- La fourniture de tous les matériaux nécessaires à la construction.</w:t>
      </w:r>
    </w:p>
    <w:p w:rsidR="001A0D85" w:rsidRPr="001A0D85" w:rsidRDefault="001A0D85" w:rsidP="001A0D85">
      <w:pPr>
        <w:spacing w:after="120" w:line="240" w:lineRule="auto"/>
        <w:ind w:right="54" w:firstLine="426"/>
        <w:rPr>
          <w:rFonts w:ascii="Arial Narrow" w:eastAsia="Times New Roman" w:hAnsi="Arial Narrow" w:cs="Arial"/>
          <w:bCs/>
          <w:sz w:val="26"/>
          <w:szCs w:val="26"/>
          <w:lang w:eastAsia="fr-FR"/>
        </w:rPr>
      </w:pPr>
      <w:r w:rsidRPr="001A0D85">
        <w:rPr>
          <w:rFonts w:ascii="Arial Narrow" w:eastAsia="Times New Roman" w:hAnsi="Arial Narrow" w:cs="Arial"/>
          <w:bCs/>
          <w:sz w:val="26"/>
          <w:szCs w:val="26"/>
          <w:lang w:eastAsia="fr-FR"/>
        </w:rPr>
        <w:t>- La fourniture et l'exploitation durant le chantier de tout le matériel de travaux publics et autre si nécessaire,</w:t>
      </w:r>
    </w:p>
    <w:p w:rsidR="001A0D85" w:rsidRPr="001A0D85" w:rsidRDefault="001A0D85" w:rsidP="001A0D85">
      <w:pPr>
        <w:widowControl w:val="0"/>
        <w:tabs>
          <w:tab w:val="num" w:pos="1065"/>
        </w:tabs>
        <w:autoSpaceDE w:val="0"/>
        <w:autoSpaceDN w:val="0"/>
        <w:adjustRightInd w:val="0"/>
        <w:spacing w:after="0" w:line="240" w:lineRule="auto"/>
        <w:ind w:right="54" w:firstLine="426"/>
        <w:jc w:val="both"/>
        <w:rPr>
          <w:rFonts w:ascii="Arial Narrow" w:eastAsia="Times New Roman" w:hAnsi="Arial Narrow" w:cs="Arial"/>
          <w:bCs/>
          <w:sz w:val="26"/>
          <w:szCs w:val="26"/>
          <w:lang w:eastAsia="fr-FR"/>
        </w:rPr>
      </w:pPr>
      <w:r w:rsidRPr="001A0D85">
        <w:rPr>
          <w:rFonts w:ascii="Arial Narrow" w:eastAsia="Times New Roman" w:hAnsi="Arial Narrow" w:cs="Arial"/>
          <w:bCs/>
          <w:sz w:val="26"/>
          <w:szCs w:val="26"/>
          <w:lang w:eastAsia="fr-FR"/>
        </w:rPr>
        <w:t xml:space="preserve">- La construction d'ouvrages et d'installations provisoires et d'une manière générale, toutes les prestations à </w:t>
      </w:r>
      <w:r w:rsidR="006E1F15" w:rsidRPr="001A0D85">
        <w:rPr>
          <w:rFonts w:ascii="Arial Narrow" w:eastAsia="Times New Roman" w:hAnsi="Arial Narrow" w:cs="Arial"/>
          <w:bCs/>
          <w:sz w:val="26"/>
          <w:szCs w:val="26"/>
          <w:lang w:eastAsia="fr-FR"/>
        </w:rPr>
        <w:t>caractère provisoire</w:t>
      </w:r>
      <w:r w:rsidRPr="001A0D85">
        <w:rPr>
          <w:rFonts w:ascii="Arial Narrow" w:eastAsia="Times New Roman" w:hAnsi="Arial Narrow" w:cs="Arial"/>
          <w:bCs/>
          <w:sz w:val="26"/>
          <w:szCs w:val="26"/>
          <w:lang w:eastAsia="fr-FR"/>
        </w:rPr>
        <w:t xml:space="preserve"> ou définitif nécessaires à la réalisation et à l'achèvement des travaux et à l'entretien des ouvrages telles que la nécessité de ces fournitures et prestations est spécifiée par le marché ou qui en découle raisonnablement.</w:t>
      </w:r>
    </w:p>
    <w:p w:rsidR="001A0D85" w:rsidRPr="001A0D85" w:rsidRDefault="001A0D85" w:rsidP="001A0D85">
      <w:pPr>
        <w:widowControl w:val="0"/>
        <w:tabs>
          <w:tab w:val="left" w:pos="144"/>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0" w:line="240" w:lineRule="auto"/>
        <w:ind w:right="54" w:firstLine="426"/>
        <w:jc w:val="both"/>
        <w:rPr>
          <w:rFonts w:ascii="Arial Narrow" w:eastAsia="Times New Roman" w:hAnsi="Arial Narrow" w:cs="Arial"/>
          <w:bCs/>
          <w:sz w:val="26"/>
          <w:szCs w:val="26"/>
          <w:lang w:eastAsia="fr-FR"/>
        </w:rPr>
      </w:pPr>
    </w:p>
    <w:p w:rsidR="001A0D85" w:rsidRPr="001A0D85" w:rsidRDefault="001A0D85" w:rsidP="001A0D85">
      <w:pPr>
        <w:widowControl w:val="0"/>
        <w:tabs>
          <w:tab w:val="left" w:pos="144"/>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after="0" w:line="240" w:lineRule="auto"/>
        <w:ind w:right="54" w:firstLine="426"/>
        <w:jc w:val="both"/>
        <w:rPr>
          <w:rFonts w:ascii="Arial Narrow" w:eastAsia="Times New Roman" w:hAnsi="Arial Narrow" w:cs="Arial"/>
          <w:bCs/>
          <w:sz w:val="26"/>
          <w:szCs w:val="26"/>
          <w:lang w:eastAsia="fr-FR"/>
        </w:rPr>
      </w:pPr>
      <w:r w:rsidRPr="001A0D85">
        <w:rPr>
          <w:rFonts w:ascii="Arial Narrow" w:eastAsia="Times New Roman" w:hAnsi="Arial Narrow" w:cs="Arial"/>
          <w:bCs/>
          <w:sz w:val="26"/>
          <w:szCs w:val="26"/>
          <w:lang w:eastAsia="fr-FR"/>
        </w:rPr>
        <w:t>L'Entrepreneur doit en outre remplir les obligations suivantes :</w:t>
      </w:r>
    </w:p>
    <w:p w:rsidR="001A0D85" w:rsidRPr="001A0D85" w:rsidRDefault="001A0D85" w:rsidP="001A0D85">
      <w:pPr>
        <w:widowControl w:val="0"/>
        <w:tabs>
          <w:tab w:val="num" w:pos="1065"/>
        </w:tabs>
        <w:autoSpaceDE w:val="0"/>
        <w:autoSpaceDN w:val="0"/>
        <w:adjustRightInd w:val="0"/>
        <w:spacing w:after="0" w:line="240" w:lineRule="auto"/>
        <w:ind w:right="54" w:firstLine="426"/>
        <w:jc w:val="both"/>
        <w:rPr>
          <w:rFonts w:ascii="Arial Narrow" w:eastAsia="Times New Roman" w:hAnsi="Arial Narrow" w:cs="Arial"/>
          <w:bCs/>
          <w:sz w:val="26"/>
          <w:szCs w:val="26"/>
          <w:lang w:eastAsia="fr-FR"/>
        </w:rPr>
      </w:pPr>
      <w:r w:rsidRPr="001A0D85">
        <w:rPr>
          <w:rFonts w:ascii="Arial Narrow" w:eastAsia="Times New Roman" w:hAnsi="Arial Narrow" w:cs="Arial"/>
          <w:bCs/>
          <w:sz w:val="26"/>
          <w:szCs w:val="26"/>
          <w:lang w:eastAsia="fr-FR"/>
        </w:rPr>
        <w:t>- Vérifier la présence et la cohérence des documents techniques contractuels qui définissent de façon précise et sans équivoque les ouvrages à réaliser.</w:t>
      </w:r>
    </w:p>
    <w:p w:rsidR="001A0D85" w:rsidRPr="001A0D85" w:rsidRDefault="001A0D85" w:rsidP="001A0D85">
      <w:pPr>
        <w:widowControl w:val="0"/>
        <w:tabs>
          <w:tab w:val="num" w:pos="1065"/>
        </w:tabs>
        <w:autoSpaceDE w:val="0"/>
        <w:autoSpaceDN w:val="0"/>
        <w:adjustRightInd w:val="0"/>
        <w:spacing w:after="0" w:line="240" w:lineRule="auto"/>
        <w:ind w:right="54" w:firstLine="426"/>
        <w:jc w:val="both"/>
        <w:rPr>
          <w:rFonts w:ascii="Arial Narrow" w:eastAsia="Times New Roman" w:hAnsi="Arial Narrow" w:cs="Arial"/>
          <w:bCs/>
          <w:sz w:val="26"/>
          <w:szCs w:val="26"/>
          <w:lang w:eastAsia="fr-FR"/>
        </w:rPr>
      </w:pPr>
      <w:r w:rsidRPr="001A0D85">
        <w:rPr>
          <w:rFonts w:ascii="Arial Narrow" w:eastAsia="Times New Roman" w:hAnsi="Arial Narrow" w:cs="Arial"/>
          <w:bCs/>
          <w:sz w:val="26"/>
          <w:szCs w:val="26"/>
          <w:lang w:eastAsia="fr-FR"/>
        </w:rPr>
        <w:t>- Procéder aux études complémentaires et à l'établissement de tous documents techniques (note de calculs ou plans de détail, levé et calcule topographique) nécessaires à l’exécution des travaux ou qui sont demandés dans le présent CPS.</w:t>
      </w:r>
    </w:p>
    <w:p w:rsidR="001A0D85" w:rsidRPr="001A0D85" w:rsidRDefault="001A0D85" w:rsidP="001A0D85">
      <w:pPr>
        <w:widowControl w:val="0"/>
        <w:tabs>
          <w:tab w:val="num" w:pos="1065"/>
        </w:tabs>
        <w:autoSpaceDE w:val="0"/>
        <w:autoSpaceDN w:val="0"/>
        <w:adjustRightInd w:val="0"/>
        <w:spacing w:after="0" w:line="240" w:lineRule="auto"/>
        <w:ind w:right="54" w:firstLine="426"/>
        <w:jc w:val="both"/>
        <w:rPr>
          <w:rFonts w:ascii="Arial Narrow" w:eastAsia="Times New Roman" w:hAnsi="Arial Narrow" w:cs="Arial"/>
          <w:bCs/>
          <w:sz w:val="26"/>
          <w:szCs w:val="26"/>
          <w:lang w:eastAsia="fr-FR"/>
        </w:rPr>
      </w:pPr>
      <w:r w:rsidRPr="001A0D85">
        <w:rPr>
          <w:rFonts w:ascii="Arial Narrow" w:eastAsia="Times New Roman" w:hAnsi="Arial Narrow" w:cs="Arial"/>
          <w:bCs/>
          <w:sz w:val="26"/>
          <w:szCs w:val="26"/>
          <w:lang w:eastAsia="fr-FR"/>
        </w:rPr>
        <w:t>-Réaliser tous les essais nécessaires demandés par le maitre d’ouvrage et le BET chargé du suivi.</w:t>
      </w:r>
    </w:p>
    <w:p w:rsidR="001A0D85" w:rsidRPr="001A0D85" w:rsidRDefault="001A0D85" w:rsidP="001A0D85">
      <w:pPr>
        <w:widowControl w:val="0"/>
        <w:tabs>
          <w:tab w:val="num" w:pos="1065"/>
        </w:tabs>
        <w:autoSpaceDE w:val="0"/>
        <w:autoSpaceDN w:val="0"/>
        <w:adjustRightInd w:val="0"/>
        <w:spacing w:after="0" w:line="240" w:lineRule="auto"/>
        <w:ind w:right="54" w:firstLine="426"/>
        <w:jc w:val="both"/>
        <w:rPr>
          <w:rFonts w:ascii="Arial Narrow" w:eastAsia="Times New Roman" w:hAnsi="Arial Narrow" w:cs="Arial"/>
          <w:bCs/>
          <w:sz w:val="26"/>
          <w:szCs w:val="26"/>
          <w:lang w:eastAsia="fr-FR"/>
        </w:rPr>
      </w:pPr>
    </w:p>
    <w:p w:rsidR="001A0D85" w:rsidRPr="001A0D85" w:rsidRDefault="001A0D85" w:rsidP="001A0D85">
      <w:pPr>
        <w:spacing w:after="0" w:line="240" w:lineRule="auto"/>
        <w:ind w:right="54" w:firstLine="426"/>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Les travaux à exécuter au titre du présent marché comprennent :</w:t>
      </w:r>
    </w:p>
    <w:p w:rsidR="001A0D85" w:rsidRPr="001A0D85" w:rsidRDefault="001A0D85" w:rsidP="001A0D85">
      <w:pPr>
        <w:widowControl w:val="0"/>
        <w:numPr>
          <w:ilvl w:val="0"/>
          <w:numId w:val="30"/>
        </w:numPr>
        <w:spacing w:after="0" w:line="240" w:lineRule="auto"/>
        <w:jc w:val="both"/>
        <w:rPr>
          <w:rFonts w:ascii="Arial Narrow" w:eastAsia="Times New Roman" w:hAnsi="Arial Narrow" w:cs="Times New Roman"/>
          <w:snapToGrid w:val="0"/>
          <w:sz w:val="26"/>
          <w:szCs w:val="26"/>
          <w:lang w:eastAsia="fr-FR"/>
        </w:rPr>
      </w:pPr>
      <w:r w:rsidRPr="001A0D85">
        <w:rPr>
          <w:rFonts w:ascii="Arial Narrow" w:eastAsia="Times New Roman" w:hAnsi="Arial Narrow" w:cs="Times New Roman"/>
          <w:snapToGrid w:val="0"/>
          <w:sz w:val="26"/>
          <w:szCs w:val="26"/>
          <w:lang w:eastAsia="fr-FR"/>
        </w:rPr>
        <w:t>Dégagement des emprises, terrassement :</w:t>
      </w:r>
      <w:r w:rsidRPr="001A0D85">
        <w:rPr>
          <w:rFonts w:ascii="Arial Narrow" w:eastAsia="Times New Roman" w:hAnsi="Arial Narrow" w:cs="Times New Roman"/>
          <w:sz w:val="26"/>
          <w:szCs w:val="26"/>
          <w:lang w:eastAsia="fr-FR"/>
        </w:rPr>
        <w:t xml:space="preserve"> ….</w:t>
      </w:r>
    </w:p>
    <w:p w:rsidR="001A0D85" w:rsidRPr="001A0D85" w:rsidRDefault="001A0D85" w:rsidP="001A0D85">
      <w:pPr>
        <w:widowControl w:val="0"/>
        <w:numPr>
          <w:ilvl w:val="0"/>
          <w:numId w:val="30"/>
        </w:numPr>
        <w:spacing w:after="0" w:line="240" w:lineRule="auto"/>
        <w:jc w:val="both"/>
        <w:rPr>
          <w:rFonts w:ascii="Arial Narrow" w:eastAsia="Times New Roman" w:hAnsi="Arial Narrow" w:cs="Times New Roman"/>
          <w:snapToGrid w:val="0"/>
          <w:sz w:val="26"/>
          <w:szCs w:val="26"/>
          <w:lang w:eastAsia="fr-FR"/>
        </w:rPr>
      </w:pPr>
      <w:r w:rsidRPr="001A0D85">
        <w:rPr>
          <w:rFonts w:ascii="Arial Narrow" w:eastAsia="Times New Roman" w:hAnsi="Arial Narrow" w:cs="Times New Roman"/>
          <w:snapToGrid w:val="0"/>
          <w:sz w:val="26"/>
          <w:szCs w:val="26"/>
          <w:lang w:eastAsia="fr-FR"/>
        </w:rPr>
        <w:t>Construction et aménagement des chaussées …</w:t>
      </w:r>
      <w:proofErr w:type="gramStart"/>
      <w:r w:rsidRPr="001A0D85">
        <w:rPr>
          <w:rFonts w:ascii="Arial Narrow" w:eastAsia="Times New Roman" w:hAnsi="Arial Narrow" w:cs="Times New Roman"/>
          <w:snapToGrid w:val="0"/>
          <w:sz w:val="26"/>
          <w:szCs w:val="26"/>
          <w:lang w:eastAsia="fr-FR"/>
        </w:rPr>
        <w:t>..</w:t>
      </w:r>
      <w:proofErr w:type="gramEnd"/>
    </w:p>
    <w:p w:rsidR="001A0D85" w:rsidRPr="001A0D85" w:rsidRDefault="001A0D85" w:rsidP="001A0D85">
      <w:pPr>
        <w:widowControl w:val="0"/>
        <w:numPr>
          <w:ilvl w:val="0"/>
          <w:numId w:val="30"/>
        </w:numPr>
        <w:spacing w:after="0" w:line="240" w:lineRule="auto"/>
        <w:jc w:val="both"/>
        <w:rPr>
          <w:rFonts w:ascii="Arial Narrow" w:eastAsia="Times New Roman" w:hAnsi="Arial Narrow" w:cs="Times New Roman"/>
          <w:snapToGrid w:val="0"/>
          <w:sz w:val="26"/>
          <w:szCs w:val="26"/>
          <w:lang w:eastAsia="fr-FR"/>
        </w:rPr>
      </w:pPr>
      <w:r w:rsidRPr="001A0D85">
        <w:rPr>
          <w:rFonts w:ascii="Arial Narrow" w:eastAsia="Times New Roman" w:hAnsi="Arial Narrow" w:cs="Times New Roman"/>
          <w:snapToGrid w:val="0"/>
          <w:sz w:val="26"/>
          <w:szCs w:val="26"/>
          <w:lang w:eastAsia="fr-FR"/>
        </w:rPr>
        <w:t>Ouvrages d’assainissement …</w:t>
      </w:r>
      <w:proofErr w:type="gramStart"/>
      <w:r w:rsidRPr="001A0D85">
        <w:rPr>
          <w:rFonts w:ascii="Arial Narrow" w:eastAsia="Times New Roman" w:hAnsi="Arial Narrow" w:cs="Times New Roman"/>
          <w:snapToGrid w:val="0"/>
          <w:sz w:val="26"/>
          <w:szCs w:val="26"/>
          <w:lang w:eastAsia="fr-FR"/>
        </w:rPr>
        <w:t>..</w:t>
      </w:r>
      <w:proofErr w:type="gramEnd"/>
    </w:p>
    <w:p w:rsidR="001A0D85" w:rsidRPr="001A0D85" w:rsidRDefault="001A0D85" w:rsidP="001A0D85">
      <w:pPr>
        <w:widowControl w:val="0"/>
        <w:numPr>
          <w:ilvl w:val="0"/>
          <w:numId w:val="30"/>
        </w:numPr>
        <w:spacing w:after="0" w:line="240" w:lineRule="auto"/>
        <w:jc w:val="both"/>
        <w:rPr>
          <w:rFonts w:ascii="Arial Narrow" w:eastAsia="Times New Roman" w:hAnsi="Arial Narrow" w:cs="Times New Roman"/>
          <w:snapToGrid w:val="0"/>
          <w:sz w:val="26"/>
          <w:szCs w:val="26"/>
          <w:lang w:eastAsia="fr-FR"/>
        </w:rPr>
      </w:pPr>
      <w:r w:rsidRPr="001A0D85">
        <w:rPr>
          <w:rFonts w:ascii="Arial Narrow" w:eastAsia="Times New Roman" w:hAnsi="Arial Narrow" w:cs="Times New Roman"/>
          <w:snapToGrid w:val="0"/>
          <w:sz w:val="26"/>
          <w:szCs w:val="26"/>
          <w:lang w:eastAsia="fr-FR"/>
        </w:rPr>
        <w:t>Ouvrages de Soutènement….</w:t>
      </w:r>
    </w:p>
    <w:p w:rsidR="001A0D85" w:rsidRPr="001A0D85" w:rsidRDefault="001A0D85" w:rsidP="001A0D85">
      <w:pPr>
        <w:widowControl w:val="0"/>
        <w:numPr>
          <w:ilvl w:val="0"/>
          <w:numId w:val="30"/>
        </w:numPr>
        <w:spacing w:after="0" w:line="240" w:lineRule="auto"/>
        <w:jc w:val="both"/>
        <w:rPr>
          <w:rFonts w:ascii="Arial Narrow" w:eastAsia="Times New Roman" w:hAnsi="Arial Narrow" w:cs="Times New Roman"/>
          <w:snapToGrid w:val="0"/>
          <w:sz w:val="26"/>
          <w:szCs w:val="26"/>
          <w:lang w:eastAsia="fr-FR"/>
        </w:rPr>
      </w:pPr>
      <w:r w:rsidRPr="001A0D85">
        <w:rPr>
          <w:rFonts w:ascii="Arial Narrow" w:eastAsia="Times New Roman" w:hAnsi="Arial Narrow" w:cs="Times New Roman"/>
          <w:snapToGrid w:val="0"/>
          <w:sz w:val="26"/>
          <w:szCs w:val="26"/>
          <w:lang w:eastAsia="fr-FR"/>
        </w:rPr>
        <w:lastRenderedPageBreak/>
        <w:t xml:space="preserve">Travaux de traitement de l’environnement </w:t>
      </w:r>
    </w:p>
    <w:p w:rsidR="001A0D85" w:rsidRPr="001A0D85" w:rsidRDefault="001A0D85" w:rsidP="001A0D85">
      <w:pPr>
        <w:widowControl w:val="0"/>
        <w:numPr>
          <w:ilvl w:val="0"/>
          <w:numId w:val="30"/>
        </w:numPr>
        <w:spacing w:after="0" w:line="240" w:lineRule="auto"/>
        <w:jc w:val="both"/>
        <w:rPr>
          <w:rFonts w:ascii="Arial Narrow" w:eastAsia="Times New Roman" w:hAnsi="Arial Narrow" w:cs="Times New Roman"/>
          <w:snapToGrid w:val="0"/>
          <w:sz w:val="26"/>
          <w:szCs w:val="26"/>
          <w:lang w:eastAsia="fr-FR"/>
        </w:rPr>
      </w:pPr>
      <w:r w:rsidRPr="001A0D85">
        <w:rPr>
          <w:rFonts w:ascii="Arial Narrow" w:eastAsia="Times New Roman" w:hAnsi="Arial Narrow" w:cs="Times New Roman"/>
          <w:snapToGrid w:val="0"/>
          <w:sz w:val="26"/>
          <w:szCs w:val="26"/>
          <w:lang w:eastAsia="fr-FR"/>
        </w:rPr>
        <w:t>….</w:t>
      </w:r>
      <w:proofErr w:type="spellStart"/>
      <w:r w:rsidRPr="001A0D85">
        <w:rPr>
          <w:rFonts w:ascii="Arial Narrow" w:eastAsia="Times New Roman" w:hAnsi="Arial Narrow" w:cs="Times New Roman"/>
          <w:snapToGrid w:val="0"/>
          <w:sz w:val="26"/>
          <w:szCs w:val="26"/>
          <w:lang w:eastAsia="fr-FR"/>
        </w:rPr>
        <w:t>etc</w:t>
      </w:r>
      <w:proofErr w:type="spellEnd"/>
    </w:p>
    <w:p w:rsidR="001A0D85" w:rsidRPr="001A0D85" w:rsidRDefault="00817E01" w:rsidP="008764CA">
      <w:pPr>
        <w:keepNext/>
        <w:spacing w:before="120" w:after="60" w:line="240" w:lineRule="auto"/>
        <w:ind w:right="54" w:firstLine="567"/>
        <w:jc w:val="both"/>
        <w:outlineLvl w:val="1"/>
        <w:rPr>
          <w:rFonts w:ascii="Arial Narrow" w:eastAsia="Times New Roman" w:hAnsi="Arial Narrow" w:cs="Arial"/>
          <w:b/>
          <w:bCs/>
          <w:caps/>
          <w:sz w:val="26"/>
          <w:szCs w:val="26"/>
          <w:u w:val="single"/>
          <w:lang w:eastAsia="fr-FR"/>
        </w:rPr>
      </w:pPr>
      <w:bookmarkStart w:id="40" w:name="_Toc532156993"/>
      <w:bookmarkStart w:id="41" w:name="_Toc19200722"/>
      <w:r>
        <w:rPr>
          <w:rFonts w:ascii="Arial Narrow" w:eastAsia="Times New Roman" w:hAnsi="Arial Narrow" w:cs="Arial"/>
          <w:b/>
          <w:bCs/>
          <w:caps/>
          <w:sz w:val="26"/>
          <w:szCs w:val="26"/>
          <w:u w:val="single"/>
          <w:lang w:eastAsia="fr-FR"/>
        </w:rPr>
        <w:t xml:space="preserve">ARTICLE </w:t>
      </w:r>
      <w:proofErr w:type="gramStart"/>
      <w:r w:rsidR="008764CA">
        <w:rPr>
          <w:rFonts w:ascii="Arial Narrow" w:eastAsia="Times New Roman" w:hAnsi="Arial Narrow" w:cs="Arial"/>
          <w:b/>
          <w:bCs/>
          <w:caps/>
          <w:sz w:val="26"/>
          <w:szCs w:val="26"/>
          <w:u w:val="single"/>
          <w:lang w:eastAsia="fr-FR"/>
        </w:rPr>
        <w:t>49</w:t>
      </w:r>
      <w:r w:rsidR="001A0D85" w:rsidRPr="001A0D85">
        <w:rPr>
          <w:rFonts w:ascii="Arial Narrow" w:eastAsia="Times New Roman" w:hAnsi="Arial Narrow" w:cs="Arial"/>
          <w:b/>
          <w:bCs/>
          <w:caps/>
          <w:sz w:val="26"/>
          <w:szCs w:val="26"/>
          <w:u w:val="single"/>
          <w:lang w:eastAsia="fr-FR"/>
        </w:rPr>
        <w:t>:</w:t>
      </w:r>
      <w:proofErr w:type="gramEnd"/>
      <w:r w:rsidR="001A0D85" w:rsidRPr="001A0D85">
        <w:rPr>
          <w:rFonts w:ascii="Arial Narrow" w:eastAsia="Times New Roman" w:hAnsi="Arial Narrow" w:cs="Arial"/>
          <w:b/>
          <w:bCs/>
          <w:caps/>
          <w:sz w:val="26"/>
          <w:szCs w:val="26"/>
          <w:u w:val="single"/>
          <w:lang w:eastAsia="fr-FR"/>
        </w:rPr>
        <w:t xml:space="preserve"> SUJETIONS RESULTANT DE L’EXECUTION SIMULTANEE DES Travaux</w:t>
      </w:r>
      <w:bookmarkEnd w:id="40"/>
      <w:bookmarkEnd w:id="41"/>
    </w:p>
    <w:p w:rsidR="001A0D85" w:rsidRPr="001A0D85" w:rsidRDefault="001A0D85" w:rsidP="001A0D85">
      <w:pPr>
        <w:spacing w:before="120" w:after="0" w:line="240" w:lineRule="auto"/>
        <w:ind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L'Entrepreneur ne pourra élever aucune réclamation ni ne prétendre à aucune indemnité ou plus-value pour la gêne et les sujétions résultant de la présence d'ouvriers d'autres corps d'état sur le chantier.</w:t>
      </w:r>
    </w:p>
    <w:p w:rsidR="001A0D85" w:rsidRPr="001A0D85" w:rsidRDefault="00817E01" w:rsidP="008764CA">
      <w:pPr>
        <w:keepNext/>
        <w:spacing w:before="120" w:after="60" w:line="240" w:lineRule="auto"/>
        <w:ind w:right="54" w:firstLine="567"/>
        <w:jc w:val="both"/>
        <w:outlineLvl w:val="1"/>
        <w:rPr>
          <w:rFonts w:ascii="Arial Narrow" w:eastAsia="Times New Roman" w:hAnsi="Arial Narrow" w:cs="Arial"/>
          <w:b/>
          <w:bCs/>
          <w:caps/>
          <w:sz w:val="26"/>
          <w:szCs w:val="26"/>
          <w:u w:val="single"/>
          <w:lang w:eastAsia="fr-FR"/>
        </w:rPr>
      </w:pPr>
      <w:bookmarkStart w:id="42" w:name="_Toc19200723"/>
      <w:r>
        <w:rPr>
          <w:rFonts w:ascii="Arial Narrow" w:eastAsia="Times New Roman" w:hAnsi="Arial Narrow" w:cs="Arial"/>
          <w:b/>
          <w:bCs/>
          <w:caps/>
          <w:sz w:val="26"/>
          <w:szCs w:val="26"/>
          <w:u w:val="single"/>
          <w:lang w:eastAsia="fr-FR"/>
        </w:rPr>
        <w:t xml:space="preserve">ARTICLE </w:t>
      </w:r>
      <w:r w:rsidR="008764CA">
        <w:rPr>
          <w:rFonts w:ascii="Arial Narrow" w:eastAsia="Times New Roman" w:hAnsi="Arial Narrow" w:cs="Arial"/>
          <w:b/>
          <w:bCs/>
          <w:caps/>
          <w:sz w:val="26"/>
          <w:szCs w:val="26"/>
          <w:u w:val="single"/>
          <w:lang w:eastAsia="fr-FR"/>
        </w:rPr>
        <w:t>50</w:t>
      </w:r>
      <w:r w:rsidR="001A0D85" w:rsidRPr="001A0D85">
        <w:rPr>
          <w:rFonts w:ascii="Arial Narrow" w:eastAsia="Times New Roman" w:hAnsi="Arial Narrow" w:cs="Arial"/>
          <w:b/>
          <w:bCs/>
          <w:caps/>
          <w:sz w:val="26"/>
          <w:szCs w:val="26"/>
          <w:u w:val="single"/>
          <w:lang w:eastAsia="fr-FR"/>
        </w:rPr>
        <w:t> : DEPLACEMENT DES RESEAUX</w:t>
      </w:r>
      <w:bookmarkEnd w:id="42"/>
    </w:p>
    <w:p w:rsidR="001A0D85" w:rsidRPr="001A0D85" w:rsidRDefault="001A0D85" w:rsidP="001A0D85">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20" w:after="0" w:line="240" w:lineRule="auto"/>
        <w:ind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 xml:space="preserve">Par dérogation aux dispositions du CCAG-T, pour tous les réseaux, l’entreprise procédera à leur découverte en réalisant des tranchées par ses propres moyens et en présence des représentant des organismes concernés pour éviter les risques de détériorations de ces réseaux. </w:t>
      </w:r>
    </w:p>
    <w:p w:rsidR="001A0D85" w:rsidRPr="001A0D85" w:rsidRDefault="001A0D85" w:rsidP="001A0D85">
      <w:pPr>
        <w:widowControl w:val="0"/>
        <w:tabs>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20" w:after="0" w:line="240" w:lineRule="auto"/>
        <w:ind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L’entrepreneur reste seul responsable en cas de détérioration ou de dégâts causés à ces réseaux au moment de la réalisation des travaux.</w:t>
      </w:r>
      <w:bookmarkStart w:id="43" w:name="_Toc532156994"/>
    </w:p>
    <w:p w:rsidR="001A0D85" w:rsidRPr="001A0D85" w:rsidRDefault="00817E01" w:rsidP="008764CA">
      <w:pPr>
        <w:keepNext/>
        <w:spacing w:before="120" w:after="60" w:line="240" w:lineRule="auto"/>
        <w:ind w:right="54" w:firstLine="567"/>
        <w:jc w:val="both"/>
        <w:outlineLvl w:val="1"/>
        <w:rPr>
          <w:rFonts w:ascii="Arial Narrow" w:eastAsia="Times New Roman" w:hAnsi="Arial Narrow" w:cs="Arial"/>
          <w:b/>
          <w:bCs/>
          <w:caps/>
          <w:sz w:val="26"/>
          <w:szCs w:val="26"/>
          <w:u w:val="single"/>
          <w:lang w:eastAsia="fr-FR"/>
        </w:rPr>
      </w:pPr>
      <w:bookmarkStart w:id="44" w:name="_Toc19200724"/>
      <w:r>
        <w:rPr>
          <w:rFonts w:ascii="Arial Narrow" w:eastAsia="Times New Roman" w:hAnsi="Arial Narrow" w:cs="Arial"/>
          <w:b/>
          <w:bCs/>
          <w:caps/>
          <w:sz w:val="26"/>
          <w:szCs w:val="26"/>
          <w:u w:val="single"/>
          <w:lang w:eastAsia="fr-FR"/>
        </w:rPr>
        <w:t xml:space="preserve">ARTICLE </w:t>
      </w:r>
      <w:proofErr w:type="gramStart"/>
      <w:r w:rsidR="008764CA">
        <w:rPr>
          <w:rFonts w:ascii="Arial Narrow" w:eastAsia="Times New Roman" w:hAnsi="Arial Narrow" w:cs="Arial"/>
          <w:b/>
          <w:bCs/>
          <w:caps/>
          <w:sz w:val="26"/>
          <w:szCs w:val="26"/>
          <w:u w:val="single"/>
          <w:lang w:eastAsia="fr-FR"/>
        </w:rPr>
        <w:t>51</w:t>
      </w:r>
      <w:r w:rsidR="001A0D85" w:rsidRPr="001A0D85">
        <w:rPr>
          <w:rFonts w:ascii="Arial Narrow" w:eastAsia="Times New Roman" w:hAnsi="Arial Narrow" w:cs="Arial"/>
          <w:b/>
          <w:bCs/>
          <w:caps/>
          <w:sz w:val="26"/>
          <w:szCs w:val="26"/>
          <w:u w:val="single"/>
          <w:lang w:eastAsia="fr-FR"/>
        </w:rPr>
        <w:t>:</w:t>
      </w:r>
      <w:proofErr w:type="gramEnd"/>
      <w:r w:rsidR="001A0D85" w:rsidRPr="001A0D85">
        <w:rPr>
          <w:rFonts w:ascii="Arial Narrow" w:eastAsia="Times New Roman" w:hAnsi="Arial Narrow" w:cs="Arial"/>
          <w:b/>
          <w:bCs/>
          <w:caps/>
          <w:sz w:val="26"/>
          <w:szCs w:val="26"/>
          <w:u w:val="single"/>
          <w:lang w:eastAsia="fr-FR"/>
        </w:rPr>
        <w:t xml:space="preserve"> QUALITE DES TRAVAUX – MALFACONS</w:t>
      </w:r>
      <w:bookmarkEnd w:id="43"/>
      <w:bookmarkEnd w:id="44"/>
    </w:p>
    <w:p w:rsidR="001A0D85" w:rsidRPr="001A0D85" w:rsidRDefault="001A0D85" w:rsidP="001A0D85">
      <w:pPr>
        <w:widowControl w:val="0"/>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20" w:after="0" w:line="240" w:lineRule="auto"/>
        <w:ind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Les ouvrages doivent être d’excellentes qualités conformes en tous points aux règles de l’art, exempts de toutes malfaçons et présenter toute la perfection dont ils sont susceptibles.</w:t>
      </w:r>
    </w:p>
    <w:p w:rsidR="001A0D85" w:rsidRPr="001A0D85" w:rsidRDefault="001A0D85" w:rsidP="001A0D85">
      <w:pPr>
        <w:widowControl w:val="0"/>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120" w:after="0" w:line="240" w:lineRule="auto"/>
        <w:ind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L’entreprise doit reprendre les anomalies et malfaçons relevées par le maitre d’ouvrage ou par le maitre d’œuvre au cours des visites de chantier</w:t>
      </w:r>
      <w:r w:rsidR="006D46F8" w:rsidRPr="001A0D85">
        <w:rPr>
          <w:rFonts w:ascii="Arial Narrow" w:eastAsia="Times New Roman" w:hAnsi="Arial Narrow" w:cs="Times New Roman"/>
          <w:sz w:val="26"/>
          <w:szCs w:val="26"/>
          <w:lang w:eastAsia="fr-FR"/>
        </w:rPr>
        <w:t>, lors</w:t>
      </w:r>
      <w:r w:rsidRPr="001A0D85">
        <w:rPr>
          <w:rFonts w:ascii="Arial Narrow" w:eastAsia="Times New Roman" w:hAnsi="Arial Narrow" w:cs="Times New Roman"/>
          <w:sz w:val="26"/>
          <w:szCs w:val="26"/>
          <w:lang w:eastAsia="fr-FR"/>
        </w:rPr>
        <w:t xml:space="preserve"> de la réception provisoire et lors de la réception définitive.</w:t>
      </w:r>
    </w:p>
    <w:p w:rsidR="001A0D85" w:rsidRPr="001A0D85" w:rsidRDefault="00817E01" w:rsidP="008764CA">
      <w:pPr>
        <w:keepNext/>
        <w:spacing w:before="120" w:after="60" w:line="240" w:lineRule="auto"/>
        <w:ind w:right="54" w:firstLine="567"/>
        <w:jc w:val="both"/>
        <w:outlineLvl w:val="1"/>
        <w:rPr>
          <w:rFonts w:ascii="Arial Narrow" w:eastAsia="Times New Roman" w:hAnsi="Arial Narrow" w:cs="Arial"/>
          <w:b/>
          <w:bCs/>
          <w:caps/>
          <w:sz w:val="26"/>
          <w:szCs w:val="26"/>
          <w:u w:val="single"/>
          <w:lang w:eastAsia="fr-FR"/>
        </w:rPr>
      </w:pPr>
      <w:bookmarkStart w:id="45" w:name="_Toc19200725"/>
      <w:r>
        <w:rPr>
          <w:rFonts w:ascii="Arial Narrow" w:eastAsia="Times New Roman" w:hAnsi="Arial Narrow" w:cs="Arial"/>
          <w:b/>
          <w:bCs/>
          <w:caps/>
          <w:sz w:val="26"/>
          <w:szCs w:val="26"/>
          <w:u w:val="single"/>
          <w:lang w:eastAsia="fr-FR"/>
        </w:rPr>
        <w:t xml:space="preserve">Article </w:t>
      </w:r>
      <w:proofErr w:type="gramStart"/>
      <w:r w:rsidR="008764CA">
        <w:rPr>
          <w:rFonts w:ascii="Arial Narrow" w:eastAsia="Times New Roman" w:hAnsi="Arial Narrow" w:cs="Arial"/>
          <w:b/>
          <w:bCs/>
          <w:caps/>
          <w:sz w:val="26"/>
          <w:szCs w:val="26"/>
          <w:u w:val="single"/>
          <w:lang w:eastAsia="fr-FR"/>
        </w:rPr>
        <w:t>52</w:t>
      </w:r>
      <w:r w:rsidR="001A0D85" w:rsidRPr="001A0D85">
        <w:rPr>
          <w:rFonts w:ascii="Arial Narrow" w:eastAsia="Times New Roman" w:hAnsi="Arial Narrow" w:cs="Arial"/>
          <w:b/>
          <w:bCs/>
          <w:caps/>
          <w:sz w:val="26"/>
          <w:szCs w:val="26"/>
          <w:u w:val="single"/>
          <w:lang w:eastAsia="fr-FR"/>
        </w:rPr>
        <w:t>:</w:t>
      </w:r>
      <w:proofErr w:type="gramEnd"/>
      <w:r w:rsidR="001A0D85" w:rsidRPr="001A0D85">
        <w:rPr>
          <w:rFonts w:ascii="Arial Narrow" w:eastAsia="Times New Roman" w:hAnsi="Arial Narrow" w:cs="Arial"/>
          <w:b/>
          <w:bCs/>
          <w:caps/>
          <w:sz w:val="26"/>
          <w:szCs w:val="26"/>
          <w:u w:val="single"/>
          <w:lang w:eastAsia="fr-FR"/>
        </w:rPr>
        <w:t xml:space="preserve"> DOCUMENTS A FOURNIR PAR L'ENTREPRENEUR</w:t>
      </w:r>
      <w:bookmarkEnd w:id="45"/>
    </w:p>
    <w:p w:rsidR="001A0D85" w:rsidRDefault="001A0D85" w:rsidP="009002EA">
      <w:pPr>
        <w:spacing w:before="120" w:after="40" w:line="240" w:lineRule="auto"/>
        <w:ind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 xml:space="preserve">L’Entrepreneur devra fournir dans les délais prescrits les documents tels qu'ils </w:t>
      </w:r>
      <w:r w:rsidR="006D46F8" w:rsidRPr="001A0D85">
        <w:rPr>
          <w:rFonts w:ascii="Arial Narrow" w:eastAsia="Times New Roman" w:hAnsi="Arial Narrow" w:cs="Times New Roman"/>
          <w:sz w:val="26"/>
          <w:szCs w:val="26"/>
          <w:lang w:eastAsia="fr-FR"/>
        </w:rPr>
        <w:t>sont définis</w:t>
      </w:r>
      <w:r w:rsidRPr="001A0D85">
        <w:rPr>
          <w:rFonts w:ascii="Arial Narrow" w:eastAsia="Times New Roman" w:hAnsi="Arial Narrow" w:cs="Times New Roman"/>
          <w:sz w:val="26"/>
          <w:szCs w:val="26"/>
          <w:lang w:eastAsia="fr-FR"/>
        </w:rPr>
        <w:t xml:space="preserve"> dans les fascicules du CPC pour les travaux routiers courants :</w:t>
      </w:r>
    </w:p>
    <w:p w:rsidR="009002EA" w:rsidRPr="001A0D85" w:rsidRDefault="009002EA" w:rsidP="009002EA">
      <w:pPr>
        <w:spacing w:after="0" w:line="240" w:lineRule="auto"/>
        <w:jc w:val="both"/>
        <w:rPr>
          <w:rFonts w:ascii="Arial Narrow" w:eastAsia="Times New Roman" w:hAnsi="Arial Narrow" w:cs="Times New Roman"/>
          <w:sz w:val="26"/>
          <w:szCs w:val="26"/>
          <w:lang w:eastAsia="fr-FR"/>
        </w:rPr>
      </w:pPr>
      <w:r>
        <w:rPr>
          <w:rFonts w:ascii="Arial Narrow" w:eastAsia="Times New Roman" w:hAnsi="Arial Narrow" w:cs="Times New Roman"/>
          <w:sz w:val="26"/>
          <w:szCs w:val="26"/>
          <w:lang w:eastAsia="fr-FR"/>
        </w:rPr>
        <w:t xml:space="preserve">         - </w:t>
      </w:r>
      <w:r w:rsidRPr="001A0D85">
        <w:rPr>
          <w:rFonts w:ascii="Arial Narrow" w:eastAsia="Times New Roman" w:hAnsi="Arial Narrow" w:cs="Times New Roman"/>
          <w:sz w:val="26"/>
          <w:szCs w:val="26"/>
          <w:lang w:eastAsia="fr-FR"/>
        </w:rPr>
        <w:t>Programme des travaux</w:t>
      </w:r>
      <w:r w:rsidRPr="009002EA">
        <w:rPr>
          <w:rFonts w:ascii="Arial Narrow" w:eastAsia="Times New Roman" w:hAnsi="Arial Narrow" w:cs="Times New Roman"/>
          <w:sz w:val="26"/>
          <w:szCs w:val="26"/>
          <w:lang w:eastAsia="fr-FR"/>
        </w:rPr>
        <w:t xml:space="preserve"> </w:t>
      </w:r>
      <w:r w:rsidRPr="001A0D85">
        <w:rPr>
          <w:rFonts w:ascii="Arial Narrow" w:eastAsia="Times New Roman" w:hAnsi="Arial Narrow" w:cs="Times New Roman"/>
          <w:sz w:val="26"/>
          <w:szCs w:val="26"/>
          <w:lang w:eastAsia="fr-FR"/>
        </w:rPr>
        <w:t>Mémoire technique</w:t>
      </w:r>
      <w:r>
        <w:rPr>
          <w:rFonts w:ascii="Arial Narrow" w:eastAsia="Times New Roman" w:hAnsi="Arial Narrow" w:cs="Times New Roman"/>
          <w:sz w:val="26"/>
          <w:szCs w:val="26"/>
          <w:lang w:eastAsia="fr-FR"/>
        </w:rPr>
        <w:t xml:space="preserve"> et</w:t>
      </w:r>
      <w:r w:rsidRPr="009002EA">
        <w:rPr>
          <w:rFonts w:ascii="Arial Narrow" w:eastAsia="Times New Roman" w:hAnsi="Arial Narrow" w:cs="Times New Roman"/>
          <w:sz w:val="26"/>
          <w:szCs w:val="26"/>
          <w:lang w:eastAsia="fr-FR"/>
        </w:rPr>
        <w:t xml:space="preserve"> </w:t>
      </w:r>
      <w:r w:rsidRPr="001A0D85">
        <w:rPr>
          <w:rFonts w:ascii="Arial Narrow" w:eastAsia="Times New Roman" w:hAnsi="Arial Narrow" w:cs="Times New Roman"/>
          <w:sz w:val="26"/>
          <w:szCs w:val="26"/>
          <w:lang w:eastAsia="fr-FR"/>
        </w:rPr>
        <w:t>Liste du matériel</w:t>
      </w:r>
      <w:r>
        <w:rPr>
          <w:rFonts w:ascii="Arial Narrow" w:eastAsia="Times New Roman" w:hAnsi="Arial Narrow" w:cs="Times New Roman"/>
          <w:sz w:val="26"/>
          <w:szCs w:val="26"/>
          <w:lang w:eastAsia="fr-FR"/>
        </w:rPr>
        <w:t> ;</w:t>
      </w:r>
    </w:p>
    <w:p w:rsidR="009002EA" w:rsidRDefault="009002EA" w:rsidP="001A0D85">
      <w:pPr>
        <w:spacing w:before="120" w:after="40" w:line="240" w:lineRule="auto"/>
        <w:ind w:right="54" w:firstLine="567"/>
        <w:jc w:val="both"/>
        <w:rPr>
          <w:rFonts w:ascii="Arial Narrow" w:eastAsia="Times New Roman" w:hAnsi="Arial Narrow" w:cs="Times New Roman"/>
          <w:sz w:val="26"/>
          <w:szCs w:val="26"/>
          <w:lang w:eastAsia="fr-FR"/>
        </w:rPr>
      </w:pPr>
      <w:r>
        <w:rPr>
          <w:rFonts w:ascii="Arial Narrow" w:eastAsia="Times New Roman" w:hAnsi="Arial Narrow" w:cs="Times New Roman"/>
          <w:sz w:val="26"/>
          <w:szCs w:val="26"/>
          <w:lang w:eastAsia="fr-FR"/>
        </w:rPr>
        <w:t xml:space="preserve">- </w:t>
      </w:r>
      <w:r w:rsidRPr="001A0D85">
        <w:rPr>
          <w:rFonts w:ascii="Arial Narrow" w:eastAsia="Times New Roman" w:hAnsi="Arial Narrow" w:cs="Times New Roman"/>
          <w:sz w:val="26"/>
          <w:szCs w:val="26"/>
          <w:lang w:eastAsia="fr-FR"/>
        </w:rPr>
        <w:t xml:space="preserve">Organisation et installation de chantier y/c panneau de </w:t>
      </w:r>
      <w:r>
        <w:rPr>
          <w:rFonts w:ascii="Arial Narrow" w:eastAsia="Times New Roman" w:hAnsi="Arial Narrow" w:cs="Times New Roman"/>
          <w:sz w:val="26"/>
          <w:szCs w:val="26"/>
          <w:lang w:eastAsia="fr-FR"/>
        </w:rPr>
        <w:t xml:space="preserve">chantier et </w:t>
      </w:r>
      <w:r w:rsidRPr="001A0D85">
        <w:rPr>
          <w:rFonts w:ascii="Arial Narrow" w:eastAsia="Times New Roman" w:hAnsi="Arial Narrow" w:cs="Times New Roman"/>
          <w:sz w:val="26"/>
          <w:szCs w:val="26"/>
          <w:lang w:eastAsia="fr-FR"/>
        </w:rPr>
        <w:t>signalisation</w:t>
      </w:r>
      <w:r>
        <w:rPr>
          <w:rFonts w:ascii="Arial Narrow" w:eastAsia="Times New Roman" w:hAnsi="Arial Narrow" w:cs="Times New Roman"/>
          <w:sz w:val="26"/>
          <w:szCs w:val="26"/>
          <w:lang w:eastAsia="fr-FR"/>
        </w:rPr>
        <w:t> ;</w:t>
      </w:r>
    </w:p>
    <w:p w:rsidR="009002EA" w:rsidRDefault="009002EA" w:rsidP="001A0D85">
      <w:pPr>
        <w:spacing w:before="120" w:after="40" w:line="240" w:lineRule="auto"/>
        <w:ind w:right="54" w:firstLine="567"/>
        <w:jc w:val="both"/>
        <w:rPr>
          <w:rFonts w:ascii="Arial Narrow" w:eastAsia="Times New Roman" w:hAnsi="Arial Narrow" w:cs="Times New Roman"/>
          <w:sz w:val="26"/>
          <w:szCs w:val="26"/>
          <w:lang w:eastAsia="fr-FR"/>
        </w:rPr>
      </w:pPr>
      <w:r>
        <w:rPr>
          <w:rFonts w:ascii="Arial Narrow" w:eastAsia="Times New Roman" w:hAnsi="Arial Narrow" w:cs="Times New Roman"/>
          <w:sz w:val="26"/>
          <w:szCs w:val="26"/>
          <w:lang w:eastAsia="fr-FR"/>
        </w:rPr>
        <w:t xml:space="preserve">- </w:t>
      </w:r>
      <w:r w:rsidRPr="001A0D85">
        <w:rPr>
          <w:rFonts w:ascii="Arial Narrow" w:eastAsia="Times New Roman" w:hAnsi="Arial Narrow" w:cs="Times New Roman"/>
          <w:sz w:val="26"/>
          <w:szCs w:val="26"/>
          <w:lang w:eastAsia="fr-FR"/>
        </w:rPr>
        <w:t>Cahiers de chantier</w:t>
      </w:r>
      <w:r>
        <w:rPr>
          <w:rFonts w:ascii="Arial Narrow" w:eastAsia="Times New Roman" w:hAnsi="Arial Narrow" w:cs="Times New Roman"/>
          <w:sz w:val="26"/>
          <w:szCs w:val="26"/>
          <w:lang w:eastAsia="fr-FR"/>
        </w:rPr>
        <w:t> ;</w:t>
      </w:r>
    </w:p>
    <w:p w:rsidR="009B6409" w:rsidRPr="001A0D85" w:rsidRDefault="009002EA" w:rsidP="001A0D85">
      <w:pPr>
        <w:spacing w:before="120" w:after="40" w:line="240" w:lineRule="auto"/>
        <w:ind w:right="54" w:firstLine="567"/>
        <w:jc w:val="both"/>
        <w:rPr>
          <w:rFonts w:ascii="Arial Narrow" w:eastAsia="Times New Roman" w:hAnsi="Arial Narrow" w:cs="Times New Roman"/>
          <w:sz w:val="26"/>
          <w:szCs w:val="26"/>
          <w:lang w:eastAsia="fr-FR"/>
        </w:rPr>
      </w:pPr>
      <w:r>
        <w:rPr>
          <w:rFonts w:ascii="Arial Narrow" w:eastAsia="Times New Roman" w:hAnsi="Arial Narrow" w:cs="Times New Roman"/>
          <w:sz w:val="26"/>
          <w:szCs w:val="26"/>
          <w:lang w:eastAsia="fr-FR"/>
        </w:rPr>
        <w:t xml:space="preserve">- </w:t>
      </w:r>
      <w:r w:rsidRPr="001A0D85">
        <w:rPr>
          <w:rFonts w:ascii="Arial Narrow" w:eastAsia="Times New Roman" w:hAnsi="Arial Narrow" w:cs="Times New Roman"/>
          <w:sz w:val="26"/>
          <w:szCs w:val="26"/>
          <w:lang w:eastAsia="fr-FR"/>
        </w:rPr>
        <w:t>Plans de recollement</w:t>
      </w:r>
      <w:r>
        <w:rPr>
          <w:rFonts w:ascii="Arial Narrow" w:eastAsia="Times New Roman" w:hAnsi="Arial Narrow" w:cs="Times New Roman"/>
          <w:sz w:val="26"/>
          <w:szCs w:val="26"/>
          <w:lang w:eastAsia="fr-FR"/>
        </w:rPr>
        <w:t> à la réception provisoire</w:t>
      </w:r>
      <w:r w:rsidRPr="001A0D85">
        <w:rPr>
          <w:rFonts w:ascii="Arial Narrow" w:eastAsia="Times New Roman" w:hAnsi="Arial Narrow" w:cs="Times New Roman"/>
          <w:sz w:val="26"/>
          <w:szCs w:val="26"/>
          <w:lang w:eastAsia="fr-FR"/>
        </w:rPr>
        <w:t xml:space="preserve"> des travaux</w:t>
      </w:r>
      <w:r>
        <w:rPr>
          <w:rFonts w:ascii="Arial Narrow" w:eastAsia="Times New Roman" w:hAnsi="Arial Narrow" w:cs="Times New Roman"/>
          <w:sz w:val="26"/>
          <w:szCs w:val="26"/>
          <w:lang w:eastAsia="fr-FR"/>
        </w:rPr>
        <w:t> ;</w:t>
      </w:r>
    </w:p>
    <w:p w:rsidR="001A0D85" w:rsidRPr="001A0D85" w:rsidRDefault="001A0D85" w:rsidP="001A0D85">
      <w:pPr>
        <w:tabs>
          <w:tab w:val="left" w:pos="4536"/>
        </w:tabs>
        <w:spacing w:before="120" w:after="0" w:line="240" w:lineRule="auto"/>
        <w:ind w:left="142" w:right="-88" w:firstLine="425"/>
        <w:jc w:val="both"/>
        <w:rPr>
          <w:rFonts w:ascii="Arial Narrow" w:eastAsia="Times New Roman" w:hAnsi="Arial Narrow" w:cs="Times New Roman"/>
          <w:sz w:val="26"/>
          <w:szCs w:val="26"/>
          <w:lang w:eastAsia="fr-FR"/>
        </w:rPr>
      </w:pPr>
      <w:r w:rsidRPr="001A0D85">
        <w:rPr>
          <w:rFonts w:ascii="Arial Narrow" w:eastAsia="Times New Roman" w:hAnsi="Arial Narrow" w:cs="Arial"/>
          <w:sz w:val="26"/>
          <w:szCs w:val="26"/>
          <w:lang w:eastAsia="fr-FR"/>
        </w:rPr>
        <w:t>D'une manière générale, toutes les pièces administratives liées au chantier et installations de chantier doivent être fournies et installés sur places dans les délais prescrites au C.C.A.G.</w:t>
      </w:r>
      <w:r w:rsidRPr="001A0D85">
        <w:rPr>
          <w:rFonts w:ascii="Arial Narrow" w:eastAsia="Times New Roman" w:hAnsi="Arial Narrow" w:cs="Times New Roman"/>
          <w:sz w:val="26"/>
          <w:szCs w:val="26"/>
          <w:lang w:eastAsia="fr-FR"/>
        </w:rPr>
        <w:br w:type="page"/>
      </w:r>
    </w:p>
    <w:p w:rsidR="001A0D85" w:rsidRPr="001A0D85" w:rsidRDefault="001A0D85" w:rsidP="001A0D85">
      <w:pPr>
        <w:spacing w:after="0" w:line="240" w:lineRule="auto"/>
        <w:rPr>
          <w:rFonts w:ascii="Arial Narrow" w:eastAsia="Times New Roman" w:hAnsi="Arial Narrow" w:cs="Times New Roman"/>
          <w:sz w:val="26"/>
          <w:szCs w:val="26"/>
          <w:lang w:eastAsia="fr-FR"/>
        </w:rPr>
      </w:pPr>
    </w:p>
    <w:p w:rsidR="001A0D85" w:rsidRPr="001A0D85" w:rsidRDefault="001A0D85" w:rsidP="001A0D85">
      <w:pPr>
        <w:spacing w:after="0" w:line="240" w:lineRule="auto"/>
        <w:rPr>
          <w:rFonts w:ascii="Times New Roman" w:eastAsia="Times New Roman" w:hAnsi="Times New Roman" w:cs="Times New Roman"/>
          <w:sz w:val="24"/>
          <w:szCs w:val="24"/>
          <w:lang w:eastAsia="fr-FR"/>
        </w:rPr>
      </w:pPr>
    </w:p>
    <w:p w:rsidR="001A0D85" w:rsidRPr="001A0D85" w:rsidRDefault="00817E01" w:rsidP="008764CA">
      <w:pPr>
        <w:keepNext/>
        <w:spacing w:before="120" w:after="60" w:line="240" w:lineRule="auto"/>
        <w:ind w:left="-142" w:right="-88" w:firstLine="426"/>
        <w:jc w:val="both"/>
        <w:outlineLvl w:val="1"/>
        <w:rPr>
          <w:rFonts w:ascii="Arial Narrow" w:eastAsia="Times New Roman" w:hAnsi="Arial Narrow" w:cs="Arial"/>
          <w:b/>
          <w:bCs/>
          <w:caps/>
          <w:sz w:val="26"/>
          <w:szCs w:val="26"/>
          <w:u w:val="single"/>
          <w:lang w:eastAsia="fr-FR"/>
        </w:rPr>
      </w:pPr>
      <w:bookmarkStart w:id="46" w:name="_Toc532157004"/>
      <w:bookmarkStart w:id="47" w:name="_Toc19200744"/>
      <w:r>
        <w:rPr>
          <w:rFonts w:ascii="Arial Narrow" w:eastAsia="Times New Roman" w:hAnsi="Arial Narrow" w:cs="Arial"/>
          <w:b/>
          <w:bCs/>
          <w:caps/>
          <w:sz w:val="26"/>
          <w:szCs w:val="26"/>
          <w:u w:val="single"/>
          <w:lang w:eastAsia="fr-FR"/>
        </w:rPr>
        <w:t xml:space="preserve">ARTICLE </w:t>
      </w:r>
      <w:proofErr w:type="gramStart"/>
      <w:r w:rsidR="008764CA">
        <w:rPr>
          <w:rFonts w:ascii="Arial Narrow" w:eastAsia="Times New Roman" w:hAnsi="Arial Narrow" w:cs="Arial"/>
          <w:b/>
          <w:bCs/>
          <w:caps/>
          <w:sz w:val="26"/>
          <w:szCs w:val="26"/>
          <w:u w:val="single"/>
          <w:lang w:eastAsia="fr-FR"/>
        </w:rPr>
        <w:t>53</w:t>
      </w:r>
      <w:r w:rsidR="001A0D85" w:rsidRPr="001A0D85">
        <w:rPr>
          <w:rFonts w:ascii="Arial Narrow" w:eastAsia="Times New Roman" w:hAnsi="Arial Narrow" w:cs="Arial"/>
          <w:b/>
          <w:bCs/>
          <w:caps/>
          <w:sz w:val="26"/>
          <w:szCs w:val="26"/>
          <w:u w:val="single"/>
          <w:lang w:eastAsia="fr-FR"/>
        </w:rPr>
        <w:t>:</w:t>
      </w:r>
      <w:proofErr w:type="gramEnd"/>
      <w:r w:rsidR="001A0D85" w:rsidRPr="001A0D85">
        <w:rPr>
          <w:rFonts w:ascii="Arial Narrow" w:eastAsia="Times New Roman" w:hAnsi="Arial Narrow" w:cs="Arial"/>
          <w:b/>
          <w:bCs/>
          <w:caps/>
          <w:sz w:val="26"/>
          <w:szCs w:val="26"/>
          <w:u w:val="single"/>
          <w:lang w:eastAsia="fr-FR"/>
        </w:rPr>
        <w:t xml:space="preserve"> PROTECTION DE L’ENVIRONNEMENT</w:t>
      </w:r>
      <w:bookmarkEnd w:id="46"/>
      <w:bookmarkEnd w:id="47"/>
    </w:p>
    <w:p w:rsidR="001A0D85" w:rsidRPr="001A0D85" w:rsidRDefault="001A0D85" w:rsidP="001A0D85">
      <w:pPr>
        <w:spacing w:after="0" w:line="240" w:lineRule="auto"/>
        <w:ind w:left="142"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 xml:space="preserve">l’entrepreneur doit veiller à ce que l’extraction des matériaux ou leur dépôt ne puissent nuire, de quelque façon que ce soit, à la qualité de l’environnement et à l’écoulement des eaux. </w:t>
      </w:r>
    </w:p>
    <w:p w:rsidR="001A0D85" w:rsidRPr="001A0D85" w:rsidRDefault="001A0D85" w:rsidP="00EF1FC2">
      <w:pPr>
        <w:spacing w:after="0" w:line="240" w:lineRule="auto"/>
        <w:ind w:left="142"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 xml:space="preserve">L’entrepreneur doit veiller à ce que les emprunts et dépôts ne compromettent pas la stabilité des massifs naturels, ni ne risquent du fait de leur entraînement par les eaux ou par toute autre raison de causer des dommages aux personnes et aux biens publics ou privés. Dans ce cas, l’entrepreneur serait entièrement responsable de ces dommages. Ce dernier accordera une importance particulière aux </w:t>
      </w:r>
      <w:r w:rsidR="00EF1FC2" w:rsidRPr="001A0D85">
        <w:rPr>
          <w:rFonts w:ascii="Arial Narrow" w:eastAsia="Times New Roman" w:hAnsi="Arial Narrow" w:cs="Times New Roman"/>
          <w:sz w:val="26"/>
          <w:szCs w:val="26"/>
          <w:lang w:eastAsia="fr-FR"/>
        </w:rPr>
        <w:t xml:space="preserve">mesures </w:t>
      </w:r>
      <w:r w:rsidR="00EF1FC2">
        <w:rPr>
          <w:rFonts w:ascii="Arial Narrow" w:eastAsia="Times New Roman" w:hAnsi="Arial Narrow" w:cs="Times New Roman"/>
          <w:sz w:val="26"/>
          <w:szCs w:val="26"/>
          <w:lang w:eastAsia="fr-FR"/>
        </w:rPr>
        <w:t xml:space="preserve">déjà </w:t>
      </w:r>
      <w:r w:rsidRPr="001A0D85">
        <w:rPr>
          <w:rFonts w:ascii="Arial Narrow" w:eastAsia="Times New Roman" w:hAnsi="Arial Narrow" w:cs="Times New Roman"/>
          <w:sz w:val="26"/>
          <w:szCs w:val="26"/>
          <w:lang w:eastAsia="fr-FR"/>
        </w:rPr>
        <w:t>citées et assurera la remise en état des lieux après achèvement des travaux.</w:t>
      </w:r>
    </w:p>
    <w:p w:rsidR="001A0D85" w:rsidRPr="001A0D85" w:rsidRDefault="001A0D85" w:rsidP="001A0D85">
      <w:pPr>
        <w:spacing w:after="0" w:line="240" w:lineRule="auto"/>
        <w:ind w:left="142"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 maître d’ouvrage pourra s’opposer à l’exécution d’emprunts ou dépôts susceptibles de nuire à la qualité de l’environnement et à l’écoulement des eaux, sans que l’entrepreneur puisse de ce fait prétendre à aucune indemnité.</w:t>
      </w:r>
    </w:p>
    <w:p w:rsidR="001A0D85" w:rsidRPr="001A0D85" w:rsidRDefault="001A0D85" w:rsidP="001A0D85">
      <w:pPr>
        <w:spacing w:after="0" w:line="240" w:lineRule="auto"/>
        <w:ind w:left="142"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L’acquisition ou les indemnités pour occupation temporaire des terrains affectés aux dépôts ou décharges ainsi que ceux nécessaires aux emprunts restent à la charge de l’entrepreneur.</w:t>
      </w:r>
    </w:p>
    <w:p w:rsidR="001A0D85" w:rsidRPr="001A0D85" w:rsidRDefault="001A0D85" w:rsidP="001A0D85">
      <w:pPr>
        <w:spacing w:after="0" w:line="240" w:lineRule="auto"/>
        <w:ind w:left="142" w:right="54" w:firstLine="567"/>
        <w:jc w:val="both"/>
        <w:rPr>
          <w:rFonts w:ascii="Arial Narrow" w:eastAsia="Times New Roman" w:hAnsi="Arial Narrow" w:cs="Times New Roman"/>
          <w:sz w:val="26"/>
          <w:szCs w:val="26"/>
          <w:lang w:eastAsia="fr-FR"/>
        </w:rPr>
      </w:pPr>
    </w:p>
    <w:p w:rsidR="001A0D85" w:rsidRPr="00254FDA" w:rsidRDefault="00817E01" w:rsidP="008764CA">
      <w:pPr>
        <w:keepNext/>
        <w:spacing w:before="120" w:after="60" w:line="240" w:lineRule="auto"/>
        <w:ind w:left="-142" w:right="-88" w:firstLine="426"/>
        <w:jc w:val="both"/>
        <w:outlineLvl w:val="1"/>
        <w:rPr>
          <w:rFonts w:ascii="Arial Narrow" w:eastAsia="Times New Roman" w:hAnsi="Arial Narrow" w:cs="Arial"/>
          <w:b/>
          <w:bCs/>
          <w:caps/>
          <w:sz w:val="26"/>
          <w:szCs w:val="26"/>
          <w:u w:val="single"/>
          <w:lang w:eastAsia="fr-FR"/>
        </w:rPr>
      </w:pPr>
      <w:bookmarkStart w:id="48" w:name="_Toc19200745"/>
      <w:r>
        <w:rPr>
          <w:rFonts w:ascii="Arial Narrow" w:eastAsia="Times New Roman" w:hAnsi="Arial Narrow" w:cs="Arial"/>
          <w:b/>
          <w:bCs/>
          <w:caps/>
          <w:sz w:val="26"/>
          <w:szCs w:val="26"/>
          <w:u w:val="single"/>
          <w:lang w:eastAsia="fr-FR"/>
        </w:rPr>
        <w:t xml:space="preserve">ARTICLE </w:t>
      </w:r>
      <w:r w:rsidR="008764CA">
        <w:rPr>
          <w:rFonts w:ascii="Arial Narrow" w:eastAsia="Times New Roman" w:hAnsi="Arial Narrow" w:cs="Arial"/>
          <w:b/>
          <w:bCs/>
          <w:caps/>
          <w:sz w:val="26"/>
          <w:szCs w:val="26"/>
          <w:u w:val="single"/>
          <w:lang w:eastAsia="fr-FR"/>
        </w:rPr>
        <w:t>54</w:t>
      </w:r>
      <w:r w:rsidR="001A0D85" w:rsidRPr="00254FDA">
        <w:rPr>
          <w:rFonts w:ascii="Arial Narrow" w:eastAsia="Times New Roman" w:hAnsi="Arial Narrow" w:cs="Arial"/>
          <w:b/>
          <w:bCs/>
          <w:caps/>
          <w:sz w:val="26"/>
          <w:szCs w:val="26"/>
          <w:u w:val="single"/>
          <w:lang w:eastAsia="fr-FR"/>
        </w:rPr>
        <w:t>- PROVENANCE DES MATERIAUX :</w:t>
      </w:r>
      <w:bookmarkEnd w:id="48"/>
    </w:p>
    <w:p w:rsidR="00254FDA" w:rsidRPr="00254FDA" w:rsidRDefault="001A0D85" w:rsidP="00254FDA">
      <w:pPr>
        <w:spacing w:after="0" w:line="240" w:lineRule="auto"/>
        <w:ind w:left="142" w:right="54" w:firstLine="567"/>
        <w:jc w:val="both"/>
        <w:rPr>
          <w:rFonts w:ascii="Arial Narrow" w:eastAsia="Times New Roman" w:hAnsi="Arial Narrow" w:cs="Times New Roman"/>
          <w:sz w:val="26"/>
          <w:szCs w:val="26"/>
          <w:lang w:eastAsia="fr-FR"/>
        </w:rPr>
      </w:pPr>
      <w:r w:rsidRPr="00254FDA">
        <w:rPr>
          <w:rFonts w:ascii="Arial Narrow" w:eastAsia="Times New Roman" w:hAnsi="Arial Narrow" w:cs="Times New Roman"/>
          <w:sz w:val="26"/>
          <w:szCs w:val="26"/>
          <w:lang w:eastAsia="fr-FR"/>
        </w:rPr>
        <w:t xml:space="preserve">Les matériaux, composants ou autres produits dont la fourniture est à la charge de l’entreprise proviendront des gisements, carrières et usines proposés par l’Entrepreneur </w:t>
      </w:r>
    </w:p>
    <w:p w:rsidR="001A0D85" w:rsidRPr="00254FDA" w:rsidRDefault="00254FDA" w:rsidP="001A0D85">
      <w:pPr>
        <w:spacing w:after="0" w:line="240" w:lineRule="auto"/>
        <w:ind w:left="142" w:right="54" w:firstLine="567"/>
        <w:jc w:val="both"/>
        <w:rPr>
          <w:rFonts w:ascii="Arial Narrow" w:eastAsia="Times New Roman" w:hAnsi="Arial Narrow" w:cs="Times New Roman"/>
          <w:sz w:val="26"/>
          <w:szCs w:val="26"/>
          <w:lang w:eastAsia="fr-FR"/>
        </w:rPr>
      </w:pPr>
      <w:r w:rsidRPr="00254FDA">
        <w:rPr>
          <w:rFonts w:ascii="Arial Narrow" w:eastAsia="Times New Roman" w:hAnsi="Arial Narrow" w:cs="Times New Roman"/>
          <w:sz w:val="26"/>
          <w:szCs w:val="26"/>
          <w:lang w:eastAsia="fr-FR"/>
        </w:rPr>
        <w:t>L’Entrepreneur</w:t>
      </w:r>
      <w:r w:rsidR="001A0D85" w:rsidRPr="00254FDA">
        <w:rPr>
          <w:rFonts w:ascii="Arial Narrow" w:eastAsia="Times New Roman" w:hAnsi="Arial Narrow" w:cs="Times New Roman"/>
          <w:sz w:val="26"/>
          <w:szCs w:val="26"/>
          <w:lang w:eastAsia="fr-FR"/>
        </w:rPr>
        <w:t xml:space="preserve"> doit veiller à ce que l’extraction des matériaux ou leurs dépôts ne puissent nuire, de quelque façon que ce soit, à la qualité de l’environnement et l’écoulement des eaux.</w:t>
      </w:r>
    </w:p>
    <w:p w:rsidR="001A0D85" w:rsidRPr="001A0D85" w:rsidRDefault="001A0D85" w:rsidP="00254FDA">
      <w:pPr>
        <w:spacing w:after="0" w:line="240" w:lineRule="auto"/>
        <w:ind w:left="142" w:right="54" w:firstLine="567"/>
        <w:jc w:val="both"/>
        <w:rPr>
          <w:rFonts w:ascii="Arial Narrow" w:eastAsia="Times New Roman" w:hAnsi="Arial Narrow" w:cs="Times New Roman"/>
          <w:sz w:val="26"/>
          <w:szCs w:val="26"/>
          <w:lang w:eastAsia="fr-FR"/>
        </w:rPr>
      </w:pPr>
      <w:r w:rsidRPr="00254FDA">
        <w:rPr>
          <w:rFonts w:ascii="Arial Narrow" w:eastAsia="Times New Roman" w:hAnsi="Arial Narrow" w:cs="Times New Roman"/>
          <w:sz w:val="26"/>
          <w:szCs w:val="26"/>
          <w:lang w:eastAsia="fr-FR"/>
        </w:rPr>
        <w:t>L’entrepreneur doit fournir pour chaque livraison de sable les pièces justifiant la provenance des matériaux approvisionnées et ce conformément aux dispositions de CCAG-T.</w:t>
      </w:r>
      <w:r w:rsidRPr="001A0D85">
        <w:rPr>
          <w:rFonts w:ascii="Arial Narrow" w:eastAsia="Times New Roman" w:hAnsi="Arial Narrow" w:cs="Times New Roman"/>
          <w:sz w:val="26"/>
          <w:szCs w:val="26"/>
          <w:lang w:eastAsia="fr-FR"/>
        </w:rPr>
        <w:t xml:space="preserve"> </w:t>
      </w:r>
    </w:p>
    <w:p w:rsidR="001A0D85" w:rsidRPr="001A0D85" w:rsidRDefault="00817E01" w:rsidP="008764CA">
      <w:pPr>
        <w:keepNext/>
        <w:spacing w:before="120" w:after="60" w:line="240" w:lineRule="auto"/>
        <w:ind w:left="-142" w:right="-88" w:firstLine="426"/>
        <w:jc w:val="both"/>
        <w:outlineLvl w:val="1"/>
        <w:rPr>
          <w:rFonts w:ascii="Arial Narrow" w:eastAsia="Times New Roman" w:hAnsi="Arial Narrow" w:cs="Arial"/>
          <w:b/>
          <w:bCs/>
          <w:caps/>
          <w:sz w:val="26"/>
          <w:szCs w:val="26"/>
          <w:u w:val="single"/>
          <w:lang w:eastAsia="fr-FR"/>
        </w:rPr>
      </w:pPr>
      <w:bookmarkStart w:id="49" w:name="_Toc19200746"/>
      <w:r>
        <w:rPr>
          <w:rFonts w:ascii="Arial Narrow" w:eastAsia="Times New Roman" w:hAnsi="Arial Narrow" w:cs="Arial"/>
          <w:b/>
          <w:bCs/>
          <w:caps/>
          <w:sz w:val="26"/>
          <w:szCs w:val="26"/>
          <w:u w:val="single"/>
          <w:lang w:eastAsia="fr-FR"/>
        </w:rPr>
        <w:t xml:space="preserve">ARTICLE </w:t>
      </w:r>
      <w:r w:rsidR="008764CA">
        <w:rPr>
          <w:rFonts w:ascii="Arial Narrow" w:eastAsia="Times New Roman" w:hAnsi="Arial Narrow" w:cs="Arial"/>
          <w:b/>
          <w:bCs/>
          <w:caps/>
          <w:sz w:val="26"/>
          <w:szCs w:val="26"/>
          <w:u w:val="single"/>
          <w:lang w:eastAsia="fr-FR"/>
        </w:rPr>
        <w:t>55</w:t>
      </w:r>
      <w:r w:rsidR="001A0D85" w:rsidRPr="001A0D85">
        <w:rPr>
          <w:rFonts w:ascii="Arial Narrow" w:eastAsia="Times New Roman" w:hAnsi="Arial Narrow" w:cs="Arial"/>
          <w:b/>
          <w:bCs/>
          <w:caps/>
          <w:sz w:val="26"/>
          <w:szCs w:val="26"/>
          <w:u w:val="single"/>
          <w:lang w:eastAsia="fr-FR"/>
        </w:rPr>
        <w:t xml:space="preserve"> - QUALITE DES MATERIAUX :</w:t>
      </w:r>
      <w:bookmarkEnd w:id="49"/>
    </w:p>
    <w:p w:rsidR="001A0D85" w:rsidRPr="001A0D85" w:rsidRDefault="001A0D85" w:rsidP="001A0D85">
      <w:pPr>
        <w:spacing w:after="0" w:line="240" w:lineRule="auto"/>
        <w:ind w:left="142" w:right="54" w:firstLine="567"/>
        <w:rPr>
          <w:rFonts w:ascii="Arial Narrow" w:eastAsia="Times New Roman" w:hAnsi="Arial Narrow" w:cs="Times New Roman"/>
          <w:sz w:val="26"/>
          <w:szCs w:val="26"/>
          <w:lang w:eastAsia="fr-FR"/>
        </w:rPr>
      </w:pPr>
    </w:p>
    <w:p w:rsidR="001A0D85" w:rsidRPr="001A0D85" w:rsidRDefault="001A0D85" w:rsidP="001A0D85">
      <w:pPr>
        <w:spacing w:after="0" w:line="240" w:lineRule="auto"/>
        <w:ind w:left="142"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La qualité des matériaux destinés à la réalisation des ouvrages objet du présent marché est celle définie par les fascicules suivants :</w:t>
      </w:r>
    </w:p>
    <w:p w:rsidR="001A0D85" w:rsidRPr="001A0D85" w:rsidRDefault="001A0D85" w:rsidP="001A0D85">
      <w:pPr>
        <w:numPr>
          <w:ilvl w:val="0"/>
          <w:numId w:val="3"/>
        </w:numPr>
        <w:spacing w:after="0" w:line="240" w:lineRule="auto"/>
        <w:ind w:left="142" w:right="54" w:firstLine="567"/>
        <w:contextualSpacing/>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 xml:space="preserve">Le fascicule n°3 du CPC pour les travaux routiers courants relatifs aux travaux de terrassement (complété par les dispositions du Guide Marocain pour les Terrassements </w:t>
      </w:r>
      <w:proofErr w:type="spellStart"/>
      <w:r w:rsidRPr="001A0D85">
        <w:rPr>
          <w:rFonts w:ascii="Arial Narrow" w:eastAsia="Times New Roman" w:hAnsi="Arial Narrow" w:cs="Times New Roman"/>
          <w:sz w:val="26"/>
          <w:szCs w:val="26"/>
          <w:lang w:eastAsia="fr-FR"/>
        </w:rPr>
        <w:t>Routiers"GMTR</w:t>
      </w:r>
      <w:proofErr w:type="spellEnd"/>
      <w:r w:rsidRPr="001A0D85">
        <w:rPr>
          <w:rFonts w:ascii="Arial Narrow" w:eastAsia="Times New Roman" w:hAnsi="Arial Narrow" w:cs="Times New Roman"/>
          <w:sz w:val="26"/>
          <w:szCs w:val="26"/>
          <w:lang w:eastAsia="fr-FR"/>
        </w:rPr>
        <w:t>"</w:t>
      </w:r>
      <w:proofErr w:type="gramStart"/>
      <w:r w:rsidRPr="001A0D85">
        <w:rPr>
          <w:rFonts w:ascii="Arial Narrow" w:eastAsia="Times New Roman" w:hAnsi="Arial Narrow" w:cs="Times New Roman"/>
          <w:sz w:val="26"/>
          <w:szCs w:val="26"/>
          <w:lang w:eastAsia="fr-FR"/>
        </w:rPr>
        <w:t>);</w:t>
      </w:r>
      <w:proofErr w:type="gramEnd"/>
    </w:p>
    <w:p w:rsidR="001A0D85" w:rsidRPr="001A0D85" w:rsidRDefault="001A0D85" w:rsidP="001A0D85">
      <w:pPr>
        <w:numPr>
          <w:ilvl w:val="0"/>
          <w:numId w:val="3"/>
        </w:numPr>
        <w:spacing w:after="0" w:line="240" w:lineRule="auto"/>
        <w:ind w:left="142" w:right="54" w:firstLine="567"/>
        <w:contextualSpacing/>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 fascicule n°4 du CPC pour les travaux routiers courants relatifs aux ouvrages d’assainissement et de soutènement. Pour ces ouvrages, les classes de mortier et béton seront les suivantes :</w:t>
      </w:r>
    </w:p>
    <w:p w:rsidR="001A0D85" w:rsidRPr="001A0D85" w:rsidRDefault="001A0D85" w:rsidP="001A0D85">
      <w:pPr>
        <w:numPr>
          <w:ilvl w:val="0"/>
          <w:numId w:val="2"/>
        </w:numPr>
        <w:spacing w:after="0" w:line="240" w:lineRule="auto"/>
        <w:ind w:left="142" w:right="54" w:firstLine="567"/>
        <w:contextualSpacing/>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Mortier M1 pour les joints de buses ;</w:t>
      </w:r>
    </w:p>
    <w:p w:rsidR="001A0D85" w:rsidRPr="001A0D85" w:rsidRDefault="001A0D85" w:rsidP="001A0D85">
      <w:pPr>
        <w:numPr>
          <w:ilvl w:val="0"/>
          <w:numId w:val="2"/>
        </w:numPr>
        <w:spacing w:after="0" w:line="240" w:lineRule="auto"/>
        <w:ind w:left="142" w:right="54" w:firstLine="567"/>
        <w:contextualSpacing/>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Mortier M3 pour le remplissage et les joints de maçonnerie ;</w:t>
      </w:r>
    </w:p>
    <w:p w:rsidR="001A0D85" w:rsidRPr="001A0D85" w:rsidRDefault="001A0D85" w:rsidP="001A0D85">
      <w:pPr>
        <w:numPr>
          <w:ilvl w:val="0"/>
          <w:numId w:val="2"/>
        </w:numPr>
        <w:spacing w:after="0" w:line="240" w:lineRule="auto"/>
        <w:ind w:left="142" w:right="54" w:firstLine="567"/>
        <w:contextualSpacing/>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Béton B2 pour les éléments d’ouvrages en béton armé courant ;</w:t>
      </w:r>
    </w:p>
    <w:p w:rsidR="001A0D85" w:rsidRPr="001A0D85" w:rsidRDefault="001A0D85" w:rsidP="001A0D85">
      <w:pPr>
        <w:numPr>
          <w:ilvl w:val="0"/>
          <w:numId w:val="2"/>
        </w:numPr>
        <w:spacing w:after="0" w:line="240" w:lineRule="auto"/>
        <w:ind w:left="142" w:right="54" w:firstLine="567"/>
        <w:contextualSpacing/>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Béton B3 pour tête d'ouvrage, enrobage des buses, fossés bétonnés, puisards, regards...</w:t>
      </w:r>
    </w:p>
    <w:p w:rsidR="001A0D85" w:rsidRPr="001A0D85" w:rsidRDefault="001A0D85" w:rsidP="001A0D85">
      <w:pPr>
        <w:numPr>
          <w:ilvl w:val="0"/>
          <w:numId w:val="2"/>
        </w:numPr>
        <w:spacing w:after="0" w:line="240" w:lineRule="auto"/>
        <w:ind w:left="142" w:right="54" w:firstLine="567"/>
        <w:contextualSpacing/>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Béton B4 pour bourrelet, descentes bétonnées, union. ;</w:t>
      </w:r>
    </w:p>
    <w:p w:rsidR="001A0D85" w:rsidRPr="001A0D85" w:rsidRDefault="001A0D85" w:rsidP="001A0D85">
      <w:pPr>
        <w:numPr>
          <w:ilvl w:val="0"/>
          <w:numId w:val="2"/>
        </w:numPr>
        <w:spacing w:after="0" w:line="240" w:lineRule="auto"/>
        <w:ind w:left="142" w:right="54" w:firstLine="567"/>
        <w:contextualSpacing/>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Béton B5 pour les bétons de propreté, bétons coulés en grosse masse et bétons de remplissage.</w:t>
      </w:r>
    </w:p>
    <w:p w:rsidR="001A0D85" w:rsidRPr="001A0D85" w:rsidRDefault="001A0D85" w:rsidP="001A0D85">
      <w:pPr>
        <w:spacing w:after="0" w:line="240" w:lineRule="auto"/>
        <w:ind w:left="142"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Les coffrages seront du type soigné et leur rémunération est réputée incluse dans le prix de mise en œuvre des bétons.</w:t>
      </w:r>
    </w:p>
    <w:p w:rsidR="001A0D85" w:rsidRPr="001A0D85" w:rsidRDefault="001A0D85" w:rsidP="001A0D85">
      <w:pPr>
        <w:spacing w:after="0" w:line="240" w:lineRule="auto"/>
        <w:ind w:left="709" w:right="54"/>
        <w:contextualSpacing/>
        <w:jc w:val="both"/>
        <w:rPr>
          <w:rFonts w:ascii="Arial Narrow" w:eastAsia="Times New Roman" w:hAnsi="Arial Narrow" w:cs="Times New Roman"/>
          <w:sz w:val="26"/>
          <w:szCs w:val="26"/>
          <w:lang w:eastAsia="fr-FR"/>
        </w:rPr>
      </w:pPr>
    </w:p>
    <w:p w:rsidR="001A0D85" w:rsidRPr="001A0D85" w:rsidRDefault="001A0D85" w:rsidP="001A0D85">
      <w:pPr>
        <w:numPr>
          <w:ilvl w:val="0"/>
          <w:numId w:val="3"/>
        </w:numPr>
        <w:spacing w:after="0" w:line="240" w:lineRule="auto"/>
        <w:ind w:left="142" w:right="54" w:firstLine="567"/>
        <w:contextualSpacing/>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 xml:space="preserve">Les cahiers du fascicule n°5 du CPC pour les travaux routiers courants relatifs aux chaussées complétés par la directive des enrobés à chaud, la note circulaire de la DR n° 214..22/50.5/238/340 du 11/12/98, et la note circulaire de la DR n°214.22/40900/2425/2004 du 14/07/2004 relative à la nouvelle norme pour la mesure de la valeur au bleu de méthylène. </w:t>
      </w:r>
    </w:p>
    <w:p w:rsidR="001A0D85" w:rsidRPr="001A0D85" w:rsidRDefault="001A0D85" w:rsidP="001A0D85">
      <w:pPr>
        <w:numPr>
          <w:ilvl w:val="0"/>
          <w:numId w:val="1"/>
        </w:numPr>
        <w:spacing w:after="0" w:line="240" w:lineRule="auto"/>
        <w:ind w:left="142"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lastRenderedPageBreak/>
        <w:t>Les matériaux pour accotements doivent respecter les spécifications de la note de la DRCR du 28/11/1990 pour matériaux d'accotement.</w:t>
      </w:r>
    </w:p>
    <w:p w:rsidR="001A0D85" w:rsidRPr="001A0D85" w:rsidRDefault="001A0D85" w:rsidP="001A0D85">
      <w:pPr>
        <w:numPr>
          <w:ilvl w:val="0"/>
          <w:numId w:val="1"/>
        </w:numPr>
        <w:spacing w:after="0" w:line="240" w:lineRule="auto"/>
        <w:ind w:left="142"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Les matériaux drainants (D), pour sous couche (SC) et anti-contaminants (AC) doivent répondre également aux spécifications indiquées dans la note citée plus haut.</w:t>
      </w:r>
    </w:p>
    <w:p w:rsidR="001A0D85" w:rsidRPr="001A0D85" w:rsidRDefault="001A0D85" w:rsidP="001A0D85">
      <w:pPr>
        <w:numPr>
          <w:ilvl w:val="0"/>
          <w:numId w:val="1"/>
        </w:numPr>
        <w:spacing w:after="0" w:line="240" w:lineRule="auto"/>
        <w:ind w:left="142"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La granulométrie des sables pour bétons et mortiers sera proposée par l'entrepreneur à l’agrément du Directeur Provincial de l’Equipement du Transport et de la Logistique de Tanger.</w:t>
      </w:r>
    </w:p>
    <w:p w:rsidR="001A0D85" w:rsidRPr="001A0D85" w:rsidRDefault="001A0D85" w:rsidP="001A0D85">
      <w:pPr>
        <w:numPr>
          <w:ilvl w:val="0"/>
          <w:numId w:val="1"/>
        </w:numPr>
        <w:spacing w:after="0" w:line="240" w:lineRule="auto"/>
        <w:ind w:left="142"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 xml:space="preserve">Les buses pour ouvrages d’assainissement seront des buses des séries </w:t>
      </w:r>
      <w:smartTag w:uri="urn:schemas-microsoft-com:office:smarttags" w:element="metricconverter">
        <w:smartTagPr>
          <w:attr w:name="ProductID" w:val="135 A"/>
        </w:smartTagPr>
        <w:r w:rsidRPr="001A0D85">
          <w:rPr>
            <w:rFonts w:ascii="Arial Narrow" w:eastAsia="Times New Roman" w:hAnsi="Arial Narrow" w:cs="Times New Roman"/>
            <w:sz w:val="26"/>
            <w:szCs w:val="26"/>
            <w:lang w:eastAsia="fr-FR"/>
          </w:rPr>
          <w:t>135 A</w:t>
        </w:r>
      </w:smartTag>
      <w:r w:rsidRPr="001A0D85">
        <w:rPr>
          <w:rFonts w:ascii="Arial Narrow" w:eastAsia="Times New Roman" w:hAnsi="Arial Narrow" w:cs="Times New Roman"/>
          <w:sz w:val="26"/>
          <w:szCs w:val="26"/>
          <w:lang w:eastAsia="fr-FR"/>
        </w:rPr>
        <w:t>.</w:t>
      </w:r>
    </w:p>
    <w:p w:rsidR="001A0D85" w:rsidRDefault="001A0D85" w:rsidP="001A0D85">
      <w:pPr>
        <w:keepNext/>
        <w:spacing w:after="0" w:line="240" w:lineRule="auto"/>
        <w:ind w:left="142" w:right="54" w:firstLine="567"/>
        <w:outlineLvl w:val="0"/>
        <w:rPr>
          <w:rFonts w:ascii="Arial Narrow" w:eastAsia="Times New Roman" w:hAnsi="Arial Narrow" w:cs="Arial"/>
          <w:b/>
          <w:bCs/>
          <w:color w:val="FF0000"/>
          <w:kern w:val="32"/>
          <w:sz w:val="26"/>
          <w:szCs w:val="26"/>
          <w:lang w:eastAsia="fr-FR"/>
        </w:rPr>
      </w:pPr>
    </w:p>
    <w:p w:rsidR="00DE4A8C" w:rsidRPr="001A0D85" w:rsidRDefault="00DE4A8C" w:rsidP="001A0D85">
      <w:pPr>
        <w:keepNext/>
        <w:spacing w:after="0" w:line="240" w:lineRule="auto"/>
        <w:ind w:left="142" w:right="54" w:firstLine="567"/>
        <w:outlineLvl w:val="0"/>
        <w:rPr>
          <w:rFonts w:ascii="Arial Narrow" w:eastAsia="Times New Roman" w:hAnsi="Arial Narrow" w:cs="Arial"/>
          <w:b/>
          <w:bCs/>
          <w:color w:val="FF0000"/>
          <w:kern w:val="32"/>
          <w:sz w:val="26"/>
          <w:szCs w:val="26"/>
          <w:lang w:eastAsia="fr-FR"/>
        </w:rPr>
      </w:pPr>
    </w:p>
    <w:p w:rsidR="001A0D85" w:rsidRPr="001A0D85" w:rsidRDefault="00817E01" w:rsidP="008764CA">
      <w:pPr>
        <w:keepNext/>
        <w:spacing w:before="120" w:after="60" w:line="240" w:lineRule="auto"/>
        <w:ind w:left="-142" w:right="-88" w:firstLine="426"/>
        <w:jc w:val="both"/>
        <w:outlineLvl w:val="1"/>
        <w:rPr>
          <w:rFonts w:ascii="Arial Narrow" w:eastAsia="Times New Roman" w:hAnsi="Arial Narrow" w:cs="Arial"/>
          <w:b/>
          <w:bCs/>
          <w:i/>
          <w:iCs/>
          <w:caps/>
          <w:sz w:val="26"/>
          <w:szCs w:val="26"/>
          <w:u w:val="single"/>
          <w:lang w:eastAsia="fr-FR"/>
        </w:rPr>
      </w:pPr>
      <w:bookmarkStart w:id="50" w:name="_Toc532157005"/>
      <w:bookmarkStart w:id="51" w:name="_Toc19200747"/>
      <w:r>
        <w:rPr>
          <w:rFonts w:ascii="Arial Narrow" w:eastAsia="Times New Roman" w:hAnsi="Arial Narrow" w:cs="Arial"/>
          <w:b/>
          <w:bCs/>
          <w:caps/>
          <w:sz w:val="26"/>
          <w:szCs w:val="26"/>
          <w:u w:val="single"/>
          <w:lang w:eastAsia="fr-FR"/>
        </w:rPr>
        <w:t xml:space="preserve">ARTICLE </w:t>
      </w:r>
      <w:proofErr w:type="gramStart"/>
      <w:r w:rsidR="008764CA">
        <w:rPr>
          <w:rFonts w:ascii="Arial Narrow" w:eastAsia="Times New Roman" w:hAnsi="Arial Narrow" w:cs="Arial"/>
          <w:b/>
          <w:bCs/>
          <w:caps/>
          <w:sz w:val="26"/>
          <w:szCs w:val="26"/>
          <w:u w:val="single"/>
          <w:lang w:eastAsia="fr-FR"/>
        </w:rPr>
        <w:t>56</w:t>
      </w:r>
      <w:r w:rsidR="001A0D85" w:rsidRPr="001A0D85">
        <w:rPr>
          <w:rFonts w:ascii="Arial Narrow" w:eastAsia="Times New Roman" w:hAnsi="Arial Narrow" w:cs="Arial"/>
          <w:b/>
          <w:bCs/>
          <w:caps/>
          <w:sz w:val="26"/>
          <w:szCs w:val="26"/>
          <w:u w:val="single"/>
          <w:lang w:eastAsia="fr-FR"/>
        </w:rPr>
        <w:t>:</w:t>
      </w:r>
      <w:proofErr w:type="gramEnd"/>
      <w:r w:rsidR="001A0D85" w:rsidRPr="001A0D85">
        <w:rPr>
          <w:rFonts w:ascii="Arial Narrow" w:eastAsia="Times New Roman" w:hAnsi="Arial Narrow" w:cs="Arial"/>
          <w:b/>
          <w:bCs/>
          <w:caps/>
          <w:sz w:val="26"/>
          <w:szCs w:val="26"/>
          <w:u w:val="single"/>
          <w:lang w:eastAsia="fr-FR"/>
        </w:rPr>
        <w:t xml:space="preserve"> CONTROLE DES MATERIAUX</w:t>
      </w:r>
      <w:bookmarkEnd w:id="50"/>
      <w:bookmarkEnd w:id="51"/>
      <w:r w:rsidR="001A0D85" w:rsidRPr="001A0D85">
        <w:rPr>
          <w:rFonts w:ascii="Arial Narrow" w:eastAsia="Times New Roman" w:hAnsi="Arial Narrow" w:cs="Arial"/>
          <w:b/>
          <w:bCs/>
          <w:caps/>
          <w:sz w:val="26"/>
          <w:szCs w:val="26"/>
          <w:u w:val="single"/>
          <w:lang w:eastAsia="fr-FR"/>
        </w:rPr>
        <w:t> </w:t>
      </w:r>
    </w:p>
    <w:p w:rsidR="001A0D85" w:rsidRPr="001A0D85" w:rsidRDefault="001A0D85" w:rsidP="001A0D85">
      <w:pPr>
        <w:spacing w:after="0" w:line="240" w:lineRule="auto"/>
        <w:ind w:left="142" w:right="54" w:firstLine="567"/>
        <w:jc w:val="both"/>
        <w:rPr>
          <w:rFonts w:ascii="Arial Narrow" w:eastAsia="Times New Roman" w:hAnsi="Arial Narrow" w:cs="Times New Roman"/>
          <w:sz w:val="26"/>
          <w:szCs w:val="26"/>
          <w:lang w:eastAsia="fr-FR"/>
        </w:rPr>
      </w:pPr>
    </w:p>
    <w:p w:rsidR="001A0D85" w:rsidRPr="001A0D85" w:rsidRDefault="001A0D85" w:rsidP="00254FDA">
      <w:pPr>
        <w:spacing w:after="0" w:line="240" w:lineRule="auto"/>
        <w:ind w:left="142" w:right="54"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 xml:space="preserve">La nature et la périodicité des essais de contrôle des matériaux relatifs aux terrassements, ouvrages d’assainissement et chaussées </w:t>
      </w:r>
      <w:bookmarkStart w:id="52" w:name="_Toc26166130"/>
      <w:bookmarkStart w:id="53" w:name="_Toc26166835"/>
      <w:bookmarkStart w:id="54" w:name="_Toc532157006"/>
      <w:bookmarkStart w:id="55" w:name="_Toc26166131"/>
      <w:bookmarkStart w:id="56" w:name="_Toc26166836"/>
    </w:p>
    <w:p w:rsidR="001A0D85" w:rsidRPr="001A0D85" w:rsidRDefault="001A0D85" w:rsidP="001A0D85">
      <w:pPr>
        <w:keepNext/>
        <w:spacing w:after="0" w:line="240" w:lineRule="auto"/>
        <w:ind w:left="142" w:right="54" w:firstLine="567"/>
        <w:outlineLvl w:val="0"/>
        <w:rPr>
          <w:rFonts w:ascii="Arial Narrow" w:eastAsia="Times New Roman" w:hAnsi="Arial Narrow" w:cs="Arial"/>
          <w:b/>
          <w:bCs/>
          <w:kern w:val="32"/>
          <w:sz w:val="26"/>
          <w:szCs w:val="26"/>
          <w:lang w:eastAsia="fr-FR"/>
        </w:rPr>
      </w:pPr>
    </w:p>
    <w:p w:rsidR="001A0D85" w:rsidRPr="001A0D85" w:rsidRDefault="00817E01" w:rsidP="008764CA">
      <w:pPr>
        <w:keepNext/>
        <w:spacing w:before="120" w:after="60" w:line="240" w:lineRule="auto"/>
        <w:ind w:left="-142" w:right="-88" w:firstLine="426"/>
        <w:jc w:val="both"/>
        <w:outlineLvl w:val="1"/>
        <w:rPr>
          <w:rFonts w:ascii="Arial Narrow" w:eastAsia="Times New Roman" w:hAnsi="Arial Narrow" w:cs="Arial"/>
          <w:b/>
          <w:bCs/>
          <w:caps/>
          <w:sz w:val="26"/>
          <w:szCs w:val="26"/>
          <w:u w:val="single"/>
          <w:lang w:eastAsia="fr-FR"/>
        </w:rPr>
      </w:pPr>
      <w:bookmarkStart w:id="57" w:name="_Toc19200748"/>
      <w:r>
        <w:rPr>
          <w:rFonts w:ascii="Arial Narrow" w:eastAsia="Times New Roman" w:hAnsi="Arial Narrow" w:cs="Arial"/>
          <w:b/>
          <w:bCs/>
          <w:caps/>
          <w:sz w:val="26"/>
          <w:szCs w:val="26"/>
          <w:u w:val="single"/>
          <w:lang w:eastAsia="fr-FR"/>
        </w:rPr>
        <w:t xml:space="preserve">ARTICLE </w:t>
      </w:r>
      <w:r w:rsidR="008764CA">
        <w:rPr>
          <w:rFonts w:ascii="Arial Narrow" w:eastAsia="Times New Roman" w:hAnsi="Arial Narrow" w:cs="Arial"/>
          <w:b/>
          <w:bCs/>
          <w:caps/>
          <w:sz w:val="26"/>
          <w:szCs w:val="26"/>
          <w:u w:val="single"/>
          <w:lang w:eastAsia="fr-FR"/>
        </w:rPr>
        <w:t>57</w:t>
      </w:r>
      <w:r w:rsidR="001A0D85" w:rsidRPr="001A0D85">
        <w:rPr>
          <w:rFonts w:ascii="Arial Narrow" w:eastAsia="Times New Roman" w:hAnsi="Arial Narrow" w:cs="Arial"/>
          <w:b/>
          <w:bCs/>
          <w:caps/>
          <w:sz w:val="26"/>
          <w:szCs w:val="26"/>
          <w:u w:val="single"/>
          <w:lang w:eastAsia="fr-FR"/>
        </w:rPr>
        <w:t> : ESSAIS NON CONCLUANTS</w:t>
      </w:r>
      <w:bookmarkEnd w:id="52"/>
      <w:bookmarkEnd w:id="53"/>
      <w:bookmarkEnd w:id="54"/>
      <w:bookmarkEnd w:id="57"/>
    </w:p>
    <w:p w:rsidR="001A0D85" w:rsidRPr="001A0D85" w:rsidRDefault="001A0D85" w:rsidP="001A0D85">
      <w:pPr>
        <w:spacing w:after="0" w:line="240" w:lineRule="auto"/>
        <w:ind w:left="142" w:right="54" w:firstLine="567"/>
        <w:jc w:val="both"/>
        <w:rPr>
          <w:rFonts w:ascii="Arial Narrow" w:eastAsia="Times New Roman" w:hAnsi="Arial Narrow" w:cs="Times New Roman"/>
          <w:bCs/>
          <w:sz w:val="26"/>
          <w:szCs w:val="26"/>
          <w:lang w:eastAsia="fr-FR"/>
        </w:rPr>
      </w:pPr>
      <w:r w:rsidRPr="001A0D85">
        <w:rPr>
          <w:rFonts w:ascii="Arial Narrow" w:eastAsia="Times New Roman" w:hAnsi="Arial Narrow" w:cs="Times New Roman"/>
          <w:bCs/>
          <w:sz w:val="26"/>
          <w:szCs w:val="26"/>
          <w:lang w:eastAsia="fr-FR"/>
        </w:rPr>
        <w:t>Il est expressément précisé que les frais de reprise des essais non concluants sont à la charge de l’entrepreneur. Dans le cas échéant, ces dépenses seront déduites des acomptes de l’entreprise dus par l’exécution du présent marché.</w:t>
      </w:r>
      <w:bookmarkStart w:id="58" w:name="_Toc532157007"/>
      <w:bookmarkEnd w:id="55"/>
      <w:bookmarkEnd w:id="56"/>
    </w:p>
    <w:p w:rsidR="001A0D85" w:rsidRPr="001A0D85" w:rsidRDefault="001A0D85" w:rsidP="001A0D85">
      <w:pPr>
        <w:spacing w:after="0" w:line="240" w:lineRule="auto"/>
        <w:rPr>
          <w:rFonts w:ascii="Arial Narrow" w:eastAsia="Times New Roman" w:hAnsi="Arial Narrow" w:cs="Times New Roman"/>
          <w:sz w:val="26"/>
          <w:szCs w:val="26"/>
          <w:lang w:eastAsia="fr-FR"/>
        </w:rPr>
      </w:pPr>
    </w:p>
    <w:p w:rsidR="001A0D85" w:rsidRPr="001A0D85" w:rsidRDefault="00817E01" w:rsidP="008764CA">
      <w:pPr>
        <w:keepNext/>
        <w:spacing w:before="120" w:after="60" w:line="240" w:lineRule="auto"/>
        <w:ind w:left="-142" w:right="-88" w:firstLine="426"/>
        <w:jc w:val="both"/>
        <w:outlineLvl w:val="1"/>
        <w:rPr>
          <w:rFonts w:ascii="Arial Narrow" w:eastAsia="Times New Roman" w:hAnsi="Arial Narrow" w:cs="Arial"/>
          <w:b/>
          <w:bCs/>
          <w:caps/>
          <w:sz w:val="26"/>
          <w:szCs w:val="26"/>
          <w:u w:val="single"/>
          <w:lang w:eastAsia="fr-FR"/>
        </w:rPr>
      </w:pPr>
      <w:bookmarkStart w:id="59" w:name="_Toc19200749"/>
      <w:r>
        <w:rPr>
          <w:rFonts w:ascii="Arial Narrow" w:eastAsia="Times New Roman" w:hAnsi="Arial Narrow" w:cs="Arial"/>
          <w:b/>
          <w:bCs/>
          <w:caps/>
          <w:sz w:val="26"/>
          <w:szCs w:val="26"/>
          <w:u w:val="single"/>
          <w:lang w:eastAsia="fr-FR"/>
        </w:rPr>
        <w:t xml:space="preserve">ARTICLE </w:t>
      </w:r>
      <w:r w:rsidR="008764CA">
        <w:rPr>
          <w:rFonts w:ascii="Arial Narrow" w:eastAsia="Times New Roman" w:hAnsi="Arial Narrow" w:cs="Arial"/>
          <w:b/>
          <w:bCs/>
          <w:caps/>
          <w:sz w:val="26"/>
          <w:szCs w:val="26"/>
          <w:u w:val="single"/>
          <w:lang w:eastAsia="fr-FR"/>
        </w:rPr>
        <w:t>58</w:t>
      </w:r>
      <w:r w:rsidR="001A0D85" w:rsidRPr="001A0D85">
        <w:rPr>
          <w:rFonts w:ascii="Arial Narrow" w:eastAsia="Times New Roman" w:hAnsi="Arial Narrow" w:cs="Arial"/>
          <w:b/>
          <w:bCs/>
          <w:caps/>
          <w:sz w:val="26"/>
          <w:szCs w:val="26"/>
          <w:u w:val="single"/>
          <w:lang w:eastAsia="fr-FR"/>
        </w:rPr>
        <w:t> : COMPACTAGE DES ASSISES</w:t>
      </w:r>
      <w:bookmarkEnd w:id="58"/>
      <w:bookmarkEnd w:id="59"/>
      <w:r w:rsidR="001A0D85" w:rsidRPr="001A0D85">
        <w:rPr>
          <w:rFonts w:ascii="Arial Narrow" w:eastAsia="Times New Roman" w:hAnsi="Arial Narrow" w:cs="Arial"/>
          <w:b/>
          <w:bCs/>
          <w:caps/>
          <w:sz w:val="26"/>
          <w:szCs w:val="26"/>
          <w:u w:val="single"/>
          <w:lang w:eastAsia="fr-FR"/>
        </w:rPr>
        <w:t> </w:t>
      </w:r>
    </w:p>
    <w:p w:rsidR="001A0D85" w:rsidRPr="001A0D85" w:rsidRDefault="001A0D85" w:rsidP="001A0D85">
      <w:pPr>
        <w:spacing w:after="0" w:line="240" w:lineRule="auto"/>
        <w:ind w:left="142" w:right="196" w:firstLine="567"/>
        <w:jc w:val="both"/>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Avant les travaux de mise en œuvre des assises et pour chaque nature et provenance de matériaux, l’entrepreneur procédera à une planche de référence qui permettra de définir l’atelier de compactage minimal d’une part, et d’autre part, servira de référence pour les contrôles de compactage des assises pendant le déroulement des travaux.</w:t>
      </w:r>
    </w:p>
    <w:p w:rsidR="001A0D85" w:rsidRPr="001A0D85" w:rsidRDefault="001A0D85" w:rsidP="001A0D85">
      <w:pPr>
        <w:spacing w:after="0" w:line="240" w:lineRule="auto"/>
        <w:ind w:left="142" w:right="196"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Une planche de référence sera considérée comme telle si elle répond aux critères ci-après :</w:t>
      </w:r>
    </w:p>
    <w:p w:rsidR="001A0D85" w:rsidRPr="001A0D85" w:rsidRDefault="001A0D85" w:rsidP="001A0D85">
      <w:pPr>
        <w:spacing w:after="0" w:line="240" w:lineRule="auto"/>
        <w:ind w:left="142" w:right="196" w:firstLine="567"/>
        <w:jc w:val="both"/>
        <w:rPr>
          <w:rFonts w:ascii="Arial Narrow" w:eastAsia="Times New Roman" w:hAnsi="Arial Narrow" w:cs="Arial"/>
          <w:sz w:val="26"/>
          <w:szCs w:val="26"/>
          <w:shd w:val="clear" w:color="auto" w:fill="66FF66"/>
          <w:lang w:eastAsia="fr-FR"/>
        </w:rPr>
      </w:pPr>
    </w:p>
    <w:tbl>
      <w:tblPr>
        <w:tblW w:w="9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1"/>
        <w:gridCol w:w="1843"/>
        <w:gridCol w:w="2126"/>
        <w:gridCol w:w="1833"/>
      </w:tblGrid>
      <w:tr w:rsidR="001A0D85" w:rsidRPr="001A0D85" w:rsidTr="00254FDA">
        <w:trPr>
          <w:trHeight w:val="57"/>
          <w:jc w:val="center"/>
        </w:trPr>
        <w:tc>
          <w:tcPr>
            <w:tcW w:w="3801" w:type="dxa"/>
            <w:tcBorders>
              <w:top w:val="nil"/>
              <w:left w:val="nil"/>
            </w:tcBorders>
          </w:tcPr>
          <w:p w:rsidR="001A0D85" w:rsidRPr="001A0D85" w:rsidRDefault="001A0D85" w:rsidP="001A0D85">
            <w:pPr>
              <w:spacing w:before="240" w:after="60" w:line="240" w:lineRule="auto"/>
              <w:ind w:left="142" w:right="196" w:firstLine="567"/>
              <w:jc w:val="both"/>
              <w:outlineLvl w:val="4"/>
              <w:rPr>
                <w:rFonts w:ascii="Arial Narrow" w:eastAsia="Times New Roman" w:hAnsi="Arial Narrow" w:cs="Times New Roman"/>
                <w:i/>
                <w:iCs/>
                <w:sz w:val="26"/>
                <w:szCs w:val="26"/>
                <w:lang w:eastAsia="fr-FR"/>
              </w:rPr>
            </w:pPr>
          </w:p>
        </w:tc>
        <w:tc>
          <w:tcPr>
            <w:tcW w:w="1843" w:type="dxa"/>
            <w:shd w:val="pct5" w:color="auto" w:fill="auto"/>
          </w:tcPr>
          <w:p w:rsidR="001A0D85" w:rsidRPr="001A0D85" w:rsidRDefault="001A0D85" w:rsidP="001A0D85">
            <w:pPr>
              <w:spacing w:before="240" w:after="60" w:line="240" w:lineRule="auto"/>
              <w:ind w:left="142" w:right="196" w:hanging="107"/>
              <w:jc w:val="center"/>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Couche de forme</w:t>
            </w:r>
          </w:p>
        </w:tc>
        <w:tc>
          <w:tcPr>
            <w:tcW w:w="2126" w:type="dxa"/>
            <w:shd w:val="pct5" w:color="auto" w:fill="auto"/>
          </w:tcPr>
          <w:p w:rsidR="001A0D85" w:rsidRPr="001A0D85" w:rsidRDefault="001A0D85" w:rsidP="001A0D85">
            <w:pPr>
              <w:spacing w:before="240" w:after="60" w:line="240" w:lineRule="auto"/>
              <w:ind w:left="142" w:right="196" w:hanging="142"/>
              <w:jc w:val="center"/>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Couche de fondation</w:t>
            </w:r>
          </w:p>
        </w:tc>
        <w:tc>
          <w:tcPr>
            <w:tcW w:w="1833" w:type="dxa"/>
            <w:shd w:val="pct5" w:color="auto" w:fill="auto"/>
            <w:vAlign w:val="center"/>
          </w:tcPr>
          <w:p w:rsidR="001A0D85" w:rsidRPr="001A0D85" w:rsidRDefault="001A0D85" w:rsidP="001A0D85">
            <w:pPr>
              <w:spacing w:before="240" w:after="60" w:line="240" w:lineRule="auto"/>
              <w:ind w:right="196" w:firstLine="35"/>
              <w:jc w:val="center"/>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Couche de base</w:t>
            </w:r>
          </w:p>
        </w:tc>
      </w:tr>
      <w:tr w:rsidR="001A0D85" w:rsidRPr="001A0D85" w:rsidTr="00254FDA">
        <w:trPr>
          <w:trHeight w:val="57"/>
          <w:jc w:val="center"/>
        </w:trPr>
        <w:tc>
          <w:tcPr>
            <w:tcW w:w="3801" w:type="dxa"/>
            <w:vAlign w:val="center"/>
          </w:tcPr>
          <w:p w:rsidR="001A0D85" w:rsidRPr="001A0D85" w:rsidRDefault="001A0D85" w:rsidP="001A0D85">
            <w:pPr>
              <w:spacing w:before="240" w:after="60" w:line="240" w:lineRule="auto"/>
              <w:ind w:left="142" w:right="196" w:firstLine="29"/>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Compacité moyenne (</w:t>
            </w:r>
            <w:proofErr w:type="spellStart"/>
            <w:r w:rsidRPr="001A0D85">
              <w:rPr>
                <w:rFonts w:ascii="Arial Narrow" w:eastAsia="Times New Roman" w:hAnsi="Arial Narrow" w:cs="Times New Roman"/>
                <w:i/>
                <w:iCs/>
                <w:sz w:val="26"/>
                <w:szCs w:val="26"/>
                <w:lang w:eastAsia="fr-FR"/>
              </w:rPr>
              <w:t>Xm</w:t>
            </w:r>
            <w:proofErr w:type="spellEnd"/>
            <w:r w:rsidRPr="001A0D85">
              <w:rPr>
                <w:rFonts w:ascii="Arial Narrow" w:eastAsia="Times New Roman" w:hAnsi="Arial Narrow" w:cs="Times New Roman"/>
                <w:i/>
                <w:iCs/>
                <w:sz w:val="26"/>
                <w:szCs w:val="26"/>
                <w:lang w:eastAsia="fr-FR"/>
              </w:rPr>
              <w:t>) calculée sur un minimum de 15 valeurs</w:t>
            </w:r>
          </w:p>
        </w:tc>
        <w:tc>
          <w:tcPr>
            <w:tcW w:w="1843" w:type="dxa"/>
            <w:vAlign w:val="center"/>
          </w:tcPr>
          <w:p w:rsidR="001A0D85" w:rsidRPr="001A0D85" w:rsidRDefault="001A0D85" w:rsidP="001A0D85">
            <w:pPr>
              <w:spacing w:after="0" w:line="240" w:lineRule="auto"/>
              <w:ind w:left="142" w:right="196" w:hanging="107"/>
              <w:jc w:val="center"/>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&gt;95%</w:t>
            </w:r>
          </w:p>
          <w:p w:rsidR="001A0D85" w:rsidRPr="001A0D85" w:rsidRDefault="001A0D85" w:rsidP="001A0D85">
            <w:pPr>
              <w:spacing w:after="0" w:line="240" w:lineRule="auto"/>
              <w:ind w:left="142" w:right="196" w:hanging="107"/>
              <w:jc w:val="center"/>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OPM.</w:t>
            </w:r>
          </w:p>
        </w:tc>
        <w:tc>
          <w:tcPr>
            <w:tcW w:w="2126" w:type="dxa"/>
            <w:vAlign w:val="center"/>
          </w:tcPr>
          <w:p w:rsidR="001A0D85" w:rsidRPr="001A0D85" w:rsidRDefault="001A0D85" w:rsidP="001A0D85">
            <w:pPr>
              <w:spacing w:after="0" w:line="240" w:lineRule="auto"/>
              <w:ind w:left="142" w:right="196" w:firstLine="35"/>
              <w:jc w:val="center"/>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&gt;95%</w:t>
            </w:r>
          </w:p>
          <w:p w:rsidR="001A0D85" w:rsidRPr="001A0D85" w:rsidRDefault="001A0D85" w:rsidP="001A0D85">
            <w:pPr>
              <w:spacing w:after="0" w:line="240" w:lineRule="auto"/>
              <w:ind w:left="142" w:right="196" w:firstLine="35"/>
              <w:jc w:val="center"/>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OPM.</w:t>
            </w:r>
          </w:p>
        </w:tc>
        <w:tc>
          <w:tcPr>
            <w:tcW w:w="1833" w:type="dxa"/>
            <w:vAlign w:val="center"/>
          </w:tcPr>
          <w:p w:rsidR="001A0D85" w:rsidRPr="001A0D85" w:rsidRDefault="001A0D85" w:rsidP="001A0D85">
            <w:pPr>
              <w:spacing w:after="0" w:line="240" w:lineRule="auto"/>
              <w:ind w:right="196" w:firstLine="35"/>
              <w:jc w:val="center"/>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&gt; 98 %</w:t>
            </w:r>
          </w:p>
          <w:p w:rsidR="001A0D85" w:rsidRPr="001A0D85" w:rsidRDefault="001A0D85" w:rsidP="001A0D85">
            <w:pPr>
              <w:spacing w:after="0" w:line="240" w:lineRule="auto"/>
              <w:ind w:right="196" w:firstLine="35"/>
              <w:jc w:val="center"/>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OPM.</w:t>
            </w:r>
          </w:p>
        </w:tc>
      </w:tr>
      <w:tr w:rsidR="001A0D85" w:rsidRPr="001A0D85" w:rsidTr="00254FDA">
        <w:trPr>
          <w:trHeight w:val="57"/>
          <w:jc w:val="center"/>
        </w:trPr>
        <w:tc>
          <w:tcPr>
            <w:tcW w:w="3801" w:type="dxa"/>
          </w:tcPr>
          <w:p w:rsidR="001A0D85" w:rsidRPr="001A0D85" w:rsidRDefault="001A0D85" w:rsidP="001A0D85">
            <w:pPr>
              <w:spacing w:after="0" w:line="240" w:lineRule="auto"/>
              <w:ind w:left="142" w:right="196" w:firstLine="567"/>
              <w:outlineLvl w:val="4"/>
              <w:rPr>
                <w:rFonts w:ascii="Arial Narrow" w:eastAsia="Times New Roman" w:hAnsi="Arial Narrow" w:cs="Times New Roman"/>
                <w:i/>
                <w:iCs/>
                <w:sz w:val="26"/>
                <w:szCs w:val="26"/>
                <w:lang w:eastAsia="fr-FR"/>
              </w:rPr>
            </w:pPr>
            <w:proofErr w:type="spellStart"/>
            <w:r w:rsidRPr="001A0D85">
              <w:rPr>
                <w:rFonts w:ascii="Arial Narrow" w:eastAsia="Times New Roman" w:hAnsi="Arial Narrow" w:cs="Times New Roman"/>
                <w:i/>
                <w:iCs/>
                <w:sz w:val="26"/>
                <w:szCs w:val="26"/>
                <w:lang w:eastAsia="fr-FR"/>
              </w:rPr>
              <w:t>Xm</w:t>
            </w:r>
            <w:proofErr w:type="spellEnd"/>
            <w:r w:rsidRPr="001A0D85">
              <w:rPr>
                <w:rFonts w:ascii="Arial Narrow" w:eastAsia="Times New Roman" w:hAnsi="Arial Narrow" w:cs="Times New Roman"/>
                <w:i/>
                <w:iCs/>
                <w:sz w:val="26"/>
                <w:szCs w:val="26"/>
                <w:lang w:eastAsia="fr-FR"/>
              </w:rPr>
              <w:t>– 2</w:t>
            </w:r>
            <w:r w:rsidRPr="001A0D85">
              <w:rPr>
                <w:rFonts w:ascii="Arial Narrow" w:eastAsia="Times New Roman" w:hAnsi="Arial Narrow" w:cs="Times New Roman"/>
                <w:i/>
                <w:iCs/>
                <w:sz w:val="26"/>
                <w:szCs w:val="26"/>
                <w:lang w:eastAsia="fr-FR"/>
              </w:rPr>
              <w:sym w:font="Symbol" w:char="F073"/>
            </w:r>
          </w:p>
          <w:p w:rsidR="001A0D85" w:rsidRPr="001A0D85" w:rsidRDefault="001A0D85" w:rsidP="001A0D85">
            <w:pPr>
              <w:spacing w:after="0" w:line="240" w:lineRule="auto"/>
              <w:ind w:left="142" w:right="196" w:firstLine="567"/>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w:t>
            </w:r>
            <w:r w:rsidRPr="001A0D85">
              <w:rPr>
                <w:rFonts w:ascii="Arial Narrow" w:eastAsia="Times New Roman" w:hAnsi="Arial Narrow" w:cs="Times New Roman"/>
                <w:i/>
                <w:iCs/>
                <w:sz w:val="26"/>
                <w:szCs w:val="26"/>
                <w:lang w:eastAsia="fr-FR"/>
              </w:rPr>
              <w:sym w:font="Symbol" w:char="F073"/>
            </w:r>
            <w:r w:rsidRPr="001A0D85">
              <w:rPr>
                <w:rFonts w:ascii="Arial Narrow" w:eastAsia="Times New Roman" w:hAnsi="Arial Narrow" w:cs="Times New Roman"/>
                <w:i/>
                <w:iCs/>
                <w:sz w:val="26"/>
                <w:szCs w:val="26"/>
                <w:lang w:eastAsia="fr-FR"/>
              </w:rPr>
              <w:t xml:space="preserve"> = écart type)</w:t>
            </w:r>
          </w:p>
        </w:tc>
        <w:tc>
          <w:tcPr>
            <w:tcW w:w="1843" w:type="dxa"/>
            <w:vAlign w:val="center"/>
          </w:tcPr>
          <w:p w:rsidR="001A0D85" w:rsidRPr="001A0D85" w:rsidRDefault="001A0D85" w:rsidP="001A0D85">
            <w:pPr>
              <w:spacing w:after="0" w:line="240" w:lineRule="auto"/>
              <w:ind w:left="142" w:right="196" w:hanging="107"/>
              <w:jc w:val="center"/>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&gt;90%</w:t>
            </w:r>
          </w:p>
          <w:p w:rsidR="001A0D85" w:rsidRPr="001A0D85" w:rsidRDefault="001A0D85" w:rsidP="001A0D85">
            <w:pPr>
              <w:spacing w:after="0" w:line="240" w:lineRule="auto"/>
              <w:ind w:left="142" w:right="196" w:hanging="107"/>
              <w:jc w:val="center"/>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OPM.</w:t>
            </w:r>
          </w:p>
        </w:tc>
        <w:tc>
          <w:tcPr>
            <w:tcW w:w="2126" w:type="dxa"/>
            <w:vAlign w:val="center"/>
          </w:tcPr>
          <w:p w:rsidR="001A0D85" w:rsidRPr="001A0D85" w:rsidRDefault="001A0D85" w:rsidP="001A0D85">
            <w:pPr>
              <w:spacing w:after="0" w:line="240" w:lineRule="auto"/>
              <w:ind w:left="142" w:right="196" w:firstLine="35"/>
              <w:jc w:val="center"/>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&gt;91%</w:t>
            </w:r>
          </w:p>
          <w:p w:rsidR="001A0D85" w:rsidRPr="001A0D85" w:rsidRDefault="001A0D85" w:rsidP="001A0D85">
            <w:pPr>
              <w:spacing w:after="0" w:line="240" w:lineRule="auto"/>
              <w:ind w:left="142" w:right="196" w:firstLine="35"/>
              <w:jc w:val="center"/>
              <w:outlineLvl w:val="4"/>
              <w:rPr>
                <w:rFonts w:ascii="Arial Narrow" w:eastAsia="Times New Roman" w:hAnsi="Arial Narrow" w:cs="Times New Roman"/>
                <w:b/>
                <w:bCs/>
                <w:i/>
                <w:iCs/>
                <w:sz w:val="26"/>
                <w:szCs w:val="26"/>
                <w:lang w:eastAsia="fr-FR"/>
              </w:rPr>
            </w:pPr>
            <w:r w:rsidRPr="001A0D85">
              <w:rPr>
                <w:rFonts w:ascii="Arial Narrow" w:eastAsia="Times New Roman" w:hAnsi="Arial Narrow" w:cs="Times New Roman"/>
                <w:i/>
                <w:iCs/>
                <w:sz w:val="26"/>
                <w:szCs w:val="26"/>
                <w:lang w:eastAsia="fr-FR"/>
              </w:rPr>
              <w:t>OPM.</w:t>
            </w:r>
          </w:p>
        </w:tc>
        <w:tc>
          <w:tcPr>
            <w:tcW w:w="1833" w:type="dxa"/>
            <w:vAlign w:val="center"/>
          </w:tcPr>
          <w:p w:rsidR="001A0D85" w:rsidRPr="001A0D85" w:rsidRDefault="001A0D85" w:rsidP="001A0D85">
            <w:pPr>
              <w:spacing w:after="0" w:line="240" w:lineRule="auto"/>
              <w:ind w:right="196" w:firstLine="35"/>
              <w:jc w:val="center"/>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&gt; 94 %</w:t>
            </w:r>
          </w:p>
          <w:p w:rsidR="001A0D85" w:rsidRPr="001A0D85" w:rsidRDefault="001A0D85" w:rsidP="001A0D85">
            <w:pPr>
              <w:spacing w:after="0" w:line="240" w:lineRule="auto"/>
              <w:ind w:right="196" w:firstLine="35"/>
              <w:jc w:val="center"/>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OPM.</w:t>
            </w:r>
          </w:p>
        </w:tc>
      </w:tr>
    </w:tbl>
    <w:p w:rsidR="001A0D85" w:rsidRPr="001A0D85" w:rsidRDefault="001A0D85" w:rsidP="001A0D85">
      <w:pPr>
        <w:spacing w:before="240" w:after="60" w:line="240" w:lineRule="auto"/>
        <w:ind w:left="142" w:right="196" w:firstLine="425"/>
        <w:jc w:val="both"/>
        <w:outlineLvl w:val="4"/>
        <w:rPr>
          <w:rFonts w:ascii="Arial Narrow" w:eastAsia="Times New Roman" w:hAnsi="Arial Narrow" w:cs="Times New Roman"/>
          <w:i/>
          <w:iCs/>
          <w:sz w:val="26"/>
          <w:szCs w:val="26"/>
          <w:lang w:eastAsia="fr-FR"/>
        </w:rPr>
      </w:pPr>
      <w:r w:rsidRPr="001A0D85">
        <w:rPr>
          <w:rFonts w:ascii="Arial Narrow" w:eastAsia="Times New Roman" w:hAnsi="Arial Narrow" w:cs="Times New Roman"/>
          <w:i/>
          <w:iCs/>
          <w:sz w:val="26"/>
          <w:szCs w:val="26"/>
          <w:lang w:eastAsia="fr-FR"/>
        </w:rPr>
        <w:t xml:space="preserve">Le contrôle de compactage se fera par sections d’au plus un kilomètre, l’acceptation des résultats sera prononcée sur la base du test de </w:t>
      </w:r>
      <w:proofErr w:type="spellStart"/>
      <w:r w:rsidRPr="001A0D85">
        <w:rPr>
          <w:rFonts w:ascii="Arial Narrow" w:eastAsia="Times New Roman" w:hAnsi="Arial Narrow" w:cs="Times New Roman"/>
          <w:i/>
          <w:iCs/>
          <w:sz w:val="26"/>
          <w:szCs w:val="26"/>
          <w:lang w:eastAsia="fr-FR"/>
        </w:rPr>
        <w:t>Wilcoxon</w:t>
      </w:r>
      <w:proofErr w:type="spellEnd"/>
      <w:r w:rsidRPr="001A0D85">
        <w:rPr>
          <w:rFonts w:ascii="Arial Narrow" w:eastAsia="Times New Roman" w:hAnsi="Arial Narrow" w:cs="Times New Roman"/>
          <w:i/>
          <w:iCs/>
          <w:sz w:val="26"/>
          <w:szCs w:val="26"/>
          <w:lang w:eastAsia="fr-FR"/>
        </w:rPr>
        <w:t xml:space="preserve"> qui consiste à considérer les résultats de compacité de la section soumise au contrôle comme significativement meilleurs que ceux de la planche de référence.</w:t>
      </w:r>
    </w:p>
    <w:p w:rsidR="001A0D85" w:rsidRDefault="001A0D85" w:rsidP="001A0D85">
      <w:pPr>
        <w:spacing w:after="0" w:line="240" w:lineRule="auto"/>
        <w:ind w:left="142" w:right="196" w:firstLine="425"/>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Les matériaux pour accotements sont mis en œuvre dans les mêmes conditions que les matériaux d'assises non traitées. Ils sont compactés à 95% de l'OPM.</w:t>
      </w:r>
    </w:p>
    <w:p w:rsidR="00273FBC" w:rsidRDefault="00273FBC" w:rsidP="001A0D85">
      <w:pPr>
        <w:spacing w:after="0" w:line="240" w:lineRule="auto"/>
        <w:ind w:left="142" w:right="196" w:firstLine="425"/>
        <w:jc w:val="both"/>
        <w:rPr>
          <w:rFonts w:ascii="Arial Narrow" w:eastAsia="Times New Roman" w:hAnsi="Arial Narrow" w:cs="Times New Roman"/>
          <w:sz w:val="26"/>
          <w:szCs w:val="26"/>
          <w:lang w:eastAsia="fr-FR"/>
        </w:rPr>
      </w:pPr>
    </w:p>
    <w:p w:rsidR="00273FBC" w:rsidRDefault="00273FBC" w:rsidP="001A0D85">
      <w:pPr>
        <w:spacing w:after="0" w:line="240" w:lineRule="auto"/>
        <w:ind w:left="142" w:right="196" w:firstLine="425"/>
        <w:jc w:val="both"/>
        <w:rPr>
          <w:rFonts w:ascii="Arial Narrow" w:eastAsia="Times New Roman" w:hAnsi="Arial Narrow" w:cs="Times New Roman"/>
          <w:sz w:val="26"/>
          <w:szCs w:val="26"/>
          <w:lang w:eastAsia="fr-FR"/>
        </w:rPr>
      </w:pPr>
    </w:p>
    <w:p w:rsidR="00273FBC" w:rsidRDefault="00273FBC" w:rsidP="001A0D85">
      <w:pPr>
        <w:spacing w:after="0" w:line="240" w:lineRule="auto"/>
        <w:ind w:left="142" w:right="196" w:firstLine="425"/>
        <w:jc w:val="both"/>
        <w:rPr>
          <w:rFonts w:ascii="Arial Narrow" w:eastAsia="Times New Roman" w:hAnsi="Arial Narrow" w:cs="Times New Roman"/>
          <w:sz w:val="26"/>
          <w:szCs w:val="26"/>
          <w:lang w:eastAsia="fr-FR"/>
        </w:rPr>
      </w:pPr>
    </w:p>
    <w:p w:rsidR="00273FBC" w:rsidRDefault="00273FBC" w:rsidP="001A0D85">
      <w:pPr>
        <w:spacing w:after="0" w:line="240" w:lineRule="auto"/>
        <w:ind w:left="142" w:right="196" w:firstLine="425"/>
        <w:jc w:val="both"/>
        <w:rPr>
          <w:rFonts w:ascii="Arial Narrow" w:eastAsia="Times New Roman" w:hAnsi="Arial Narrow" w:cs="Times New Roman"/>
          <w:sz w:val="26"/>
          <w:szCs w:val="26"/>
          <w:lang w:eastAsia="fr-FR"/>
        </w:rPr>
      </w:pPr>
    </w:p>
    <w:p w:rsidR="00273FBC" w:rsidRDefault="00273FBC" w:rsidP="001A0D85">
      <w:pPr>
        <w:spacing w:after="0" w:line="240" w:lineRule="auto"/>
        <w:ind w:left="142" w:right="196" w:firstLine="425"/>
        <w:jc w:val="both"/>
        <w:rPr>
          <w:rFonts w:ascii="Arial Narrow" w:eastAsia="Times New Roman" w:hAnsi="Arial Narrow" w:cs="Times New Roman"/>
          <w:sz w:val="26"/>
          <w:szCs w:val="26"/>
          <w:lang w:eastAsia="fr-FR"/>
        </w:rPr>
      </w:pPr>
    </w:p>
    <w:p w:rsidR="00817E01" w:rsidRDefault="00817E01" w:rsidP="001A0D85">
      <w:pPr>
        <w:spacing w:after="0" w:line="240" w:lineRule="auto"/>
        <w:ind w:left="142" w:right="196" w:firstLine="425"/>
        <w:jc w:val="both"/>
        <w:rPr>
          <w:rFonts w:ascii="Cambria" w:eastAsia="Times New Roman" w:hAnsi="Cambria" w:cs="Sakkal Majalla"/>
          <w:b/>
          <w:bCs/>
          <w:sz w:val="28"/>
          <w:szCs w:val="28"/>
          <w:u w:val="single"/>
          <w:lang w:eastAsia="fr-FR"/>
        </w:rPr>
      </w:pPr>
    </w:p>
    <w:p w:rsidR="00817E01" w:rsidRDefault="00817E01" w:rsidP="001A0D85">
      <w:pPr>
        <w:spacing w:after="0" w:line="240" w:lineRule="auto"/>
        <w:ind w:left="142" w:right="196" w:firstLine="425"/>
        <w:jc w:val="both"/>
        <w:rPr>
          <w:rFonts w:ascii="Arial Narrow" w:eastAsia="Times New Roman" w:hAnsi="Arial Narrow" w:cs="Times New Roman"/>
          <w:sz w:val="26"/>
          <w:szCs w:val="26"/>
          <w:lang w:eastAsia="fr-FR"/>
        </w:rPr>
      </w:pPr>
      <w:r w:rsidRPr="00AC4214">
        <w:rPr>
          <w:rFonts w:ascii="Cambria" w:eastAsia="Times New Roman" w:hAnsi="Cambria" w:cs="Sakkal Majalla"/>
          <w:b/>
          <w:bCs/>
          <w:sz w:val="28"/>
          <w:szCs w:val="28"/>
          <w:u w:val="single"/>
          <w:lang w:eastAsia="fr-FR"/>
        </w:rPr>
        <w:lastRenderedPageBreak/>
        <w:t>CHAPITRE III : MODE D’EXECUTION DES TRAVAUX</w:t>
      </w:r>
    </w:p>
    <w:p w:rsidR="00817E01" w:rsidRPr="001A0D85" w:rsidRDefault="00817E01" w:rsidP="001A0D85">
      <w:pPr>
        <w:spacing w:after="0" w:line="240" w:lineRule="auto"/>
        <w:ind w:left="142" w:right="196" w:firstLine="425"/>
        <w:jc w:val="both"/>
        <w:rPr>
          <w:rFonts w:ascii="Arial Narrow" w:eastAsia="Times New Roman" w:hAnsi="Arial Narrow" w:cs="Times New Roman"/>
          <w:sz w:val="26"/>
          <w:szCs w:val="26"/>
          <w:lang w:eastAsia="fr-FR"/>
        </w:rPr>
      </w:pPr>
    </w:p>
    <w:p w:rsidR="001A0D85" w:rsidRPr="001A0D85" w:rsidRDefault="00817E01" w:rsidP="008764CA">
      <w:pPr>
        <w:keepNext/>
        <w:spacing w:before="120" w:after="60" w:line="240" w:lineRule="auto"/>
        <w:ind w:left="-142" w:right="-88" w:firstLine="426"/>
        <w:jc w:val="both"/>
        <w:outlineLvl w:val="1"/>
        <w:rPr>
          <w:rFonts w:ascii="Arial Narrow" w:eastAsia="Times New Roman" w:hAnsi="Arial Narrow" w:cs="Arial"/>
          <w:b/>
          <w:bCs/>
          <w:caps/>
          <w:sz w:val="26"/>
          <w:szCs w:val="26"/>
          <w:u w:val="single"/>
          <w:lang w:eastAsia="fr-FR"/>
        </w:rPr>
      </w:pPr>
      <w:bookmarkStart w:id="60" w:name="_Toc26166134"/>
      <w:bookmarkStart w:id="61" w:name="_Toc26166838"/>
      <w:bookmarkStart w:id="62" w:name="_Toc532157010"/>
      <w:bookmarkStart w:id="63" w:name="_Toc19200751"/>
      <w:r>
        <w:rPr>
          <w:rFonts w:ascii="Arial Narrow" w:eastAsia="Times New Roman" w:hAnsi="Arial Narrow" w:cs="Arial"/>
          <w:b/>
          <w:bCs/>
          <w:caps/>
          <w:sz w:val="26"/>
          <w:szCs w:val="26"/>
          <w:u w:val="single"/>
          <w:lang w:eastAsia="fr-FR"/>
        </w:rPr>
        <w:t xml:space="preserve">ARTICLE </w:t>
      </w:r>
      <w:proofErr w:type="gramStart"/>
      <w:r w:rsidR="008764CA">
        <w:rPr>
          <w:rFonts w:ascii="Arial Narrow" w:eastAsia="Times New Roman" w:hAnsi="Arial Narrow" w:cs="Arial"/>
          <w:b/>
          <w:bCs/>
          <w:caps/>
          <w:sz w:val="26"/>
          <w:szCs w:val="26"/>
          <w:u w:val="single"/>
          <w:lang w:eastAsia="fr-FR"/>
        </w:rPr>
        <w:t>59</w:t>
      </w:r>
      <w:r w:rsidR="001A0D85" w:rsidRPr="001A0D85">
        <w:rPr>
          <w:rFonts w:ascii="Arial Narrow" w:eastAsia="Times New Roman" w:hAnsi="Arial Narrow" w:cs="Arial"/>
          <w:b/>
          <w:bCs/>
          <w:caps/>
          <w:sz w:val="26"/>
          <w:szCs w:val="26"/>
          <w:u w:val="single"/>
          <w:lang w:eastAsia="fr-FR"/>
        </w:rPr>
        <w:t>:</w:t>
      </w:r>
      <w:proofErr w:type="gramEnd"/>
      <w:r w:rsidR="001A0D85" w:rsidRPr="001A0D85">
        <w:rPr>
          <w:rFonts w:ascii="Arial Narrow" w:eastAsia="Times New Roman" w:hAnsi="Arial Narrow" w:cs="Arial"/>
          <w:b/>
          <w:bCs/>
          <w:caps/>
          <w:sz w:val="26"/>
          <w:szCs w:val="26"/>
          <w:u w:val="single"/>
          <w:lang w:eastAsia="fr-FR"/>
        </w:rPr>
        <w:t xml:space="preserve"> OUVRAGES PROVISOIRES</w:t>
      </w:r>
      <w:bookmarkEnd w:id="60"/>
      <w:bookmarkEnd w:id="61"/>
      <w:bookmarkEnd w:id="62"/>
      <w:bookmarkEnd w:id="63"/>
      <w:r w:rsidR="001A0D85" w:rsidRPr="001A0D85">
        <w:rPr>
          <w:rFonts w:ascii="Arial Narrow" w:eastAsia="Times New Roman" w:hAnsi="Arial Narrow" w:cs="Arial"/>
          <w:b/>
          <w:bCs/>
          <w:caps/>
          <w:sz w:val="26"/>
          <w:szCs w:val="26"/>
          <w:u w:val="single"/>
          <w:lang w:eastAsia="fr-FR"/>
        </w:rPr>
        <w:t xml:space="preserve">  </w:t>
      </w:r>
    </w:p>
    <w:p w:rsidR="001A0D85" w:rsidRPr="001A0D85" w:rsidRDefault="001A0D85" w:rsidP="001A0D85">
      <w:pPr>
        <w:spacing w:after="0" w:line="240" w:lineRule="auto"/>
        <w:ind w:right="196"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 xml:space="preserve">Les plans et notes de calculs des éventuels ouvrages provisoires sont à la charge de l’entrepreneur qui les soumet à l’approbation </w:t>
      </w:r>
      <w:r w:rsidR="008D4F11" w:rsidRPr="001A0D85">
        <w:rPr>
          <w:rFonts w:ascii="Arial Narrow" w:eastAsia="Times New Roman" w:hAnsi="Arial Narrow" w:cs="Times New Roman"/>
          <w:sz w:val="26"/>
          <w:szCs w:val="26"/>
          <w:lang w:eastAsia="fr-FR"/>
        </w:rPr>
        <w:t>du maitre</w:t>
      </w:r>
      <w:r w:rsidRPr="001A0D85">
        <w:rPr>
          <w:rFonts w:ascii="Arial Narrow" w:eastAsia="Times New Roman" w:hAnsi="Arial Narrow" w:cs="Times New Roman"/>
          <w:sz w:val="26"/>
          <w:szCs w:val="26"/>
          <w:lang w:eastAsia="fr-FR"/>
        </w:rPr>
        <w:t xml:space="preserve"> d'ouvrage 15 jours avant le début de réalisation des dits ouvrages. </w:t>
      </w:r>
    </w:p>
    <w:p w:rsidR="001A0D85" w:rsidRPr="001A0D85" w:rsidRDefault="001A0D85" w:rsidP="001A0D85">
      <w:pPr>
        <w:spacing w:after="0" w:line="240" w:lineRule="auto"/>
        <w:ind w:right="196" w:firstLine="567"/>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 xml:space="preserve">Dans le cas </w:t>
      </w:r>
      <w:proofErr w:type="spellStart"/>
      <w:r w:rsidRPr="001A0D85">
        <w:rPr>
          <w:rFonts w:ascii="Arial Narrow" w:eastAsia="Times New Roman" w:hAnsi="Arial Narrow" w:cs="Times New Roman"/>
          <w:sz w:val="26"/>
          <w:szCs w:val="26"/>
          <w:lang w:eastAsia="fr-FR"/>
        </w:rPr>
        <w:t>ou</w:t>
      </w:r>
      <w:proofErr w:type="spellEnd"/>
      <w:r w:rsidRPr="001A0D85">
        <w:rPr>
          <w:rFonts w:ascii="Arial Narrow" w:eastAsia="Times New Roman" w:hAnsi="Arial Narrow" w:cs="Times New Roman"/>
          <w:sz w:val="26"/>
          <w:szCs w:val="26"/>
          <w:lang w:eastAsia="fr-FR"/>
        </w:rPr>
        <w:t xml:space="preserve"> l’aménagement des pistes de déviation latérales nécessitent l’occupation des terrains des particuliers, les frais de cette occupation seront à la charge de l’entrepreneur.</w:t>
      </w:r>
    </w:p>
    <w:p w:rsidR="001A0D85" w:rsidRDefault="00817E01" w:rsidP="008764CA">
      <w:pPr>
        <w:keepNext/>
        <w:spacing w:before="120" w:after="60" w:line="240" w:lineRule="auto"/>
        <w:ind w:left="-142" w:right="-88" w:firstLine="426"/>
        <w:jc w:val="both"/>
        <w:outlineLvl w:val="1"/>
        <w:rPr>
          <w:rFonts w:ascii="Arial Narrow" w:eastAsia="Times New Roman" w:hAnsi="Arial Narrow" w:cs="Arial"/>
          <w:b/>
          <w:bCs/>
          <w:caps/>
          <w:sz w:val="26"/>
          <w:szCs w:val="26"/>
          <w:u w:val="single"/>
          <w:lang w:eastAsia="fr-FR"/>
        </w:rPr>
      </w:pPr>
      <w:bookmarkStart w:id="64" w:name="_Toc531682520"/>
      <w:bookmarkStart w:id="65" w:name="_Toc531706210"/>
      <w:bookmarkStart w:id="66" w:name="_Toc19200752"/>
      <w:r>
        <w:rPr>
          <w:rFonts w:ascii="Arial Narrow" w:eastAsia="Times New Roman" w:hAnsi="Arial Narrow" w:cs="Arial"/>
          <w:b/>
          <w:bCs/>
          <w:caps/>
          <w:sz w:val="26"/>
          <w:szCs w:val="26"/>
          <w:u w:val="single"/>
          <w:lang w:eastAsia="fr-FR"/>
        </w:rPr>
        <w:t xml:space="preserve">ARTICLE </w:t>
      </w:r>
      <w:r w:rsidR="008764CA">
        <w:rPr>
          <w:rFonts w:ascii="Arial Narrow" w:eastAsia="Times New Roman" w:hAnsi="Arial Narrow" w:cs="Arial"/>
          <w:b/>
          <w:bCs/>
          <w:caps/>
          <w:sz w:val="26"/>
          <w:szCs w:val="26"/>
          <w:u w:val="single"/>
          <w:lang w:eastAsia="fr-FR"/>
        </w:rPr>
        <w:t>60</w:t>
      </w:r>
      <w:r w:rsidR="001A0D85" w:rsidRPr="001A0D85">
        <w:rPr>
          <w:rFonts w:ascii="Arial Narrow" w:eastAsia="Times New Roman" w:hAnsi="Arial Narrow" w:cs="Arial"/>
          <w:b/>
          <w:bCs/>
          <w:caps/>
          <w:sz w:val="26"/>
          <w:szCs w:val="26"/>
          <w:u w:val="single"/>
          <w:lang w:eastAsia="fr-FR"/>
        </w:rPr>
        <w:t> - INSTALLATION GENERALE DE CHANTIER :</w:t>
      </w:r>
      <w:bookmarkEnd w:id="64"/>
      <w:bookmarkEnd w:id="65"/>
      <w:bookmarkEnd w:id="66"/>
    </w:p>
    <w:p w:rsidR="008D4F11" w:rsidRPr="00AC4214" w:rsidRDefault="008D4F11" w:rsidP="008D4F11">
      <w:pPr>
        <w:tabs>
          <w:tab w:val="left" w:pos="1134"/>
          <w:tab w:val="left" w:pos="1418"/>
        </w:tabs>
        <w:spacing w:after="0" w:line="240" w:lineRule="auto"/>
        <w:ind w:right="196" w:firstLine="56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L'entrepreneur procurera, à ses frais et par accord direct avec les propriétaires et exploitants intéressés, les terrains dont il a besoin pour l'exécution des installations.</w:t>
      </w:r>
    </w:p>
    <w:p w:rsidR="008D4F11" w:rsidRDefault="008D4F11" w:rsidP="008D4F11">
      <w:pPr>
        <w:spacing w:after="0" w:line="240" w:lineRule="auto"/>
        <w:ind w:right="196" w:firstLine="56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L'entrepreneur est tenu d’implanter un panneau d’affichage du projet selon les instructions du M.O.</w:t>
      </w:r>
    </w:p>
    <w:p w:rsidR="00F80394" w:rsidRPr="00F80394" w:rsidRDefault="00F80394" w:rsidP="00F80394">
      <w:pPr>
        <w:numPr>
          <w:ilvl w:val="0"/>
          <w:numId w:val="31"/>
        </w:numPr>
        <w:spacing w:after="0" w:line="240" w:lineRule="auto"/>
        <w:ind w:left="0" w:right="196" w:firstLine="567"/>
        <w:outlineLvl w:val="2"/>
        <w:rPr>
          <w:rFonts w:ascii="Arial Narrow" w:eastAsia="Times New Roman" w:hAnsi="Arial Narrow" w:cs="Arial"/>
          <w:b/>
          <w:bCs/>
          <w:sz w:val="26"/>
          <w:szCs w:val="26"/>
          <w:lang w:eastAsia="fr-FR"/>
        </w:rPr>
      </w:pPr>
      <w:r w:rsidRPr="00F80394">
        <w:rPr>
          <w:rFonts w:ascii="Arial Narrow" w:eastAsia="Times New Roman" w:hAnsi="Arial Narrow" w:cs="Arial"/>
          <w:b/>
          <w:bCs/>
          <w:sz w:val="26"/>
          <w:szCs w:val="26"/>
          <w:lang w:eastAsia="fr-FR"/>
        </w:rPr>
        <w:t>Généralités</w:t>
      </w:r>
    </w:p>
    <w:p w:rsidR="00F80394" w:rsidRPr="00AC4214" w:rsidRDefault="00F80394" w:rsidP="008D4F11">
      <w:pPr>
        <w:spacing w:after="0" w:line="240" w:lineRule="auto"/>
        <w:ind w:right="196" w:firstLine="567"/>
        <w:jc w:val="both"/>
        <w:rPr>
          <w:rFonts w:ascii="Cambria" w:eastAsia="Times New Roman" w:hAnsi="Cambria" w:cs="Sakkal Majalla"/>
          <w:sz w:val="24"/>
          <w:szCs w:val="24"/>
          <w:lang w:eastAsia="fr-FR"/>
        </w:rPr>
      </w:pPr>
    </w:p>
    <w:p w:rsidR="008D4F11" w:rsidRPr="00AC4214" w:rsidRDefault="008D4F11" w:rsidP="008D4F11">
      <w:pPr>
        <w:tabs>
          <w:tab w:val="left" w:pos="1134"/>
          <w:tab w:val="left" w:pos="1418"/>
        </w:tabs>
        <w:spacing w:after="0" w:line="240" w:lineRule="auto"/>
        <w:ind w:right="196" w:firstLine="56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L’installation et l’aménagement du chantier font l’objet de plusieurs articles regroupés en une seule position. Cette position comprend l’installation propre à l’entreprise, ainsi que des aménagements destinés au maître d’ouvrage.</w:t>
      </w:r>
    </w:p>
    <w:p w:rsidR="008D4F11" w:rsidRPr="00AC4214" w:rsidRDefault="008D4F11" w:rsidP="008D4F11">
      <w:pPr>
        <w:tabs>
          <w:tab w:val="left" w:pos="1134"/>
          <w:tab w:val="left" w:pos="1418"/>
        </w:tabs>
        <w:spacing w:after="0" w:line="240" w:lineRule="auto"/>
        <w:ind w:right="196" w:firstLine="567"/>
        <w:jc w:val="both"/>
        <w:rPr>
          <w:rFonts w:ascii="Cambria" w:eastAsia="Times New Roman" w:hAnsi="Cambria" w:cs="Sakkal Majalla"/>
          <w:sz w:val="24"/>
          <w:szCs w:val="24"/>
          <w:lang w:eastAsia="fr-FR"/>
        </w:rPr>
      </w:pPr>
    </w:p>
    <w:p w:rsidR="008D4F11" w:rsidRPr="00AC4214" w:rsidRDefault="008D4F11" w:rsidP="008D4F11">
      <w:pPr>
        <w:tabs>
          <w:tab w:val="left" w:pos="1134"/>
          <w:tab w:val="left" w:pos="1418"/>
        </w:tabs>
        <w:spacing w:after="0" w:line="240" w:lineRule="auto"/>
        <w:ind w:right="196" w:firstLine="56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Avant de remettre son offre, l’entrepreneur est tenu de se renseigner sur l’emplacement du chantier, les chemins d’accès, la place disponible pour le stockage, ainsi que les possibilités de réaliser les raccordements à l’électricité et à l’eau. En outre, il doit reconnaître les difficultés qui se posent lors de l’exécution.</w:t>
      </w:r>
    </w:p>
    <w:p w:rsidR="008D4F11" w:rsidRPr="00AC4214" w:rsidRDefault="008D4F11" w:rsidP="008D4F11">
      <w:pPr>
        <w:tabs>
          <w:tab w:val="left" w:pos="1134"/>
          <w:tab w:val="left" w:pos="1418"/>
        </w:tabs>
        <w:spacing w:after="0" w:line="240" w:lineRule="auto"/>
        <w:ind w:right="196" w:firstLine="56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Les travaux se feront sous circulation et l’entrepreneur ne pourra interrompre la circulation sur les routes que dans le cas où le maître d’ouvrage en reconnaîtrait la nécessité absolue et lui en donnerait l’autorisation pour une époque et un délai déterminé.</w:t>
      </w:r>
    </w:p>
    <w:p w:rsidR="008D4F11" w:rsidRPr="00AC4214" w:rsidRDefault="008D4F11" w:rsidP="008D4F11">
      <w:pPr>
        <w:tabs>
          <w:tab w:val="left" w:pos="7920"/>
          <w:tab w:val="left" w:pos="8640"/>
        </w:tabs>
        <w:spacing w:after="0" w:line="240" w:lineRule="auto"/>
        <w:ind w:right="196" w:firstLine="567"/>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Cette prestation ne donnera droit à aucune indemnité spéciale de la part du maître d’ouvrage. La circulation pour piétons et pour les véhicules prioritaires tels que les ambulances, pompiers, etc. doit être garantie en permanence.</w:t>
      </w:r>
    </w:p>
    <w:p w:rsidR="008D4F11" w:rsidRPr="00AC4214" w:rsidRDefault="008D4F11" w:rsidP="008D4F11">
      <w:pPr>
        <w:tabs>
          <w:tab w:val="left" w:pos="11088"/>
        </w:tabs>
        <w:spacing w:after="0" w:line="240" w:lineRule="auto"/>
        <w:ind w:right="196"/>
        <w:jc w:val="both"/>
        <w:rPr>
          <w:rFonts w:ascii="Cambria" w:eastAsia="Times New Roman" w:hAnsi="Cambria" w:cs="Sakkal Majalla"/>
          <w:sz w:val="24"/>
          <w:szCs w:val="24"/>
          <w:lang w:eastAsia="fr-FR"/>
        </w:rPr>
      </w:pPr>
    </w:p>
    <w:p w:rsidR="008D4F11" w:rsidRPr="00AC4214" w:rsidRDefault="008D4F11" w:rsidP="008D4F11">
      <w:pPr>
        <w:tabs>
          <w:tab w:val="left" w:pos="11088"/>
        </w:tabs>
        <w:spacing w:after="0" w:line="240" w:lineRule="auto"/>
        <w:ind w:left="426" w:right="196" w:firstLine="425"/>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L’entrepreneur pourvoira au gardiennage du chantier et des installations du chantier. La période de gardiennage couvrira toute la durée des travaux.</w:t>
      </w:r>
    </w:p>
    <w:p w:rsidR="008D4F11" w:rsidRPr="00AC4214" w:rsidRDefault="008D4F11" w:rsidP="008D4F11">
      <w:pPr>
        <w:spacing w:after="0" w:line="240" w:lineRule="auto"/>
        <w:ind w:left="426" w:right="196" w:firstLine="425"/>
        <w:jc w:val="both"/>
        <w:rPr>
          <w:rFonts w:ascii="Cambria" w:eastAsia="Times New Roman" w:hAnsi="Cambria" w:cs="Sakkal Majalla"/>
          <w:sz w:val="24"/>
          <w:szCs w:val="24"/>
          <w:lang w:eastAsia="fr-FR"/>
        </w:rPr>
      </w:pPr>
    </w:p>
    <w:p w:rsidR="008D4F11" w:rsidRPr="00AC4214" w:rsidRDefault="008D4F11" w:rsidP="008D4F11">
      <w:pPr>
        <w:spacing w:after="0" w:line="240" w:lineRule="auto"/>
        <w:ind w:left="426" w:right="196" w:firstLine="425"/>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Un panneau du chantier mobiles fixée à l’entrée du chaque chantier (intervention), à un endroit à choisir par le Maître d’ouvrage, les dimensions seront conformes à celles du dessin fourni par l’administration.</w:t>
      </w:r>
    </w:p>
    <w:p w:rsidR="008D4F11" w:rsidRPr="00AC4214" w:rsidRDefault="008D4F11" w:rsidP="008D4F11">
      <w:pPr>
        <w:spacing w:after="0" w:line="240" w:lineRule="auto"/>
        <w:ind w:left="426" w:right="196" w:firstLine="425"/>
        <w:jc w:val="both"/>
        <w:rPr>
          <w:rFonts w:ascii="Cambria" w:eastAsia="Times New Roman" w:hAnsi="Cambria" w:cs="Sakkal Majalla"/>
          <w:sz w:val="24"/>
          <w:szCs w:val="24"/>
          <w:lang w:eastAsia="fr-FR"/>
        </w:rPr>
      </w:pPr>
    </w:p>
    <w:p w:rsidR="008D4F11" w:rsidRPr="00AC4214" w:rsidRDefault="008D4F11" w:rsidP="008D4F11">
      <w:pPr>
        <w:spacing w:after="120" w:line="240" w:lineRule="auto"/>
        <w:ind w:left="426" w:right="196" w:firstLine="425"/>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 panneau indique la nature de la réalisation (maître d’ouvrage, maître d’œuvre, entrepreneur objet,…).</w:t>
      </w:r>
    </w:p>
    <w:p w:rsidR="008D4F11" w:rsidRPr="00AC4214" w:rsidRDefault="008D4F11" w:rsidP="008D4F11">
      <w:pPr>
        <w:spacing w:after="0" w:line="240" w:lineRule="auto"/>
        <w:ind w:left="426" w:right="54" w:firstLine="425"/>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 panneau sera lisses et résistant aux intempéries, les finitions (teinte de fond, écritures ou autres indications) seront soumises et approuvées par le Maître d'ouvrage.</w:t>
      </w:r>
    </w:p>
    <w:p w:rsidR="008D4F11" w:rsidRPr="00AC4214" w:rsidRDefault="008D4F11" w:rsidP="008D4F11">
      <w:pPr>
        <w:spacing w:after="0" w:line="240" w:lineRule="auto"/>
        <w:ind w:left="426" w:right="54" w:firstLine="425"/>
        <w:jc w:val="both"/>
        <w:rPr>
          <w:rFonts w:ascii="Cambria" w:eastAsia="Times New Roman" w:hAnsi="Cambria" w:cs="Sakkal Majalla"/>
          <w:sz w:val="24"/>
          <w:szCs w:val="24"/>
          <w:lang w:eastAsia="fr-FR"/>
        </w:rPr>
      </w:pPr>
      <w:r w:rsidRPr="00AC4214">
        <w:rPr>
          <w:rFonts w:ascii="Cambria" w:eastAsia="Times New Roman" w:hAnsi="Cambria" w:cs="Sakkal Majalla"/>
          <w:sz w:val="24"/>
          <w:szCs w:val="24"/>
          <w:lang w:eastAsia="fr-FR"/>
        </w:rPr>
        <w:t>Le coût de panneau de chantier et son installation sont à la charge de l’entrepreneur.</w:t>
      </w:r>
    </w:p>
    <w:p w:rsidR="008D4F11" w:rsidRPr="00AC4214" w:rsidRDefault="008D4F11" w:rsidP="008D4F11">
      <w:pPr>
        <w:spacing w:after="0" w:line="240" w:lineRule="auto"/>
        <w:ind w:left="426" w:right="54" w:firstLine="425"/>
        <w:jc w:val="both"/>
        <w:rPr>
          <w:rFonts w:ascii="Cambria" w:eastAsia="Times New Roman" w:hAnsi="Cambria" w:cs="Sakkal Majalla"/>
          <w:sz w:val="24"/>
          <w:szCs w:val="24"/>
          <w:lang w:eastAsia="fr-FR"/>
        </w:rPr>
      </w:pPr>
    </w:p>
    <w:p w:rsidR="008D4F11" w:rsidRPr="00AC4214" w:rsidRDefault="008D4F11" w:rsidP="008D4F11">
      <w:pPr>
        <w:spacing w:after="0" w:line="240" w:lineRule="auto"/>
        <w:ind w:left="426" w:right="54" w:firstLine="425"/>
        <w:jc w:val="both"/>
        <w:rPr>
          <w:rFonts w:ascii="Cambria" w:eastAsia="Times New Roman" w:hAnsi="Cambria" w:cs="Sakkal Majalla"/>
          <w:sz w:val="24"/>
          <w:szCs w:val="24"/>
          <w:lang w:eastAsia="fr-FR"/>
        </w:rPr>
      </w:pPr>
    </w:p>
    <w:p w:rsidR="001A0D85" w:rsidRPr="001A0D85" w:rsidRDefault="001A0D85" w:rsidP="001A0D85">
      <w:pPr>
        <w:spacing w:after="0" w:line="240" w:lineRule="auto"/>
        <w:ind w:left="426" w:right="196" w:firstLine="425"/>
        <w:jc w:val="both"/>
        <w:rPr>
          <w:rFonts w:ascii="Arial Narrow" w:eastAsia="Times New Roman" w:hAnsi="Arial Narrow" w:cs="Times New Roman"/>
          <w:bCs/>
          <w:sz w:val="26"/>
          <w:szCs w:val="26"/>
          <w:lang w:eastAsia="fr-FR"/>
        </w:rPr>
      </w:pPr>
    </w:p>
    <w:p w:rsidR="001A0D85" w:rsidRPr="001A0D85" w:rsidRDefault="001A0D85" w:rsidP="001A0D85">
      <w:pPr>
        <w:numPr>
          <w:ilvl w:val="0"/>
          <w:numId w:val="31"/>
        </w:numPr>
        <w:spacing w:after="0" w:line="240" w:lineRule="auto"/>
        <w:ind w:left="426" w:right="196" w:firstLine="425"/>
        <w:rPr>
          <w:rFonts w:ascii="Arial Narrow" w:eastAsia="Times New Roman" w:hAnsi="Arial Narrow" w:cs="Times New Roman"/>
          <w:b/>
          <w:sz w:val="26"/>
          <w:szCs w:val="26"/>
          <w:lang w:eastAsia="fr-FR"/>
        </w:rPr>
      </w:pPr>
      <w:r w:rsidRPr="001A0D85">
        <w:rPr>
          <w:rFonts w:ascii="Arial Narrow" w:eastAsia="Times New Roman" w:hAnsi="Arial Narrow" w:cs="Times New Roman"/>
          <w:b/>
          <w:sz w:val="26"/>
          <w:szCs w:val="26"/>
          <w:lang w:eastAsia="fr-FR"/>
        </w:rPr>
        <w:t>Aire de chantier et gardiennage</w:t>
      </w:r>
    </w:p>
    <w:p w:rsidR="001A0D85" w:rsidRPr="001A0D85" w:rsidRDefault="001A0D85" w:rsidP="001A0D85">
      <w:pPr>
        <w:spacing w:after="0" w:line="240" w:lineRule="auto"/>
        <w:ind w:left="426" w:right="196" w:firstLine="425"/>
        <w:rPr>
          <w:rFonts w:ascii="Arial Narrow" w:eastAsia="Times New Roman" w:hAnsi="Arial Narrow" w:cs="Times New Roman"/>
          <w:b/>
          <w:sz w:val="26"/>
          <w:szCs w:val="26"/>
          <w:u w:val="single"/>
          <w:lang w:eastAsia="fr-FR"/>
        </w:rPr>
      </w:pPr>
    </w:p>
    <w:p w:rsidR="001A0D85" w:rsidRPr="001A0D85" w:rsidRDefault="001A0D85" w:rsidP="001A0D85">
      <w:pPr>
        <w:tabs>
          <w:tab w:val="left" w:pos="7920"/>
          <w:tab w:val="left" w:pos="8640"/>
        </w:tabs>
        <w:spacing w:after="0" w:line="240" w:lineRule="auto"/>
        <w:ind w:left="426" w:right="196" w:firstLine="425"/>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L'entrepreneur définira, en collaboration avec les services compétents, l’emplacement exact de la clôture de chantier.</w:t>
      </w:r>
    </w:p>
    <w:p w:rsidR="001A0D85" w:rsidRPr="001A0D85" w:rsidRDefault="001A0D85" w:rsidP="001A0D85">
      <w:pPr>
        <w:tabs>
          <w:tab w:val="left" w:pos="7920"/>
          <w:tab w:val="left" w:pos="8640"/>
        </w:tabs>
        <w:spacing w:after="0" w:line="240" w:lineRule="auto"/>
        <w:ind w:left="426" w:right="196" w:firstLine="425"/>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lastRenderedPageBreak/>
        <w:t>Il définira, en accord avec le représentant du maître d’ouvrage, la superficie de l'aire de chantier et son emprise sur la voie publique, permettant l'enlèvement des déblais et décombres de démolition, la livraison des matériaux de chantier, l'installation des engins de lavage, etc.</w:t>
      </w:r>
    </w:p>
    <w:p w:rsidR="001A0D85" w:rsidRPr="001A0D85" w:rsidRDefault="001A0D85" w:rsidP="001A0D85">
      <w:pPr>
        <w:tabs>
          <w:tab w:val="left" w:pos="11088"/>
        </w:tabs>
        <w:spacing w:after="0" w:line="240" w:lineRule="auto"/>
        <w:ind w:left="426" w:right="196" w:firstLine="425"/>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Cette aire de chantier devra permettre le stockage de la totalité des fournitures, la réalisation des installations de chantier y compris celles nécessaires pour abriter le matériel et les équipements du soumissionnaire, l’atelier garage, le local technique pour groupe électrogène le cas échéant, les locaux pour le maître d’ouvrage, le laboratoire géotechnique, les logements du personnel de l’entreprise et ses bureaux.</w:t>
      </w:r>
    </w:p>
    <w:p w:rsidR="001A0D85" w:rsidRPr="001A0D85" w:rsidRDefault="001A0D85" w:rsidP="001A0D85">
      <w:pPr>
        <w:tabs>
          <w:tab w:val="left" w:pos="11088"/>
        </w:tabs>
        <w:spacing w:after="0" w:line="240" w:lineRule="auto"/>
        <w:ind w:left="426" w:right="196" w:firstLine="425"/>
        <w:jc w:val="both"/>
        <w:rPr>
          <w:rFonts w:ascii="Arial Narrow" w:eastAsia="Times New Roman" w:hAnsi="Arial Narrow" w:cs="Times New Roman"/>
          <w:sz w:val="26"/>
          <w:szCs w:val="26"/>
          <w:lang w:eastAsia="fr-FR"/>
        </w:rPr>
      </w:pPr>
    </w:p>
    <w:p w:rsidR="001A0D85" w:rsidRPr="001A0D85" w:rsidRDefault="001A0D85" w:rsidP="001A0D85">
      <w:pPr>
        <w:spacing w:after="0" w:line="240" w:lineRule="auto"/>
        <w:ind w:left="426" w:right="54" w:firstLine="425"/>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L’entrepreneur pourvoira au gardiennage du chantier et des installations du chantier. La période de gardiennage couvrira toute la durée des travaux jusqu’à la réception provisoire de ceux-ci et le repli de chantier. Le coût du gardiennage pour la totalité de l'aire de chantier est à la charge de l’entrepreneur.</w:t>
      </w:r>
    </w:p>
    <w:p w:rsidR="001A0D85" w:rsidRPr="001A0D85" w:rsidRDefault="001A0D85" w:rsidP="001A0D85">
      <w:pPr>
        <w:tabs>
          <w:tab w:val="left" w:pos="11088"/>
        </w:tabs>
        <w:spacing w:after="0" w:line="240" w:lineRule="auto"/>
        <w:ind w:left="426" w:right="196" w:firstLine="425"/>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 xml:space="preserve"> </w:t>
      </w:r>
    </w:p>
    <w:p w:rsidR="001A0D85" w:rsidRPr="001A0D85" w:rsidRDefault="001A0D85" w:rsidP="001A0D85">
      <w:pPr>
        <w:numPr>
          <w:ilvl w:val="0"/>
          <w:numId w:val="31"/>
        </w:numPr>
        <w:spacing w:after="0" w:line="240" w:lineRule="auto"/>
        <w:ind w:left="426" w:right="196" w:firstLine="425"/>
        <w:outlineLvl w:val="2"/>
        <w:rPr>
          <w:rFonts w:ascii="Arial Narrow" w:eastAsia="Times New Roman" w:hAnsi="Arial Narrow" w:cs="Arial"/>
          <w:b/>
          <w:bCs/>
          <w:sz w:val="26"/>
          <w:szCs w:val="26"/>
          <w:lang w:eastAsia="fr-FR"/>
        </w:rPr>
      </w:pPr>
      <w:bookmarkStart w:id="67" w:name="_Toc531682522"/>
      <w:bookmarkStart w:id="68" w:name="_Toc531706212"/>
      <w:bookmarkStart w:id="69" w:name="_Toc536460936"/>
      <w:bookmarkStart w:id="70" w:name="_Toc19200754"/>
      <w:r w:rsidRPr="001A0D85">
        <w:rPr>
          <w:rFonts w:ascii="Arial Narrow" w:eastAsia="Times New Roman" w:hAnsi="Arial Narrow" w:cs="Arial"/>
          <w:b/>
          <w:bCs/>
          <w:sz w:val="26"/>
          <w:szCs w:val="26"/>
          <w:lang w:eastAsia="fr-FR"/>
        </w:rPr>
        <w:t>Panneaux de chantier</w:t>
      </w:r>
      <w:bookmarkEnd w:id="67"/>
      <w:bookmarkEnd w:id="68"/>
      <w:bookmarkEnd w:id="69"/>
      <w:bookmarkEnd w:id="70"/>
    </w:p>
    <w:p w:rsidR="001A0D85" w:rsidRPr="001A0D85" w:rsidRDefault="001A0D85" w:rsidP="001A0D85">
      <w:pPr>
        <w:spacing w:after="0" w:line="240" w:lineRule="auto"/>
        <w:ind w:left="426" w:right="196" w:firstLine="425"/>
        <w:jc w:val="both"/>
        <w:rPr>
          <w:rFonts w:ascii="Arial Narrow" w:eastAsia="Times New Roman" w:hAnsi="Arial Narrow" w:cs="Arial"/>
          <w:sz w:val="26"/>
          <w:szCs w:val="26"/>
          <w:lang w:eastAsia="fr-FR"/>
        </w:rPr>
      </w:pPr>
    </w:p>
    <w:p w:rsidR="001A0D85" w:rsidRPr="001A0D85" w:rsidRDefault="001A0D85" w:rsidP="001A0D85">
      <w:pPr>
        <w:spacing w:after="0" w:line="240" w:lineRule="auto"/>
        <w:ind w:left="426" w:right="196" w:firstLine="425"/>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Une sous - construction fixée à l’entrée du chantier, à un endroit à choisir par le Maître d’ouvrage, permettra de fixer un panneau dont les dimensions seront conformes à celles du dessin fourni par l’administration.</w:t>
      </w:r>
    </w:p>
    <w:p w:rsidR="001A0D85" w:rsidRPr="001A0D85" w:rsidRDefault="001A0D85" w:rsidP="001A0D85">
      <w:pPr>
        <w:spacing w:after="0" w:line="240" w:lineRule="auto"/>
        <w:ind w:left="426" w:right="196" w:firstLine="425"/>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Les panneaux indiqueront la nature de la réalisation et le nom des différents intervenants (maître d’ouvrage, maître d’œuvre, entrepreneur,…).</w:t>
      </w:r>
    </w:p>
    <w:p w:rsidR="001A0D85" w:rsidRPr="001A0D85" w:rsidRDefault="001A0D85" w:rsidP="001A0D85">
      <w:pPr>
        <w:spacing w:after="0" w:line="240" w:lineRule="auto"/>
        <w:ind w:right="54"/>
        <w:jc w:val="both"/>
        <w:rPr>
          <w:rFonts w:ascii="Arial Narrow" w:eastAsia="Times New Roman" w:hAnsi="Arial Narrow" w:cs="Times New Roman"/>
          <w:sz w:val="26"/>
          <w:szCs w:val="26"/>
          <w:lang w:eastAsia="fr-FR"/>
        </w:rPr>
      </w:pPr>
    </w:p>
    <w:p w:rsidR="001A0D85" w:rsidRPr="001A0D85" w:rsidRDefault="001A0D85" w:rsidP="001A0D85">
      <w:pPr>
        <w:spacing w:after="0" w:line="240" w:lineRule="auto"/>
        <w:ind w:left="426" w:right="54" w:firstLine="425"/>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Les panneaux seront lisses et résistants aux intempéries, les finitions (teinte de fond, écritures ou autres indications) seront soumises et approuvées par le Maître d'ouvrage.</w:t>
      </w:r>
    </w:p>
    <w:p w:rsidR="001A0D85" w:rsidRPr="001A0D85" w:rsidRDefault="001A0D85" w:rsidP="001A0D85">
      <w:pPr>
        <w:spacing w:after="0" w:line="240" w:lineRule="auto"/>
        <w:ind w:left="426" w:right="54" w:firstLine="425"/>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 coût des panneaux de chantier et son installation sont à la charge de l’entrepreneur.</w:t>
      </w:r>
    </w:p>
    <w:p w:rsidR="001A0D85" w:rsidRPr="001A0D85" w:rsidRDefault="001A0D85" w:rsidP="001A0D85">
      <w:pPr>
        <w:spacing w:after="0" w:line="240" w:lineRule="auto"/>
        <w:ind w:left="426" w:right="54" w:firstLine="425"/>
        <w:jc w:val="both"/>
        <w:rPr>
          <w:rFonts w:ascii="Arial Narrow" w:eastAsia="Times New Roman" w:hAnsi="Arial Narrow" w:cs="Times New Roman"/>
          <w:sz w:val="26"/>
          <w:szCs w:val="26"/>
          <w:lang w:eastAsia="fr-FR"/>
        </w:rPr>
      </w:pPr>
    </w:p>
    <w:p w:rsidR="001A0D85" w:rsidRPr="001A0D85" w:rsidRDefault="001A0D85" w:rsidP="001A0D85">
      <w:pPr>
        <w:numPr>
          <w:ilvl w:val="0"/>
          <w:numId w:val="31"/>
        </w:numPr>
        <w:spacing w:after="0" w:line="240" w:lineRule="auto"/>
        <w:ind w:left="284" w:right="54" w:firstLine="142"/>
        <w:rPr>
          <w:rFonts w:ascii="Arial Narrow" w:eastAsia="Times New Roman" w:hAnsi="Arial Narrow" w:cs="Times New Roman"/>
          <w:b/>
          <w:sz w:val="26"/>
          <w:szCs w:val="26"/>
          <w:lang w:eastAsia="fr-FR"/>
        </w:rPr>
      </w:pPr>
      <w:bookmarkStart w:id="71" w:name="_Toc410220408"/>
      <w:bookmarkStart w:id="72" w:name="_Toc414036086"/>
      <w:bookmarkStart w:id="73" w:name="_Toc414158355"/>
      <w:bookmarkStart w:id="74" w:name="_Toc338152903"/>
      <w:bookmarkStart w:id="75" w:name="_Toc343015386"/>
      <w:bookmarkStart w:id="76" w:name="_Toc343335797"/>
      <w:bookmarkStart w:id="77" w:name="_Toc343486534"/>
      <w:bookmarkStart w:id="78" w:name="_Toc346682678"/>
      <w:bookmarkStart w:id="79" w:name="_Toc346891498"/>
      <w:bookmarkStart w:id="80" w:name="_Toc477254892"/>
      <w:r w:rsidRPr="001A0D85">
        <w:rPr>
          <w:rFonts w:ascii="Arial Narrow" w:eastAsia="Times New Roman" w:hAnsi="Arial Narrow" w:cs="Times New Roman"/>
          <w:b/>
          <w:sz w:val="26"/>
          <w:szCs w:val="26"/>
          <w:lang w:eastAsia="fr-FR"/>
        </w:rPr>
        <w:t xml:space="preserve">Local du </w:t>
      </w:r>
      <w:bookmarkEnd w:id="71"/>
      <w:bookmarkEnd w:id="72"/>
      <w:bookmarkEnd w:id="73"/>
      <w:r w:rsidRPr="001A0D85">
        <w:rPr>
          <w:rFonts w:ascii="Arial Narrow" w:eastAsia="Times New Roman" w:hAnsi="Arial Narrow" w:cs="Times New Roman"/>
          <w:b/>
          <w:sz w:val="26"/>
          <w:szCs w:val="26"/>
          <w:lang w:eastAsia="fr-FR"/>
        </w:rPr>
        <w:t>maître d’ouvrage</w:t>
      </w:r>
    </w:p>
    <w:p w:rsidR="001A0D85" w:rsidRPr="001A0D85" w:rsidRDefault="001A0D85" w:rsidP="001A0D85">
      <w:pPr>
        <w:spacing w:after="0" w:line="240" w:lineRule="auto"/>
        <w:ind w:left="284" w:right="54" w:firstLine="142"/>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L’entrepreneur sera tenu de mettre à la disposition du maître d’ouvrage</w:t>
      </w:r>
      <w:r w:rsidR="008D4F11">
        <w:rPr>
          <w:rFonts w:ascii="Arial Narrow" w:eastAsia="Times New Roman" w:hAnsi="Arial Narrow" w:cs="Times New Roman"/>
          <w:sz w:val="26"/>
          <w:szCs w:val="26"/>
          <w:lang w:eastAsia="fr-FR"/>
        </w:rPr>
        <w:t xml:space="preserve"> et de la commission de suivi</w:t>
      </w:r>
      <w:r w:rsidRPr="001A0D85">
        <w:rPr>
          <w:rFonts w:ascii="Arial Narrow" w:eastAsia="Times New Roman" w:hAnsi="Arial Narrow" w:cs="Times New Roman"/>
          <w:sz w:val="26"/>
          <w:szCs w:val="26"/>
          <w:lang w:eastAsia="fr-FR"/>
        </w:rPr>
        <w:t xml:space="preserve"> au démarrage des travaux :</w:t>
      </w:r>
    </w:p>
    <w:p w:rsidR="001A0D85" w:rsidRPr="001A0D85" w:rsidRDefault="001A0D85" w:rsidP="008D4F11">
      <w:pPr>
        <w:spacing w:after="0" w:line="240" w:lineRule="auto"/>
        <w:ind w:left="568" w:right="54"/>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 xml:space="preserve">Un bureau d'au moins </w:t>
      </w:r>
      <w:smartTag w:uri="urn:schemas-microsoft-com:office:smarttags" w:element="metricconverter">
        <w:smartTagPr>
          <w:attr w:name="ProductID" w:val="20 m2"/>
        </w:smartTagPr>
        <w:r w:rsidRPr="001A0D85">
          <w:rPr>
            <w:rFonts w:ascii="Arial Narrow" w:eastAsia="Times New Roman" w:hAnsi="Arial Narrow" w:cs="Times New Roman"/>
            <w:sz w:val="26"/>
            <w:szCs w:val="26"/>
            <w:lang w:eastAsia="fr-FR"/>
          </w:rPr>
          <w:t>20 m</w:t>
        </w:r>
        <w:r w:rsidRPr="001A0D85">
          <w:rPr>
            <w:rFonts w:ascii="Arial Narrow" w:eastAsia="Times New Roman" w:hAnsi="Arial Narrow" w:cs="Times New Roman"/>
            <w:position w:val="6"/>
            <w:sz w:val="26"/>
            <w:szCs w:val="26"/>
            <w:lang w:eastAsia="fr-FR"/>
          </w:rPr>
          <w:t>2</w:t>
        </w:r>
      </w:smartTag>
      <w:r w:rsidRPr="001A0D85">
        <w:rPr>
          <w:rFonts w:ascii="Arial Narrow" w:eastAsia="Times New Roman" w:hAnsi="Arial Narrow" w:cs="Times New Roman"/>
          <w:sz w:val="26"/>
          <w:szCs w:val="26"/>
          <w:lang w:eastAsia="fr-FR"/>
        </w:rPr>
        <w:t xml:space="preserve"> équipé du mobilier adéquat (grande table, chaises, , etc.) ;</w:t>
      </w:r>
    </w:p>
    <w:p w:rsidR="001A0D85" w:rsidRPr="001A0D85" w:rsidRDefault="001A0D85" w:rsidP="001A0D85">
      <w:pPr>
        <w:spacing w:after="0" w:line="240" w:lineRule="auto"/>
        <w:ind w:left="284" w:right="54" w:firstLine="142"/>
        <w:jc w:val="both"/>
        <w:rPr>
          <w:rFonts w:ascii="Arial Narrow" w:eastAsia="Times New Roman" w:hAnsi="Arial Narrow" w:cs="Times New Roman"/>
          <w:sz w:val="26"/>
          <w:szCs w:val="26"/>
          <w:lang w:eastAsia="fr-FR"/>
        </w:rPr>
      </w:pPr>
    </w:p>
    <w:p w:rsidR="001A0D85" w:rsidRPr="001A0D85" w:rsidRDefault="001A0D85" w:rsidP="001A0D85">
      <w:pPr>
        <w:spacing w:after="0" w:line="240" w:lineRule="auto"/>
        <w:ind w:left="284" w:right="54" w:firstLine="142"/>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 xml:space="preserve">Le coût de cette prestation est compris dans les prix </w:t>
      </w:r>
    </w:p>
    <w:p w:rsidR="001A0D85" w:rsidRPr="001A0D85" w:rsidRDefault="001A0D85" w:rsidP="001A0D85">
      <w:pPr>
        <w:spacing w:after="0" w:line="240" w:lineRule="auto"/>
        <w:ind w:left="284" w:right="54" w:firstLine="142"/>
        <w:rPr>
          <w:rFonts w:ascii="Arial Narrow" w:eastAsia="Times New Roman" w:hAnsi="Arial Narrow" w:cs="Times New Roman"/>
          <w:sz w:val="26"/>
          <w:szCs w:val="26"/>
          <w:lang w:eastAsia="fr-FR"/>
        </w:rPr>
      </w:pPr>
    </w:p>
    <w:bookmarkEnd w:id="74"/>
    <w:bookmarkEnd w:id="75"/>
    <w:bookmarkEnd w:id="76"/>
    <w:bookmarkEnd w:id="77"/>
    <w:bookmarkEnd w:id="78"/>
    <w:bookmarkEnd w:id="79"/>
    <w:bookmarkEnd w:id="80"/>
    <w:p w:rsidR="001A0D85" w:rsidRPr="001A0D85" w:rsidRDefault="001A0D85" w:rsidP="001A0D85">
      <w:pPr>
        <w:numPr>
          <w:ilvl w:val="0"/>
          <w:numId w:val="31"/>
        </w:numPr>
        <w:spacing w:after="0" w:line="240" w:lineRule="auto"/>
        <w:ind w:left="284" w:right="54" w:firstLine="142"/>
        <w:rPr>
          <w:rFonts w:ascii="Arial Narrow" w:eastAsia="Times New Roman" w:hAnsi="Arial Narrow" w:cs="Times New Roman"/>
          <w:b/>
          <w:sz w:val="26"/>
          <w:szCs w:val="26"/>
          <w:lang w:eastAsia="fr-FR"/>
        </w:rPr>
      </w:pPr>
      <w:r w:rsidRPr="001A0D85">
        <w:rPr>
          <w:rFonts w:ascii="Arial Narrow" w:eastAsia="Times New Roman" w:hAnsi="Arial Narrow" w:cs="Times New Roman"/>
          <w:b/>
          <w:sz w:val="26"/>
          <w:szCs w:val="26"/>
          <w:lang w:eastAsia="fr-FR"/>
        </w:rPr>
        <w:t>Repli du chantier</w:t>
      </w:r>
    </w:p>
    <w:p w:rsidR="001A0D85" w:rsidRPr="001A0D85" w:rsidRDefault="001A0D85" w:rsidP="001A0D85">
      <w:pPr>
        <w:spacing w:after="0" w:line="240" w:lineRule="auto"/>
        <w:ind w:left="284" w:right="54" w:firstLine="142"/>
        <w:rPr>
          <w:rFonts w:ascii="Arial Narrow" w:eastAsia="Times New Roman" w:hAnsi="Arial Narrow" w:cs="Times New Roman"/>
          <w:b/>
          <w:sz w:val="26"/>
          <w:szCs w:val="26"/>
          <w:u w:val="single"/>
          <w:lang w:eastAsia="fr-FR"/>
        </w:rPr>
      </w:pPr>
    </w:p>
    <w:p w:rsidR="001A0D85" w:rsidRPr="001A0D85" w:rsidRDefault="001A0D85" w:rsidP="001A0D85">
      <w:pPr>
        <w:spacing w:after="0" w:line="240" w:lineRule="auto"/>
        <w:ind w:left="284" w:right="54" w:firstLine="142"/>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Les frais du repli du chantier et des installations du chantier sont à la charge de l’entrepreneur et ils sont compris dans le prix de l’installation du chantier.</w:t>
      </w:r>
    </w:p>
    <w:p w:rsidR="001A0D85" w:rsidRPr="001A0D85" w:rsidRDefault="001A0D85" w:rsidP="001A0D85">
      <w:pPr>
        <w:tabs>
          <w:tab w:val="left" w:pos="1008"/>
        </w:tabs>
        <w:spacing w:after="0" w:line="240" w:lineRule="auto"/>
        <w:ind w:left="284" w:right="54" w:firstLine="142"/>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Après la fin des travaux :</w:t>
      </w:r>
    </w:p>
    <w:p w:rsidR="001A0D85" w:rsidRPr="001A0D85" w:rsidRDefault="001A0D85" w:rsidP="001A0D85">
      <w:pPr>
        <w:spacing w:after="0" w:line="240" w:lineRule="auto"/>
        <w:ind w:left="284" w:right="54" w:firstLine="142"/>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w:t>
      </w:r>
      <w:r w:rsidRPr="001A0D85">
        <w:rPr>
          <w:rFonts w:ascii="Arial Narrow" w:eastAsia="Times New Roman" w:hAnsi="Arial Narrow" w:cs="Times New Roman"/>
          <w:sz w:val="26"/>
          <w:szCs w:val="26"/>
          <w:lang w:eastAsia="fr-FR"/>
        </w:rPr>
        <w:tab/>
        <w:t>Les constructions et installations seront évacuées, les ouvrages bétonnés, les aires, réseaux et fossés seront démolis par l'Entreprise et les produits évacués vers un dépôt définitif à trouver et à la charge de l'entrepreneur (tout enfouissement in situ est à exclure).</w:t>
      </w:r>
    </w:p>
    <w:p w:rsidR="001A0D85" w:rsidRPr="001A0D85" w:rsidRDefault="001A0D85" w:rsidP="001A0D85">
      <w:pPr>
        <w:spacing w:after="0" w:line="240" w:lineRule="auto"/>
        <w:ind w:left="284" w:right="54" w:firstLine="142"/>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w:t>
      </w:r>
      <w:r w:rsidRPr="001A0D85">
        <w:rPr>
          <w:rFonts w:ascii="Arial Narrow" w:eastAsia="Times New Roman" w:hAnsi="Arial Narrow" w:cs="Times New Roman"/>
          <w:sz w:val="26"/>
          <w:szCs w:val="26"/>
          <w:lang w:eastAsia="fr-FR"/>
        </w:rPr>
        <w:tab/>
        <w:t>Le maître d'ouvrage se réserve la possibilité d'interdire la démolition de telle ou telle partie pouvant être utile aux chantiers suivants.</w:t>
      </w:r>
    </w:p>
    <w:p w:rsidR="001A0D85" w:rsidRPr="001A0D85" w:rsidRDefault="001A0D85" w:rsidP="008D4F11">
      <w:pPr>
        <w:spacing w:after="0" w:line="240" w:lineRule="auto"/>
        <w:ind w:left="284" w:right="54" w:firstLine="142"/>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w:t>
      </w:r>
      <w:r w:rsidR="008D4F11">
        <w:rPr>
          <w:rFonts w:ascii="Arial Narrow" w:eastAsia="Times New Roman" w:hAnsi="Arial Narrow" w:cs="Times New Roman"/>
          <w:sz w:val="26"/>
          <w:szCs w:val="26"/>
          <w:lang w:eastAsia="fr-FR"/>
        </w:rPr>
        <w:t xml:space="preserve"> </w:t>
      </w:r>
      <w:r w:rsidRPr="001A0D85">
        <w:rPr>
          <w:rFonts w:ascii="Arial Narrow" w:eastAsia="Times New Roman" w:hAnsi="Arial Narrow" w:cs="Times New Roman"/>
          <w:sz w:val="26"/>
          <w:szCs w:val="26"/>
          <w:lang w:eastAsia="fr-FR"/>
        </w:rPr>
        <w:t xml:space="preserve">Le terrain sera modelé pour retrouver sa topographie initiale, puis scarifié </w:t>
      </w:r>
    </w:p>
    <w:p w:rsidR="001A0D85" w:rsidRPr="001A0D85" w:rsidRDefault="001A0D85" w:rsidP="001A0D85">
      <w:pPr>
        <w:numPr>
          <w:ilvl w:val="0"/>
          <w:numId w:val="32"/>
        </w:numPr>
        <w:spacing w:after="0" w:line="240" w:lineRule="auto"/>
        <w:ind w:left="284" w:right="54" w:firstLine="142"/>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 xml:space="preserve">Les terres prélevées initialement (terre végétale) seront alors remises en place par des moyens et méthodes appropriées (pas de circulation des engins d’approvisionnement sur les terres régalées, et réglage par des engins légers ou à chenilles marais) pour ne pas tasser les sols recouverts et les terres étalées et reconstituer la couche initialement prélevée à l’identique. </w:t>
      </w:r>
    </w:p>
    <w:p w:rsidR="001A0D85" w:rsidRPr="001A0D85" w:rsidRDefault="001A0D85" w:rsidP="001A0D85">
      <w:pPr>
        <w:spacing w:after="0" w:line="240" w:lineRule="auto"/>
        <w:ind w:left="284" w:right="54" w:firstLine="142"/>
        <w:jc w:val="both"/>
        <w:rPr>
          <w:rFonts w:ascii="Arial Narrow" w:eastAsia="Times New Roman" w:hAnsi="Arial Narrow" w:cs="Times New Roman"/>
          <w:sz w:val="26"/>
          <w:szCs w:val="26"/>
          <w:lang w:eastAsia="fr-FR"/>
        </w:rPr>
      </w:pPr>
    </w:p>
    <w:p w:rsidR="001A0D85" w:rsidRPr="001A0D85" w:rsidRDefault="001A0D85" w:rsidP="001A0D85">
      <w:pPr>
        <w:tabs>
          <w:tab w:val="left" w:pos="993"/>
          <w:tab w:val="left" w:pos="1134"/>
          <w:tab w:val="left" w:pos="1418"/>
          <w:tab w:val="left" w:pos="1560"/>
        </w:tabs>
        <w:spacing w:after="0" w:line="240" w:lineRule="auto"/>
        <w:ind w:left="284" w:right="54" w:firstLine="142"/>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lastRenderedPageBreak/>
        <w:t>En outre, la remise en état des lieux en fin de travaux comportera un nettoyage général des emprises et des zones d'occupation temporaire. Tous les déchets, matériel ou matériaux sans emploi (chutes de ferraille ou de coffrage, bidons, pneus, sacs de ciment, fonds de malaxeurs, etc.) seront ramassés et évacués en dépôt définitif par l'entrepreneur quelles que soient les difficultés d'accès pour leur récupération. La remise en état des lieux et le nettoyage général sont inclus dans le prix d'installation.</w:t>
      </w:r>
    </w:p>
    <w:p w:rsidR="001A0D85" w:rsidRPr="001A0D85" w:rsidRDefault="001A0D85" w:rsidP="001A0D85">
      <w:pPr>
        <w:tabs>
          <w:tab w:val="left" w:pos="993"/>
          <w:tab w:val="left" w:pos="1134"/>
          <w:tab w:val="left" w:pos="1418"/>
          <w:tab w:val="left" w:pos="1560"/>
        </w:tabs>
        <w:spacing w:after="0" w:line="240" w:lineRule="auto"/>
        <w:ind w:left="284" w:right="54" w:firstLine="142"/>
        <w:jc w:val="both"/>
        <w:rPr>
          <w:rFonts w:ascii="Arial Narrow" w:eastAsia="Times New Roman" w:hAnsi="Arial Narrow" w:cs="Times New Roman"/>
          <w:sz w:val="26"/>
          <w:szCs w:val="26"/>
          <w:lang w:eastAsia="fr-FR"/>
        </w:rPr>
      </w:pPr>
    </w:p>
    <w:p w:rsidR="001A0D85" w:rsidRPr="001A0D85" w:rsidRDefault="001A0D85" w:rsidP="001A0D85">
      <w:pPr>
        <w:spacing w:after="0" w:line="240" w:lineRule="auto"/>
        <w:ind w:left="284" w:right="54" w:firstLine="142"/>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L'entrepreneur est responsable de l'exécution de ses obligations vis-à-vis des propriétaires des terrains.</w:t>
      </w:r>
    </w:p>
    <w:p w:rsidR="001A0D85" w:rsidRPr="001A0D85" w:rsidRDefault="001A0D85" w:rsidP="001A0D85">
      <w:pPr>
        <w:tabs>
          <w:tab w:val="left" w:pos="1418"/>
        </w:tabs>
        <w:spacing w:after="0" w:line="240" w:lineRule="auto"/>
        <w:ind w:left="284" w:right="54" w:firstLine="142"/>
        <w:jc w:val="both"/>
        <w:rPr>
          <w:rFonts w:ascii="Arial Narrow" w:eastAsia="Times New Roman" w:hAnsi="Arial Narrow" w:cs="Times New Roman"/>
          <w:bCs/>
          <w:sz w:val="26"/>
          <w:szCs w:val="26"/>
          <w:lang w:eastAsia="fr-FR"/>
        </w:rPr>
      </w:pPr>
      <w:r w:rsidRPr="001A0D85">
        <w:rPr>
          <w:rFonts w:ascii="Arial Narrow" w:eastAsia="Times New Roman" w:hAnsi="Arial Narrow" w:cs="Times New Roman"/>
          <w:bCs/>
          <w:sz w:val="26"/>
          <w:szCs w:val="26"/>
          <w:lang w:eastAsia="fr-FR"/>
        </w:rPr>
        <w:t>S'il est dans l'intérêt du maître de l'ouvrage de récupérer les installations fixes, pour une utilisation future, l'administration pourra demander à l'entrepreneur de lui céder sans dédommagements les installations sujettes à démolition lors d'un repli.</w:t>
      </w:r>
    </w:p>
    <w:p w:rsidR="001A0D85" w:rsidRPr="001A0D85" w:rsidRDefault="001A0D85" w:rsidP="001A0D85">
      <w:pPr>
        <w:spacing w:after="0" w:line="240" w:lineRule="auto"/>
        <w:ind w:left="284" w:right="54" w:firstLine="142"/>
        <w:jc w:val="both"/>
        <w:rPr>
          <w:rFonts w:ascii="Arial Narrow" w:eastAsia="Times New Roman" w:hAnsi="Arial Narrow" w:cs="Times New Roman"/>
          <w:bCs/>
          <w:sz w:val="26"/>
          <w:szCs w:val="26"/>
          <w:lang w:eastAsia="fr-FR"/>
        </w:rPr>
      </w:pPr>
      <w:r w:rsidRPr="001A0D85">
        <w:rPr>
          <w:rFonts w:ascii="Arial Narrow" w:eastAsia="Times New Roman" w:hAnsi="Arial Narrow" w:cs="Times New Roman"/>
          <w:bCs/>
          <w:sz w:val="26"/>
          <w:szCs w:val="26"/>
          <w:lang w:eastAsia="fr-FR"/>
        </w:rPr>
        <w:t>L'entrepreneur préviendra le maître d’ouvrage de la remise en état d'une aire et fixera une date afin qu'un état des lieux contradictoire après travaux puisse être dressé. L'entrepreneur sera seul responsable des travaux et frais complémentaires afin de parachever la remise en état et des actions de dépollution complémentaires.</w:t>
      </w:r>
    </w:p>
    <w:p w:rsidR="001A0D85" w:rsidRPr="001A0D85" w:rsidRDefault="001A0D85" w:rsidP="001A0D85">
      <w:pPr>
        <w:keepNext/>
        <w:spacing w:after="0" w:line="240" w:lineRule="auto"/>
        <w:ind w:right="54"/>
        <w:outlineLvl w:val="0"/>
        <w:rPr>
          <w:rFonts w:ascii="Arial Narrow" w:eastAsia="Times New Roman" w:hAnsi="Arial Narrow" w:cs="Arial"/>
          <w:b/>
          <w:bCs/>
          <w:kern w:val="32"/>
          <w:sz w:val="26"/>
          <w:szCs w:val="26"/>
          <w:lang w:eastAsia="fr-FR"/>
        </w:rPr>
      </w:pPr>
      <w:bookmarkStart w:id="81" w:name="_Toc531682524"/>
      <w:bookmarkStart w:id="82" w:name="_Toc531706214"/>
    </w:p>
    <w:p w:rsidR="001A0D85" w:rsidRPr="001A0D85" w:rsidRDefault="00817E01" w:rsidP="008764CA">
      <w:pPr>
        <w:keepNext/>
        <w:spacing w:before="120" w:after="60" w:line="240" w:lineRule="auto"/>
        <w:ind w:left="-142" w:right="-88" w:firstLine="426"/>
        <w:jc w:val="both"/>
        <w:outlineLvl w:val="1"/>
        <w:rPr>
          <w:rFonts w:ascii="Arial Narrow" w:eastAsia="Times New Roman" w:hAnsi="Arial Narrow" w:cs="Arial"/>
          <w:b/>
          <w:bCs/>
          <w:caps/>
          <w:sz w:val="26"/>
          <w:szCs w:val="26"/>
          <w:u w:val="single"/>
          <w:lang w:eastAsia="fr-FR"/>
        </w:rPr>
      </w:pPr>
      <w:bookmarkStart w:id="83" w:name="_Toc19200756"/>
      <w:r>
        <w:rPr>
          <w:rFonts w:ascii="Arial Narrow" w:eastAsia="Times New Roman" w:hAnsi="Arial Narrow" w:cs="Arial"/>
          <w:b/>
          <w:bCs/>
          <w:caps/>
          <w:sz w:val="26"/>
          <w:szCs w:val="26"/>
          <w:u w:val="single"/>
          <w:lang w:eastAsia="fr-FR"/>
        </w:rPr>
        <w:t xml:space="preserve">ARTICLE </w:t>
      </w:r>
      <w:r w:rsidR="008764CA">
        <w:rPr>
          <w:rFonts w:ascii="Arial Narrow" w:eastAsia="Times New Roman" w:hAnsi="Arial Narrow" w:cs="Arial"/>
          <w:b/>
          <w:bCs/>
          <w:caps/>
          <w:sz w:val="26"/>
          <w:szCs w:val="26"/>
          <w:u w:val="single"/>
          <w:lang w:eastAsia="fr-FR"/>
        </w:rPr>
        <w:t>61</w:t>
      </w:r>
      <w:r w:rsidR="001A0D85" w:rsidRPr="001A0D85">
        <w:rPr>
          <w:rFonts w:ascii="Arial Narrow" w:eastAsia="Times New Roman" w:hAnsi="Arial Narrow" w:cs="Arial"/>
          <w:b/>
          <w:bCs/>
          <w:caps/>
          <w:sz w:val="26"/>
          <w:szCs w:val="26"/>
          <w:u w:val="single"/>
          <w:lang w:eastAsia="fr-FR"/>
        </w:rPr>
        <w:t>- CONTROLE DES TRAVAUX :</w:t>
      </w:r>
      <w:bookmarkEnd w:id="81"/>
      <w:bookmarkEnd w:id="82"/>
      <w:bookmarkEnd w:id="83"/>
    </w:p>
    <w:p w:rsidR="001A0D85" w:rsidRPr="001A0D85" w:rsidRDefault="001A0D85" w:rsidP="001A0D85">
      <w:pPr>
        <w:spacing w:after="0" w:line="240" w:lineRule="auto"/>
        <w:rPr>
          <w:rFonts w:ascii="Arial Narrow" w:eastAsia="Times New Roman" w:hAnsi="Arial Narrow" w:cs="Times New Roman"/>
          <w:sz w:val="26"/>
          <w:szCs w:val="26"/>
          <w:lang w:eastAsia="fr-FR"/>
        </w:rPr>
      </w:pPr>
    </w:p>
    <w:p w:rsidR="001A0D85" w:rsidRPr="001A0D85" w:rsidRDefault="001A0D85" w:rsidP="001A0D85">
      <w:pPr>
        <w:numPr>
          <w:ilvl w:val="0"/>
          <w:numId w:val="4"/>
        </w:numPr>
        <w:spacing w:after="0" w:line="240" w:lineRule="auto"/>
        <w:ind w:left="426" w:right="54" w:firstLine="425"/>
        <w:jc w:val="both"/>
        <w:rPr>
          <w:rFonts w:ascii="Arial Narrow" w:eastAsia="Times New Roman" w:hAnsi="Arial Narrow" w:cs="Times New Roman"/>
          <w:bCs/>
          <w:sz w:val="26"/>
          <w:szCs w:val="26"/>
          <w:lang w:eastAsia="fr-FR"/>
        </w:rPr>
      </w:pPr>
      <w:r w:rsidRPr="001A0D85">
        <w:rPr>
          <w:rFonts w:ascii="Arial Narrow" w:eastAsia="Times New Roman" w:hAnsi="Arial Narrow" w:cs="Times New Roman"/>
          <w:bCs/>
          <w:sz w:val="26"/>
          <w:szCs w:val="26"/>
          <w:lang w:eastAsia="fr-FR"/>
        </w:rPr>
        <w:t xml:space="preserve">Les prestations de contrôles de </w:t>
      </w:r>
      <w:r w:rsidRPr="001A0D85">
        <w:rPr>
          <w:rFonts w:ascii="Arial Narrow" w:eastAsia="Times New Roman" w:hAnsi="Arial Narrow" w:cs="Times New Roman"/>
          <w:b/>
          <w:sz w:val="26"/>
          <w:szCs w:val="26"/>
          <w:lang w:eastAsia="fr-FR"/>
        </w:rPr>
        <w:t>laboratoire seront à la charge de l’entreprise, et validé par le maitre d’ouvrage</w:t>
      </w:r>
      <w:r w:rsidRPr="001A0D85">
        <w:rPr>
          <w:rFonts w:ascii="Arial Narrow" w:eastAsia="Times New Roman" w:hAnsi="Arial Narrow" w:cs="Times New Roman"/>
          <w:bCs/>
          <w:sz w:val="26"/>
          <w:szCs w:val="26"/>
          <w:lang w:eastAsia="fr-FR"/>
        </w:rPr>
        <w:t>, l’entrepreneur doit présenter à l’administration une convention avec ce laboratoire.</w:t>
      </w:r>
    </w:p>
    <w:p w:rsidR="001A0D85" w:rsidRPr="001A0D85" w:rsidRDefault="001A0D85" w:rsidP="00F80394">
      <w:pPr>
        <w:numPr>
          <w:ilvl w:val="0"/>
          <w:numId w:val="4"/>
        </w:numPr>
        <w:spacing w:after="0" w:line="240" w:lineRule="auto"/>
        <w:ind w:left="426" w:right="54" w:firstLine="425"/>
        <w:jc w:val="both"/>
        <w:rPr>
          <w:rFonts w:ascii="Arial Narrow" w:eastAsia="Times New Roman" w:hAnsi="Arial Narrow" w:cs="Times New Roman"/>
          <w:bCs/>
          <w:sz w:val="26"/>
          <w:szCs w:val="26"/>
          <w:lang w:eastAsia="fr-FR"/>
        </w:rPr>
      </w:pPr>
      <w:r w:rsidRPr="001A0D85">
        <w:rPr>
          <w:rFonts w:ascii="Arial Narrow" w:eastAsia="Times New Roman" w:hAnsi="Arial Narrow" w:cs="Times New Roman"/>
          <w:bCs/>
          <w:sz w:val="26"/>
          <w:szCs w:val="26"/>
          <w:lang w:eastAsia="fr-FR"/>
        </w:rPr>
        <w:t xml:space="preserve"> La nature et la fréquence des essais de contrôle des travaux de terrassement sont celles applicable aux travaux routiers courants, </w:t>
      </w:r>
    </w:p>
    <w:p w:rsidR="001A0D85" w:rsidRPr="001A0D85" w:rsidRDefault="001A0D85" w:rsidP="001A0D85">
      <w:pPr>
        <w:numPr>
          <w:ilvl w:val="0"/>
          <w:numId w:val="4"/>
        </w:numPr>
        <w:spacing w:after="0" w:line="240" w:lineRule="auto"/>
        <w:ind w:left="426" w:right="54" w:firstLine="425"/>
        <w:jc w:val="both"/>
        <w:rPr>
          <w:rFonts w:ascii="Arial Narrow" w:eastAsia="Times New Roman" w:hAnsi="Arial Narrow" w:cs="Times New Roman"/>
          <w:bCs/>
          <w:sz w:val="26"/>
          <w:szCs w:val="26"/>
          <w:lang w:eastAsia="fr-FR"/>
        </w:rPr>
      </w:pPr>
      <w:r w:rsidRPr="001A0D85">
        <w:rPr>
          <w:rFonts w:ascii="Arial Narrow" w:eastAsia="Times New Roman" w:hAnsi="Arial Narrow" w:cs="Times New Roman"/>
          <w:bCs/>
          <w:sz w:val="26"/>
          <w:szCs w:val="26"/>
          <w:lang w:eastAsia="fr-FR"/>
        </w:rPr>
        <w:t xml:space="preserve"> La nature et la périodicité des essais préliminaires d'information (catégorie A), des contrôles de qualité (catégorie B) et des contrôles de réception (catégorie C) sont fixées par le fascicule n°4 ainsi que par les cahiers constitutifs du fascicule n° 5 du CPC pour les travaux routiers courants. Ces dispositions sont aussi applicables au contrôle d'exécution des accotements qui sont assimilés à des assises non traitées.</w:t>
      </w:r>
    </w:p>
    <w:p w:rsidR="001A0D85" w:rsidRPr="001A0D85" w:rsidRDefault="001A0D85" w:rsidP="001A0D85">
      <w:pPr>
        <w:numPr>
          <w:ilvl w:val="0"/>
          <w:numId w:val="4"/>
        </w:numPr>
        <w:spacing w:after="0" w:line="240" w:lineRule="auto"/>
        <w:ind w:left="426" w:right="54" w:firstLine="425"/>
        <w:jc w:val="both"/>
        <w:rPr>
          <w:rFonts w:ascii="Arial Narrow" w:eastAsia="Times New Roman" w:hAnsi="Arial Narrow" w:cs="Times New Roman"/>
          <w:bCs/>
          <w:sz w:val="26"/>
          <w:szCs w:val="26"/>
          <w:lang w:eastAsia="fr-FR"/>
        </w:rPr>
      </w:pPr>
      <w:r w:rsidRPr="001A0D85">
        <w:rPr>
          <w:rFonts w:ascii="Arial Narrow" w:eastAsia="Times New Roman" w:hAnsi="Arial Narrow" w:cs="Times New Roman"/>
          <w:bCs/>
          <w:sz w:val="26"/>
          <w:szCs w:val="26"/>
          <w:lang w:eastAsia="fr-FR"/>
        </w:rPr>
        <w:t xml:space="preserve"> Aucune tolérance en moins ne sera acceptée en ce qui concerne les épaisseurs des assises non traitées pour chaussées et accotements. Si un contrôle d'épaisseur fait apparaître une insuffisance de matériaux par rapport aux prescriptions du présent CPS, aux plans visés "bon pour exécution " ou aux ordres de service du maître d’ouvrage, l'entrepreneur sera tenu de faire l'apport complémentaire de matériaux de qualité équivalente ou supérieure et de reprendre la finition de la couche.</w:t>
      </w:r>
    </w:p>
    <w:p w:rsidR="001A0D85" w:rsidRPr="002D5F80" w:rsidRDefault="001A0D85" w:rsidP="001A0D85">
      <w:pPr>
        <w:numPr>
          <w:ilvl w:val="0"/>
          <w:numId w:val="4"/>
        </w:numPr>
        <w:spacing w:after="0" w:line="240" w:lineRule="auto"/>
        <w:ind w:left="426" w:right="54" w:firstLine="425"/>
        <w:jc w:val="both"/>
        <w:rPr>
          <w:rFonts w:ascii="Arial Narrow" w:eastAsia="Times New Roman" w:hAnsi="Arial Narrow" w:cs="Times New Roman"/>
          <w:bCs/>
          <w:sz w:val="26"/>
          <w:szCs w:val="26"/>
          <w:lang w:eastAsia="fr-FR"/>
        </w:rPr>
      </w:pPr>
      <w:r w:rsidRPr="002D5F80">
        <w:rPr>
          <w:rFonts w:ascii="Arial Narrow" w:eastAsia="Times New Roman" w:hAnsi="Arial Narrow" w:cs="Times New Roman"/>
          <w:bCs/>
          <w:sz w:val="26"/>
          <w:szCs w:val="26"/>
          <w:lang w:eastAsia="fr-FR"/>
        </w:rPr>
        <w:t xml:space="preserve">Les plans du dalot devront être visés par un bureau de contrôle agréer à la charge de </w:t>
      </w:r>
      <w:r w:rsidR="00F80394" w:rsidRPr="002D5F80">
        <w:rPr>
          <w:rFonts w:ascii="Arial Narrow" w:eastAsia="Times New Roman" w:hAnsi="Arial Narrow" w:cs="Times New Roman"/>
          <w:bCs/>
          <w:sz w:val="26"/>
          <w:szCs w:val="26"/>
          <w:lang w:eastAsia="fr-FR"/>
        </w:rPr>
        <w:t>l’entreprise avant</w:t>
      </w:r>
      <w:r w:rsidRPr="002D5F80">
        <w:rPr>
          <w:rFonts w:ascii="Arial Narrow" w:eastAsia="Times New Roman" w:hAnsi="Arial Narrow" w:cs="Times New Roman"/>
          <w:bCs/>
          <w:sz w:val="26"/>
          <w:szCs w:val="26"/>
          <w:lang w:eastAsia="fr-FR"/>
        </w:rPr>
        <w:t xml:space="preserve"> le commencement des travaux.</w:t>
      </w:r>
    </w:p>
    <w:p w:rsidR="001A0D85" w:rsidRPr="001A0D85" w:rsidRDefault="001A0D85" w:rsidP="001A0D85">
      <w:pPr>
        <w:spacing w:after="0" w:line="240" w:lineRule="auto"/>
        <w:ind w:left="426" w:right="54" w:firstLine="425"/>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La réception du fond de forme ne sera prononcée que si la réception topographique est réalisée.</w:t>
      </w:r>
    </w:p>
    <w:p w:rsidR="001A0D85" w:rsidRPr="001A0D85" w:rsidRDefault="001A0D85" w:rsidP="001A0D85">
      <w:pPr>
        <w:spacing w:after="0" w:line="240" w:lineRule="auto"/>
        <w:ind w:left="426" w:right="54" w:firstLine="425"/>
        <w:jc w:val="both"/>
        <w:rPr>
          <w:rFonts w:ascii="Arial Narrow" w:eastAsia="Times New Roman" w:hAnsi="Arial Narrow" w:cs="Times New Roman"/>
          <w:sz w:val="26"/>
          <w:szCs w:val="26"/>
          <w:lang w:eastAsia="fr-FR"/>
        </w:rPr>
      </w:pPr>
      <w:r w:rsidRPr="001A0D85">
        <w:rPr>
          <w:rFonts w:ascii="Arial Narrow" w:eastAsia="Times New Roman" w:hAnsi="Arial Narrow" w:cs="Times New Roman"/>
          <w:sz w:val="26"/>
          <w:szCs w:val="26"/>
          <w:lang w:eastAsia="fr-FR"/>
        </w:rPr>
        <w:t xml:space="preserve">Cette réception portera sur la vérification de réglage du fond de forme, les pentes du fond de forme, les pentes de talus, les dévers et les cotes finales du projet. Ces contrôles seront consignés dans le cahier de réception topographique. </w:t>
      </w:r>
    </w:p>
    <w:p w:rsidR="001A0D85" w:rsidRPr="001A0D85" w:rsidRDefault="001A0D85" w:rsidP="001A0D85">
      <w:pPr>
        <w:spacing w:after="0" w:line="240" w:lineRule="auto"/>
        <w:ind w:right="54" w:firstLine="426"/>
        <w:jc w:val="both"/>
        <w:rPr>
          <w:rFonts w:ascii="Arial Narrow" w:eastAsia="Times New Roman" w:hAnsi="Arial Narrow" w:cs="Times New Roman"/>
          <w:sz w:val="26"/>
          <w:szCs w:val="26"/>
          <w:lang w:eastAsia="fr-FR"/>
        </w:rPr>
      </w:pPr>
    </w:p>
    <w:p w:rsidR="001A0D85" w:rsidRPr="001A0D85" w:rsidRDefault="001A0D85" w:rsidP="001A0D85">
      <w:pPr>
        <w:spacing w:after="0" w:line="240" w:lineRule="auto"/>
        <w:ind w:right="54" w:firstLine="426"/>
        <w:jc w:val="both"/>
        <w:rPr>
          <w:rFonts w:ascii="Arial Narrow" w:eastAsia="Times New Roman" w:hAnsi="Arial Narrow" w:cs="Times New Roman"/>
          <w:sz w:val="26"/>
          <w:szCs w:val="26"/>
          <w:lang w:eastAsia="fr-FR"/>
        </w:rPr>
      </w:pPr>
    </w:p>
    <w:p w:rsidR="001A0D85" w:rsidRPr="001A0D85" w:rsidRDefault="001A0D85" w:rsidP="001A0D85">
      <w:pPr>
        <w:spacing w:after="0" w:line="240" w:lineRule="auto"/>
        <w:ind w:right="54" w:firstLine="426"/>
        <w:jc w:val="both"/>
        <w:rPr>
          <w:rFonts w:ascii="Arial Narrow" w:eastAsia="Times New Roman" w:hAnsi="Arial Narrow" w:cs="Times New Roman"/>
          <w:sz w:val="26"/>
          <w:szCs w:val="26"/>
          <w:lang w:eastAsia="fr-FR"/>
        </w:rPr>
      </w:pPr>
    </w:p>
    <w:p w:rsidR="001A0D85" w:rsidRPr="001A0D85" w:rsidRDefault="001A0D85" w:rsidP="001A0D85">
      <w:pPr>
        <w:spacing w:after="0" w:line="240" w:lineRule="auto"/>
        <w:ind w:right="196"/>
        <w:jc w:val="both"/>
        <w:rPr>
          <w:rFonts w:ascii="Arial Narrow" w:eastAsia="Times New Roman" w:hAnsi="Arial Narrow" w:cs="Times New Roman"/>
          <w:sz w:val="26"/>
          <w:szCs w:val="26"/>
          <w:lang w:eastAsia="fr-FR"/>
        </w:rPr>
      </w:pPr>
    </w:p>
    <w:p w:rsidR="001A0D85" w:rsidRDefault="001A0D85" w:rsidP="00AC4214">
      <w:pPr>
        <w:keepNext/>
        <w:spacing w:before="240" w:after="60" w:line="240" w:lineRule="auto"/>
        <w:jc w:val="center"/>
        <w:outlineLvl w:val="0"/>
        <w:rPr>
          <w:rFonts w:ascii="Cambria" w:eastAsia="Times New Roman" w:hAnsi="Cambria" w:cs="Sakkal Majalla"/>
          <w:b/>
          <w:bCs/>
          <w:kern w:val="32"/>
          <w:sz w:val="24"/>
          <w:szCs w:val="24"/>
          <w:u w:val="single"/>
          <w:lang w:eastAsia="fr-FR"/>
        </w:rPr>
      </w:pPr>
    </w:p>
    <w:p w:rsidR="001A0D85" w:rsidRDefault="001A0D85" w:rsidP="00AC4214">
      <w:pPr>
        <w:keepNext/>
        <w:spacing w:before="240" w:after="60" w:line="240" w:lineRule="auto"/>
        <w:jc w:val="center"/>
        <w:outlineLvl w:val="0"/>
        <w:rPr>
          <w:rFonts w:ascii="Cambria" w:eastAsia="Times New Roman" w:hAnsi="Cambria" w:cs="Sakkal Majalla"/>
          <w:b/>
          <w:bCs/>
          <w:kern w:val="32"/>
          <w:sz w:val="24"/>
          <w:szCs w:val="24"/>
          <w:u w:val="single"/>
          <w:lang w:eastAsia="fr-FR"/>
        </w:rPr>
      </w:pPr>
    </w:p>
    <w:p w:rsidR="00AC4214" w:rsidRPr="00AC4214" w:rsidRDefault="00AC4214" w:rsidP="00AC4214">
      <w:pPr>
        <w:tabs>
          <w:tab w:val="left" w:pos="0"/>
        </w:tabs>
        <w:spacing w:after="0" w:line="360" w:lineRule="auto"/>
        <w:jc w:val="both"/>
        <w:rPr>
          <w:rFonts w:ascii="Cambria" w:eastAsia="Times New Roman" w:hAnsi="Cambria" w:cs="Sakkal Majalla"/>
          <w:b/>
          <w:sz w:val="24"/>
          <w:szCs w:val="24"/>
          <w:u w:val="thick"/>
          <w:lang w:eastAsia="fr-FR"/>
        </w:rPr>
      </w:pPr>
    </w:p>
    <w:p w:rsidR="00AC4214" w:rsidRPr="00AC4214" w:rsidRDefault="00AC4214" w:rsidP="00AC4214">
      <w:pPr>
        <w:tabs>
          <w:tab w:val="left" w:pos="0"/>
        </w:tabs>
        <w:spacing w:after="0" w:line="360" w:lineRule="auto"/>
        <w:jc w:val="both"/>
        <w:rPr>
          <w:rFonts w:ascii="Cambria" w:eastAsia="Times New Roman" w:hAnsi="Cambria" w:cs="Sakkal Majalla"/>
          <w:b/>
          <w:sz w:val="24"/>
          <w:szCs w:val="24"/>
          <w:u w:val="thick"/>
          <w:lang w:eastAsia="fr-FR"/>
        </w:rPr>
      </w:pPr>
    </w:p>
    <w:bookmarkEnd w:id="2"/>
    <w:bookmarkEnd w:id="3"/>
    <w:bookmarkEnd w:id="4"/>
    <w:bookmarkEnd w:id="5"/>
    <w:p w:rsidR="002C5D65" w:rsidRPr="002C5D65" w:rsidRDefault="00023C9E" w:rsidP="008764CA">
      <w:pPr>
        <w:tabs>
          <w:tab w:val="left" w:pos="0"/>
        </w:tabs>
        <w:spacing w:after="0" w:line="360" w:lineRule="auto"/>
        <w:ind w:left="142"/>
        <w:jc w:val="both"/>
        <w:rPr>
          <w:rFonts w:ascii="Cambria" w:eastAsia="Times New Roman" w:hAnsi="Cambria" w:cs="Sakkal Majalla"/>
          <w:b/>
          <w:sz w:val="24"/>
          <w:szCs w:val="24"/>
          <w:u w:val="thick"/>
          <w:lang w:eastAsia="fr-FR"/>
        </w:rPr>
      </w:pPr>
      <w:r>
        <w:rPr>
          <w:rFonts w:ascii="Arial Narrow" w:eastAsia="Times New Roman" w:hAnsi="Arial Narrow" w:cs="Arial"/>
          <w:b/>
          <w:bCs/>
          <w:caps/>
          <w:sz w:val="26"/>
          <w:szCs w:val="26"/>
          <w:u w:val="single"/>
          <w:lang w:eastAsia="fr-FR"/>
        </w:rPr>
        <w:lastRenderedPageBreak/>
        <w:t xml:space="preserve">ARTICLE </w:t>
      </w:r>
      <w:r w:rsidR="008764CA">
        <w:rPr>
          <w:rFonts w:ascii="Arial Narrow" w:eastAsia="Times New Roman" w:hAnsi="Arial Narrow" w:cs="Arial"/>
          <w:b/>
          <w:bCs/>
          <w:caps/>
          <w:sz w:val="26"/>
          <w:szCs w:val="26"/>
          <w:u w:val="single"/>
          <w:lang w:eastAsia="fr-FR"/>
        </w:rPr>
        <w:t>62</w:t>
      </w:r>
      <w:r w:rsidRPr="001A0D85">
        <w:rPr>
          <w:rFonts w:ascii="Arial Narrow" w:eastAsia="Times New Roman" w:hAnsi="Arial Narrow" w:cs="Arial"/>
          <w:b/>
          <w:bCs/>
          <w:caps/>
          <w:sz w:val="26"/>
          <w:szCs w:val="26"/>
          <w:u w:val="single"/>
          <w:lang w:eastAsia="fr-FR"/>
        </w:rPr>
        <w:t xml:space="preserve">- </w:t>
      </w:r>
      <w:r w:rsidR="002C5D65" w:rsidRPr="002C5D65">
        <w:rPr>
          <w:rFonts w:ascii="Cambria" w:eastAsia="Times New Roman" w:hAnsi="Cambria" w:cs="Sakkal Majalla"/>
          <w:b/>
          <w:sz w:val="24"/>
          <w:szCs w:val="24"/>
          <w:u w:val="thick"/>
          <w:lang w:eastAsia="fr-FR"/>
        </w:rPr>
        <w:t>DEFINITION DES PRIX</w:t>
      </w:r>
    </w:p>
    <w:p w:rsidR="002C5D65" w:rsidRPr="002C5D65" w:rsidRDefault="002C5D65" w:rsidP="002C5D65">
      <w:pPr>
        <w:keepNext/>
        <w:tabs>
          <w:tab w:val="num" w:pos="1260"/>
          <w:tab w:val="left" w:pos="1620"/>
        </w:tabs>
        <w:spacing w:before="240" w:after="0" w:line="240" w:lineRule="auto"/>
        <w:ind w:left="1620" w:hanging="1620"/>
        <w:jc w:val="both"/>
        <w:outlineLvl w:val="0"/>
        <w:rPr>
          <w:rFonts w:ascii="Calibri" w:eastAsia="Times New Roman" w:hAnsi="Calibri" w:cs="Calibri"/>
          <w:b/>
          <w:bCs/>
          <w:kern w:val="32"/>
          <w:sz w:val="32"/>
          <w:szCs w:val="24"/>
          <w:lang w:eastAsia="fr-FR"/>
        </w:rPr>
      </w:pPr>
      <w:bookmarkStart w:id="84" w:name="_Toc241514386"/>
      <w:bookmarkStart w:id="85" w:name="_Toc241514674"/>
      <w:bookmarkStart w:id="86" w:name="_Toc274133781"/>
      <w:bookmarkStart w:id="87" w:name="_Toc308698365"/>
      <w:bookmarkStart w:id="88" w:name="_Toc130210269"/>
      <w:bookmarkStart w:id="89" w:name="_Toc130210414"/>
      <w:r w:rsidRPr="002C5D65">
        <w:rPr>
          <w:rFonts w:ascii="Calibri" w:eastAsia="Times New Roman" w:hAnsi="Calibri" w:cs="Calibri"/>
          <w:b/>
          <w:bCs/>
          <w:caps/>
          <w:kern w:val="32"/>
          <w:szCs w:val="32"/>
          <w:lang w:eastAsia="fr-FR"/>
        </w:rPr>
        <w:t>CONDITIONS GENERALES D'ETABLISSEMENT DES PRIX</w:t>
      </w:r>
      <w:bookmarkEnd w:id="84"/>
      <w:bookmarkEnd w:id="85"/>
      <w:bookmarkEnd w:id="86"/>
      <w:bookmarkEnd w:id="87"/>
      <w:bookmarkEnd w:id="88"/>
      <w:bookmarkEnd w:id="89"/>
      <w:r w:rsidR="00145D6E">
        <w:rPr>
          <w:rFonts w:ascii="Calibri" w:eastAsia="Times New Roman" w:hAnsi="Calibri" w:cs="Calibri"/>
          <w:b/>
          <w:bCs/>
          <w:caps/>
          <w:kern w:val="32"/>
          <w:szCs w:val="32"/>
          <w:lang w:eastAsia="fr-FR"/>
        </w:rPr>
        <w:t>.</w:t>
      </w:r>
    </w:p>
    <w:p w:rsidR="002C5D65" w:rsidRPr="002C5D65" w:rsidRDefault="002C5D65" w:rsidP="002C5D65">
      <w:pPr>
        <w:spacing w:after="0" w:line="240" w:lineRule="auto"/>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Les prix unitaires convenus dans le présent Marché sont censés tenir compte de toutes sujétions. Ils s'appliquent aux quantités de travaux définis dans les documents contractuels et à tous travaux supplémentaires ordonnés par le Maître d'Ouvrage dans le cadre du présent Marché.</w:t>
      </w:r>
    </w:p>
    <w:p w:rsidR="002C5D65" w:rsidRPr="002C5D65" w:rsidRDefault="002C5D65" w:rsidP="002C5D65">
      <w:pPr>
        <w:spacing w:after="0" w:line="240" w:lineRule="auto"/>
        <w:rPr>
          <w:rFonts w:ascii="Calibri" w:eastAsia="Times New Roman" w:hAnsi="Calibri" w:cs="Calibri"/>
          <w:sz w:val="24"/>
          <w:szCs w:val="24"/>
          <w:lang w:eastAsia="fr-FR"/>
        </w:rPr>
      </w:pPr>
    </w:p>
    <w:p w:rsidR="002C5D65" w:rsidRPr="002C5D65" w:rsidRDefault="002C5D65" w:rsidP="002C5D65">
      <w:pPr>
        <w:spacing w:after="0" w:line="240" w:lineRule="auto"/>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Les prix unitaires ne peuvent être modifiés que dans les conditions définies par le CCAG-T.</w:t>
      </w:r>
    </w:p>
    <w:p w:rsidR="002C5D65" w:rsidRPr="002C5D65" w:rsidRDefault="002C5D65" w:rsidP="002C5D65">
      <w:pPr>
        <w:spacing w:after="0" w:line="240" w:lineRule="auto"/>
        <w:rPr>
          <w:rFonts w:ascii="Calibri" w:eastAsia="Times New Roman" w:hAnsi="Calibri" w:cs="Calibri"/>
          <w:sz w:val="24"/>
          <w:szCs w:val="24"/>
          <w:lang w:eastAsia="fr-FR"/>
        </w:rPr>
      </w:pPr>
    </w:p>
    <w:p w:rsidR="002C5D65" w:rsidRPr="002C5D65" w:rsidRDefault="002C5D65" w:rsidP="002C5D65">
      <w:pPr>
        <w:spacing w:after="0" w:line="240" w:lineRule="auto"/>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Conditions générales d'établissement des prix :</w:t>
      </w:r>
    </w:p>
    <w:p w:rsidR="002C5D65" w:rsidRPr="002C5D65" w:rsidRDefault="002C5D65" w:rsidP="002C5D65">
      <w:pPr>
        <w:spacing w:after="0" w:line="240" w:lineRule="auto"/>
        <w:rPr>
          <w:rFonts w:ascii="Calibri" w:eastAsia="Times New Roman" w:hAnsi="Calibri" w:cs="Calibri"/>
          <w:sz w:val="24"/>
          <w:szCs w:val="24"/>
          <w:lang w:eastAsia="fr-FR"/>
        </w:rPr>
      </w:pPr>
    </w:p>
    <w:p w:rsidR="002C5D65" w:rsidRPr="002C5D65" w:rsidRDefault="002C5D65" w:rsidP="00F23353">
      <w:pPr>
        <w:numPr>
          <w:ilvl w:val="0"/>
          <w:numId w:val="13"/>
        </w:numPr>
        <w:autoSpaceDE w:val="0"/>
        <w:autoSpaceDN w:val="0"/>
        <w:spacing w:after="0" w:line="240" w:lineRule="auto"/>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Les prix du bordereau sont établis aux conditions économiques existantes un mois avant la date de la remise des offres.</w:t>
      </w:r>
    </w:p>
    <w:p w:rsidR="002C5D65" w:rsidRPr="002C5D65" w:rsidRDefault="002C5D65" w:rsidP="00F23353">
      <w:pPr>
        <w:numPr>
          <w:ilvl w:val="0"/>
          <w:numId w:val="13"/>
        </w:numPr>
        <w:autoSpaceDE w:val="0"/>
        <w:autoSpaceDN w:val="0"/>
        <w:spacing w:after="0" w:line="240" w:lineRule="auto"/>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Les prix globaux et forfaitaires et les prix unitaires sont réputés couvrir la totalité des dépenses nécessitées par l'exécution des ouvrages sans exception, ni réserve. Ils s'entendent pour des travaux complets et parfaitement exécutés et, de convention expresse, les précisions données dans les articles du présent document ne sont pas limitatives.</w:t>
      </w:r>
    </w:p>
    <w:p w:rsidR="002C5D65" w:rsidRPr="002C5D65" w:rsidRDefault="002C5D65" w:rsidP="00F23353">
      <w:pPr>
        <w:numPr>
          <w:ilvl w:val="0"/>
          <w:numId w:val="13"/>
        </w:numPr>
        <w:autoSpaceDE w:val="0"/>
        <w:autoSpaceDN w:val="0"/>
        <w:spacing w:after="0" w:line="240" w:lineRule="auto"/>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Tous les prix du bordereau s'appliquent aux ouvrages complètement terminés en conformité avec les dispositions du marché.</w:t>
      </w:r>
    </w:p>
    <w:p w:rsidR="002C5D65" w:rsidRPr="002C5D65" w:rsidRDefault="002C5D65" w:rsidP="002C5D65">
      <w:pPr>
        <w:spacing w:before="120" w:after="0" w:line="240" w:lineRule="auto"/>
        <w:jc w:val="both"/>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L'Entrepreneur reconnaît que l'ensemble des prix globaux et forfaitaires et des prix unitaires du bordereau, avec l'application des prescriptions du présent document, permettent de le rémunérer intégralement pour l'ensemble des travaux prévus au marché.</w:t>
      </w:r>
    </w:p>
    <w:p w:rsidR="002C5D65" w:rsidRPr="002C5D65" w:rsidRDefault="002C5D65" w:rsidP="002C5D65">
      <w:pPr>
        <w:spacing w:after="0" w:line="240" w:lineRule="auto"/>
        <w:rPr>
          <w:rFonts w:ascii="Calibri" w:eastAsia="Times New Roman" w:hAnsi="Calibri" w:cs="Calibri"/>
          <w:sz w:val="10"/>
          <w:szCs w:val="8"/>
          <w:lang w:eastAsia="fr-FR"/>
        </w:rPr>
      </w:pPr>
    </w:p>
    <w:p w:rsidR="002C5D65" w:rsidRPr="002C5D65" w:rsidRDefault="002C5D65" w:rsidP="002C5D65">
      <w:pPr>
        <w:spacing w:after="0" w:line="240" w:lineRule="auto"/>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Ces prix comprennent tous les frais, faux frais, frais généraux, taxes, impôts, bénéfices, etc., notamment :</w:t>
      </w:r>
    </w:p>
    <w:p w:rsidR="002C5D65" w:rsidRPr="002C5D65" w:rsidRDefault="002C5D65" w:rsidP="002C5D65">
      <w:pPr>
        <w:spacing w:after="0" w:line="240" w:lineRule="auto"/>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Tous matériaux, matières consommables et fournitures diverses.</w:t>
      </w:r>
    </w:p>
    <w:p w:rsidR="002C5D65" w:rsidRPr="002C5D65" w:rsidRDefault="002C5D65" w:rsidP="00F23353">
      <w:pPr>
        <w:numPr>
          <w:ilvl w:val="0"/>
          <w:numId w:val="14"/>
        </w:numPr>
        <w:autoSpaceDE w:val="0"/>
        <w:autoSpaceDN w:val="0"/>
        <w:spacing w:after="0" w:line="240" w:lineRule="auto"/>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Transports des matériaux et fournitures à pied d'ouvrage et toute manutention.</w:t>
      </w:r>
    </w:p>
    <w:p w:rsidR="002C5D65" w:rsidRPr="002C5D65" w:rsidRDefault="002C5D65" w:rsidP="00F23353">
      <w:pPr>
        <w:numPr>
          <w:ilvl w:val="0"/>
          <w:numId w:val="14"/>
        </w:numPr>
        <w:autoSpaceDE w:val="0"/>
        <w:autoSpaceDN w:val="0"/>
        <w:spacing w:after="0" w:line="240" w:lineRule="auto"/>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Les matériaux et produits nécessaires aux essais de laboratoire, aux essais sur stand dans les usines de fabrication, et aux épreuves en tranchée.</w:t>
      </w:r>
    </w:p>
    <w:p w:rsidR="002C5D65" w:rsidRPr="002C5D65" w:rsidRDefault="002C5D65" w:rsidP="00F23353">
      <w:pPr>
        <w:numPr>
          <w:ilvl w:val="0"/>
          <w:numId w:val="14"/>
        </w:numPr>
        <w:autoSpaceDE w:val="0"/>
        <w:autoSpaceDN w:val="0"/>
        <w:spacing w:after="0" w:line="240" w:lineRule="auto"/>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Le fonctionnement, l'entretien, l'amortissement et la réparation de tout le matériel et installations générales de chantier.</w:t>
      </w:r>
    </w:p>
    <w:p w:rsidR="002C5D65" w:rsidRPr="002C5D65" w:rsidRDefault="002C5D65" w:rsidP="00F23353">
      <w:pPr>
        <w:numPr>
          <w:ilvl w:val="0"/>
          <w:numId w:val="14"/>
        </w:numPr>
        <w:autoSpaceDE w:val="0"/>
        <w:autoSpaceDN w:val="0"/>
        <w:spacing w:after="0" w:line="240" w:lineRule="auto"/>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La fourniture et la distribution de l'énergie électrique.</w:t>
      </w:r>
    </w:p>
    <w:p w:rsidR="002C5D65" w:rsidRPr="002C5D65" w:rsidRDefault="002C5D65" w:rsidP="00F23353">
      <w:pPr>
        <w:numPr>
          <w:ilvl w:val="0"/>
          <w:numId w:val="14"/>
        </w:numPr>
        <w:autoSpaceDE w:val="0"/>
        <w:autoSpaceDN w:val="0"/>
        <w:spacing w:after="0" w:line="240" w:lineRule="auto"/>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La production et la distribution de l'air comprimé et de l'eau nécessaires au chantier.</w:t>
      </w:r>
    </w:p>
    <w:p w:rsidR="002C5D65" w:rsidRPr="002C5D65" w:rsidRDefault="002C5D65" w:rsidP="00860C46">
      <w:pPr>
        <w:numPr>
          <w:ilvl w:val="0"/>
          <w:numId w:val="14"/>
        </w:numPr>
        <w:autoSpaceDE w:val="0"/>
        <w:autoSpaceDN w:val="0"/>
        <w:spacing w:after="0" w:line="240" w:lineRule="auto"/>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Les frais d'implantation, de tracé, y compris tous dispositifs de repérage et de traçage, etc. ainsi que toutes sujétions de toute natures relatifs à la livraison d'ouvrages complètement terminés, tous impôts divers, taxes fiscales, droits de douane, droits d'enregistrement du contrat, assurances de toute nature, droits de brevets, tous frais, faux frais, frais généraux et bénéfices de l'Entrepreneur.</w:t>
      </w:r>
    </w:p>
    <w:p w:rsidR="002C5D65" w:rsidRPr="002C5D65" w:rsidRDefault="002C5D65" w:rsidP="002C5D65">
      <w:pPr>
        <w:spacing w:after="0" w:line="240" w:lineRule="auto"/>
        <w:ind w:left="720"/>
        <w:rPr>
          <w:rFonts w:ascii="Calibri" w:eastAsia="Times New Roman" w:hAnsi="Calibri" w:cs="Calibri"/>
          <w:sz w:val="16"/>
          <w:szCs w:val="16"/>
          <w:lang w:eastAsia="fr-FR"/>
        </w:rPr>
      </w:pPr>
    </w:p>
    <w:p w:rsidR="002C5D65" w:rsidRPr="002C5D65" w:rsidRDefault="002C5D65" w:rsidP="002C5D65">
      <w:pPr>
        <w:spacing w:after="0" w:line="240" w:lineRule="auto"/>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Les frais d’éventuelle déviation des eaux des seguias pendant le bétonnage des canaux pour assurer l’irrigation.</w:t>
      </w:r>
    </w:p>
    <w:p w:rsidR="002C5D65" w:rsidRPr="002C5D65" w:rsidRDefault="002C5D65" w:rsidP="002C5D65">
      <w:pPr>
        <w:spacing w:after="0" w:line="240" w:lineRule="auto"/>
        <w:rPr>
          <w:rFonts w:ascii="Calibri" w:eastAsia="Times New Roman" w:hAnsi="Calibri" w:cs="Calibri"/>
          <w:sz w:val="16"/>
          <w:szCs w:val="16"/>
          <w:lang w:eastAsia="fr-FR"/>
        </w:rPr>
      </w:pPr>
    </w:p>
    <w:p w:rsidR="002C5D65" w:rsidRPr="002C5D65" w:rsidRDefault="002C5D65" w:rsidP="002C5D65">
      <w:pPr>
        <w:spacing w:after="0" w:line="240" w:lineRule="auto"/>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Les travaux seront évalués suivant les prix unitaires qui seront proposés par l'Entrepreneur dans le cadre du bordereau des prix.</w:t>
      </w:r>
    </w:p>
    <w:p w:rsidR="002C5D65" w:rsidRPr="002C5D65" w:rsidRDefault="002C5D65" w:rsidP="002C5D65">
      <w:pPr>
        <w:spacing w:after="0" w:line="240" w:lineRule="auto"/>
        <w:rPr>
          <w:rFonts w:ascii="Calibri" w:eastAsia="Times New Roman" w:hAnsi="Calibri" w:cs="Calibri"/>
          <w:sz w:val="24"/>
          <w:szCs w:val="24"/>
          <w:lang w:eastAsia="fr-FR"/>
        </w:rPr>
      </w:pPr>
    </w:p>
    <w:p w:rsidR="002C5D65" w:rsidRPr="00486E02" w:rsidRDefault="002C5D65" w:rsidP="00F23353">
      <w:pPr>
        <w:numPr>
          <w:ilvl w:val="0"/>
          <w:numId w:val="18"/>
        </w:numPr>
        <w:autoSpaceDE w:val="0"/>
        <w:autoSpaceDN w:val="0"/>
        <w:spacing w:before="91" w:after="0" w:line="240" w:lineRule="auto"/>
        <w:rPr>
          <w:rFonts w:ascii="Calibri" w:eastAsia="Times New Roman" w:hAnsi="Calibri" w:cs="Calibri"/>
          <w:b/>
          <w:sz w:val="24"/>
          <w:u w:val="single"/>
          <w:lang w:eastAsia="fr-FR"/>
        </w:rPr>
      </w:pPr>
      <w:r w:rsidRPr="00486E02">
        <w:rPr>
          <w:rFonts w:ascii="Calibri" w:eastAsia="Times New Roman" w:hAnsi="Calibri" w:cs="Calibri"/>
          <w:b/>
          <w:sz w:val="28"/>
          <w:szCs w:val="28"/>
          <w:u w:val="single"/>
          <w:lang w:eastAsia="fr-FR"/>
        </w:rPr>
        <w:t>Travaux de terrassement</w:t>
      </w:r>
      <w:r w:rsidR="00077764" w:rsidRPr="00486E02">
        <w:rPr>
          <w:rFonts w:ascii="Calibri" w:eastAsia="Times New Roman" w:hAnsi="Calibri" w:cs="Calibri"/>
          <w:b/>
          <w:sz w:val="24"/>
          <w:u w:val="single"/>
          <w:lang w:eastAsia="fr-FR"/>
        </w:rPr>
        <w:t>.</w:t>
      </w:r>
    </w:p>
    <w:p w:rsidR="002C5D65" w:rsidRPr="00486E02" w:rsidRDefault="002C5D65" w:rsidP="002C5D65">
      <w:pPr>
        <w:spacing w:before="9" w:after="0" w:line="240" w:lineRule="auto"/>
        <w:rPr>
          <w:rFonts w:ascii="Arial" w:eastAsia="Times New Roman" w:hAnsi="Arial" w:cs="Times New Roman"/>
          <w:b/>
          <w:sz w:val="11"/>
          <w:szCs w:val="20"/>
          <w:u w:val="single"/>
          <w:lang w:eastAsia="fr-FR"/>
        </w:rPr>
      </w:pPr>
    </w:p>
    <w:p w:rsidR="002C5D65" w:rsidRPr="002C5D65" w:rsidRDefault="002C5D65" w:rsidP="002C5D65">
      <w:pPr>
        <w:spacing w:after="0" w:line="240" w:lineRule="auto"/>
        <w:ind w:left="720"/>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 xml:space="preserve">Pour l’application des prix des terrassements, les cubes à prendre en compte sont les résultats établis par comparaison entre les plans et profils levés contradictoirement </w:t>
      </w:r>
      <w:r w:rsidR="00860C46">
        <w:rPr>
          <w:rFonts w:ascii="Calibri" w:eastAsia="Times New Roman" w:hAnsi="Calibri" w:cs="Calibri"/>
          <w:sz w:val="24"/>
          <w:szCs w:val="24"/>
          <w:lang w:eastAsia="fr-FR"/>
        </w:rPr>
        <w:t>(à la charge de l’entreprise )</w:t>
      </w:r>
      <w:r w:rsidRPr="002C5D65">
        <w:rPr>
          <w:rFonts w:ascii="Calibri" w:eastAsia="Times New Roman" w:hAnsi="Calibri" w:cs="Calibri"/>
          <w:sz w:val="24"/>
          <w:szCs w:val="24"/>
          <w:lang w:eastAsia="fr-FR"/>
        </w:rPr>
        <w:t xml:space="preserve">avant et après exécution des travaux pris en attachement Ces volumes sont pris en compte dans la limite des tolérances prescrites les hors profils éventuels par rapport aux </w:t>
      </w:r>
      <w:r w:rsidRPr="002C5D65">
        <w:rPr>
          <w:rFonts w:ascii="Calibri" w:eastAsia="Times New Roman" w:hAnsi="Calibri" w:cs="Calibri"/>
          <w:sz w:val="24"/>
          <w:szCs w:val="24"/>
          <w:lang w:eastAsia="fr-FR"/>
        </w:rPr>
        <w:lastRenderedPageBreak/>
        <w:t>directives fournies par des dessins d’exécution ne feront en aucun cas l’objet de rémunération et seront en totalité à la charge de l’Entrepreneur.</w:t>
      </w:r>
    </w:p>
    <w:p w:rsidR="002C5D65" w:rsidRPr="002C5D65" w:rsidRDefault="002C5D65" w:rsidP="002C5D65">
      <w:pPr>
        <w:spacing w:after="0" w:line="240" w:lineRule="auto"/>
        <w:ind w:left="720"/>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Les matériaux non réutilisables et mis en dépôt définitif ne donnent lieu à aucune rémunération spéciale, leur mise en place pa</w:t>
      </w:r>
      <w:r w:rsidR="00860C46">
        <w:rPr>
          <w:rFonts w:ascii="Calibri" w:eastAsia="Times New Roman" w:hAnsi="Calibri" w:cs="Calibri"/>
          <w:sz w:val="24"/>
          <w:szCs w:val="24"/>
          <w:lang w:eastAsia="fr-FR"/>
        </w:rPr>
        <w:t>r simple déchargement, leur rég</w:t>
      </w:r>
      <w:r w:rsidRPr="002C5D65">
        <w:rPr>
          <w:rFonts w:ascii="Calibri" w:eastAsia="Times New Roman" w:hAnsi="Calibri" w:cs="Calibri"/>
          <w:sz w:val="24"/>
          <w:szCs w:val="24"/>
          <w:lang w:eastAsia="fr-FR"/>
        </w:rPr>
        <w:t>lage et leur modelage étant inclus dans les prix de déblais.</w:t>
      </w:r>
    </w:p>
    <w:p w:rsidR="002C5D65" w:rsidRPr="002C5D65" w:rsidRDefault="002C5D65" w:rsidP="002C5D65">
      <w:pPr>
        <w:spacing w:after="0" w:line="240" w:lineRule="auto"/>
        <w:ind w:left="720"/>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 xml:space="preserve">Les prix concernant les </w:t>
      </w:r>
      <w:r w:rsidR="00581C55" w:rsidRPr="002C5D65">
        <w:rPr>
          <w:rFonts w:ascii="Calibri" w:eastAsia="Times New Roman" w:hAnsi="Calibri" w:cs="Calibri"/>
          <w:sz w:val="24"/>
          <w:szCs w:val="24"/>
          <w:lang w:eastAsia="fr-FR"/>
        </w:rPr>
        <w:t xml:space="preserve">remblais </w:t>
      </w:r>
      <w:r w:rsidR="00581C55">
        <w:rPr>
          <w:rFonts w:ascii="Calibri" w:eastAsia="Times New Roman" w:hAnsi="Calibri" w:cs="Calibri"/>
          <w:sz w:val="24"/>
          <w:szCs w:val="24"/>
          <w:lang w:eastAsia="fr-FR"/>
        </w:rPr>
        <w:t xml:space="preserve">sélectionné </w:t>
      </w:r>
      <w:r w:rsidRPr="002C5D65">
        <w:rPr>
          <w:rFonts w:ascii="Calibri" w:eastAsia="Times New Roman" w:hAnsi="Calibri" w:cs="Calibri"/>
          <w:sz w:val="24"/>
          <w:szCs w:val="24"/>
          <w:lang w:eastAsia="fr-FR"/>
        </w:rPr>
        <w:t>(et compactages) s’appliquent par mètre cube au volume théorique dans la limite du profil défini par les plans d’exécution.</w:t>
      </w:r>
    </w:p>
    <w:p w:rsidR="002C5D65" w:rsidRPr="002C5D65" w:rsidRDefault="002C5D65" w:rsidP="002C5D65">
      <w:pPr>
        <w:spacing w:after="0" w:line="240" w:lineRule="auto"/>
        <w:ind w:left="720"/>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Les volumes des déblais sont mesurés en place avant extraction dans la limite du profil défini par les plans d’exécution. L’évaluation du mètre cube extrait se fait conformément aux dispositions des plans d’exécution.</w:t>
      </w:r>
    </w:p>
    <w:p w:rsidR="002C5D65" w:rsidRPr="002C5D65" w:rsidRDefault="002C5D65" w:rsidP="002C5D65">
      <w:pPr>
        <w:autoSpaceDE w:val="0"/>
        <w:autoSpaceDN w:val="0"/>
        <w:spacing w:before="360" w:after="0" w:line="240" w:lineRule="auto"/>
        <w:rPr>
          <w:rFonts w:ascii="Georgia" w:eastAsia="Times New Roman" w:hAnsi="Georgia" w:cs="Arial"/>
          <w:b/>
          <w:bCs/>
          <w:noProof/>
          <w:lang w:eastAsia="fr-FR"/>
        </w:rPr>
      </w:pPr>
      <w:r w:rsidRPr="00FE10D5">
        <w:rPr>
          <w:rFonts w:ascii="Cambria" w:eastAsia="Times New Roman" w:hAnsi="Cambria" w:cs="Times New Roman"/>
          <w:b/>
          <w:bCs/>
          <w:iCs/>
          <w:noProof/>
          <w:u w:val="single"/>
          <w:lang w:eastAsia="fr-FR"/>
        </w:rPr>
        <w:t xml:space="preserve">PRIX N°1 : </w:t>
      </w:r>
      <w:r w:rsidRPr="00FE10D5">
        <w:rPr>
          <w:rFonts w:ascii="Georgia" w:eastAsia="Times New Roman" w:hAnsi="Georgia" w:cs="Arial"/>
          <w:b/>
          <w:bCs/>
          <w:noProof/>
          <w:u w:val="single"/>
          <w:lang w:eastAsia="fr-FR"/>
        </w:rPr>
        <w:t>Terrass</w:t>
      </w:r>
      <w:r w:rsidR="00227884" w:rsidRPr="00FE10D5">
        <w:rPr>
          <w:rFonts w:ascii="Georgia" w:eastAsia="Times New Roman" w:hAnsi="Georgia" w:cs="Arial"/>
          <w:b/>
          <w:bCs/>
          <w:noProof/>
          <w:u w:val="single"/>
          <w:lang w:eastAsia="fr-FR"/>
        </w:rPr>
        <w:t>ement en déblai de toute nature</w:t>
      </w:r>
      <w:r w:rsidR="00227884">
        <w:rPr>
          <w:rFonts w:ascii="Georgia" w:eastAsia="Times New Roman" w:hAnsi="Georgia" w:cs="Arial"/>
          <w:b/>
          <w:bCs/>
          <w:noProof/>
          <w:lang w:eastAsia="fr-FR"/>
        </w:rPr>
        <w:t>.</w:t>
      </w:r>
    </w:p>
    <w:p w:rsidR="002C5D65" w:rsidRPr="002C5D65" w:rsidRDefault="002C5D65" w:rsidP="002C5D65">
      <w:pPr>
        <w:tabs>
          <w:tab w:val="left" w:leader="dot" w:pos="6644"/>
        </w:tabs>
        <w:spacing w:after="0" w:line="240" w:lineRule="auto"/>
        <w:ind w:left="680" w:right="543"/>
        <w:jc w:val="both"/>
        <w:rPr>
          <w:rFonts w:ascii="Times New Roman" w:eastAsia="Times New Roman" w:hAnsi="Times New Roman" w:cs="Times New Roman"/>
          <w:sz w:val="24"/>
          <w:szCs w:val="24"/>
          <w:lang w:eastAsia="fr-FR"/>
        </w:rPr>
      </w:pPr>
    </w:p>
    <w:p w:rsidR="002C5D65" w:rsidRPr="002C5D65" w:rsidRDefault="002C5D65" w:rsidP="002C5D65">
      <w:pPr>
        <w:tabs>
          <w:tab w:val="left" w:leader="dot" w:pos="6644"/>
        </w:tabs>
        <w:spacing w:after="0" w:line="240" w:lineRule="auto"/>
        <w:ind w:left="680" w:right="543"/>
        <w:jc w:val="both"/>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 xml:space="preserve">Ce prix rémunère au mètre cube mesurer suivant les méthodes indiquées au D.G.T.A. Les déblais en </w:t>
      </w:r>
      <w:r w:rsidR="007010B0" w:rsidRPr="002C5D65">
        <w:rPr>
          <w:rFonts w:ascii="Calibri" w:eastAsia="Times New Roman" w:hAnsi="Calibri" w:cs="Calibri"/>
          <w:sz w:val="24"/>
          <w:szCs w:val="24"/>
          <w:lang w:eastAsia="fr-FR"/>
        </w:rPr>
        <w:t xml:space="preserve">terrain </w:t>
      </w:r>
      <w:r w:rsidR="007010B0">
        <w:rPr>
          <w:rFonts w:ascii="Calibri" w:eastAsia="Times New Roman" w:hAnsi="Calibri" w:cs="Calibri"/>
          <w:sz w:val="24"/>
          <w:szCs w:val="24"/>
          <w:lang w:eastAsia="fr-FR"/>
        </w:rPr>
        <w:t>de toutes nature y/compris terrain</w:t>
      </w:r>
      <w:r w:rsidRPr="002C5D65">
        <w:rPr>
          <w:rFonts w:ascii="Calibri" w:eastAsia="Times New Roman" w:hAnsi="Calibri" w:cs="Calibri"/>
          <w:sz w:val="24"/>
          <w:szCs w:val="24"/>
          <w:lang w:eastAsia="fr-FR"/>
        </w:rPr>
        <w:t xml:space="preserve"> rocheux, pour ouverture de la plate - forme et encaissement des rues carrossables et chemins piétons, Conformément aux coupes, donnant les épaisseurs de différents matériaux constituant le corps de chaussé, décapage, enlèvement d</w:t>
      </w:r>
      <w:r w:rsidR="007010B0">
        <w:rPr>
          <w:rFonts w:ascii="Calibri" w:eastAsia="Times New Roman" w:hAnsi="Calibri" w:cs="Calibri"/>
          <w:sz w:val="24"/>
          <w:szCs w:val="24"/>
          <w:lang w:eastAsia="fr-FR"/>
        </w:rPr>
        <w:t>e la terre végétale, débris, ET…..</w:t>
      </w:r>
      <w:r w:rsidRPr="002C5D65">
        <w:rPr>
          <w:rFonts w:ascii="Calibri" w:eastAsia="Times New Roman" w:hAnsi="Calibri" w:cs="Calibri"/>
          <w:sz w:val="24"/>
          <w:szCs w:val="24"/>
          <w:lang w:eastAsia="fr-FR"/>
        </w:rPr>
        <w:t>compris la mise en dépôt ou évacuation aux Décharges publiques.</w:t>
      </w:r>
    </w:p>
    <w:p w:rsidR="002C5D65" w:rsidRPr="002C5D65" w:rsidRDefault="002C5D65" w:rsidP="002C5D65">
      <w:pPr>
        <w:spacing w:after="0" w:line="252" w:lineRule="exact"/>
        <w:ind w:left="680"/>
        <w:jc w:val="both"/>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Y compris dans le prix :</w:t>
      </w:r>
    </w:p>
    <w:p w:rsidR="002C5D65" w:rsidRPr="002C5D65" w:rsidRDefault="002C5D65" w:rsidP="00F23353">
      <w:pPr>
        <w:widowControl w:val="0"/>
        <w:numPr>
          <w:ilvl w:val="1"/>
          <w:numId w:val="15"/>
        </w:numPr>
        <w:tabs>
          <w:tab w:val="left" w:pos="1389"/>
        </w:tabs>
        <w:autoSpaceDE w:val="0"/>
        <w:autoSpaceDN w:val="0"/>
        <w:spacing w:after="0" w:line="269" w:lineRule="exact"/>
        <w:ind w:left="1388" w:hanging="349"/>
        <w:rPr>
          <w:rFonts w:ascii="Calibri" w:eastAsia="Times New Roman" w:hAnsi="Calibri" w:cs="Calibri"/>
          <w:szCs w:val="20"/>
          <w:lang w:eastAsia="fr-FR"/>
        </w:rPr>
      </w:pPr>
      <w:r w:rsidRPr="002C5D65">
        <w:rPr>
          <w:rFonts w:ascii="Calibri" w:eastAsia="Times New Roman" w:hAnsi="Calibri" w:cs="Calibri"/>
          <w:szCs w:val="20"/>
          <w:lang w:eastAsia="fr-FR"/>
        </w:rPr>
        <w:t>Implantation et piquetage complémentaires, et la conservation des piquets décalés.</w:t>
      </w:r>
    </w:p>
    <w:p w:rsidR="002C5D65" w:rsidRPr="002C5D65" w:rsidRDefault="002C5D65" w:rsidP="00F23353">
      <w:pPr>
        <w:widowControl w:val="0"/>
        <w:numPr>
          <w:ilvl w:val="1"/>
          <w:numId w:val="15"/>
        </w:numPr>
        <w:tabs>
          <w:tab w:val="left" w:pos="1389"/>
        </w:tabs>
        <w:autoSpaceDE w:val="0"/>
        <w:autoSpaceDN w:val="0"/>
        <w:spacing w:after="0" w:line="269" w:lineRule="exact"/>
        <w:ind w:left="1388" w:hanging="349"/>
        <w:rPr>
          <w:rFonts w:ascii="Calibri" w:eastAsia="Times New Roman" w:hAnsi="Calibri" w:cs="Calibri"/>
          <w:szCs w:val="20"/>
          <w:lang w:eastAsia="fr-FR"/>
        </w:rPr>
      </w:pPr>
      <w:r w:rsidRPr="002C5D65">
        <w:rPr>
          <w:rFonts w:ascii="Calibri" w:eastAsia="Times New Roman" w:hAnsi="Calibri" w:cs="Calibri"/>
          <w:szCs w:val="20"/>
          <w:lang w:eastAsia="fr-FR"/>
        </w:rPr>
        <w:t>Le décapage de tous produits impropres tel que terre végétale, broussailles, taillis, arbres, haies etc...</w:t>
      </w:r>
    </w:p>
    <w:p w:rsidR="002C5D65" w:rsidRPr="002C5D65" w:rsidRDefault="002C5D65" w:rsidP="00F23353">
      <w:pPr>
        <w:widowControl w:val="0"/>
        <w:numPr>
          <w:ilvl w:val="1"/>
          <w:numId w:val="15"/>
        </w:numPr>
        <w:tabs>
          <w:tab w:val="left" w:pos="1389"/>
        </w:tabs>
        <w:autoSpaceDE w:val="0"/>
        <w:autoSpaceDN w:val="0"/>
        <w:spacing w:after="0" w:line="269" w:lineRule="exact"/>
        <w:ind w:left="1388" w:hanging="349"/>
        <w:rPr>
          <w:rFonts w:ascii="Calibri" w:eastAsia="Times New Roman" w:hAnsi="Calibri" w:cs="Calibri"/>
          <w:szCs w:val="20"/>
          <w:lang w:eastAsia="fr-FR"/>
        </w:rPr>
      </w:pPr>
      <w:r w:rsidRPr="002C5D65">
        <w:rPr>
          <w:rFonts w:ascii="Calibri" w:eastAsia="Times New Roman" w:hAnsi="Calibri" w:cs="Calibri"/>
          <w:szCs w:val="20"/>
          <w:lang w:eastAsia="fr-FR"/>
        </w:rPr>
        <w:t>Le déblai proprement dit et le compactage et arrosage à 95 % O.P.M. après déblaiement.</w:t>
      </w:r>
    </w:p>
    <w:p w:rsidR="002C5D65" w:rsidRPr="002C5D65" w:rsidRDefault="002C5D65" w:rsidP="00F23353">
      <w:pPr>
        <w:widowControl w:val="0"/>
        <w:numPr>
          <w:ilvl w:val="1"/>
          <w:numId w:val="15"/>
        </w:numPr>
        <w:tabs>
          <w:tab w:val="left" w:pos="1389"/>
        </w:tabs>
        <w:autoSpaceDE w:val="0"/>
        <w:autoSpaceDN w:val="0"/>
        <w:spacing w:after="0" w:line="240" w:lineRule="auto"/>
        <w:ind w:right="543"/>
        <w:rPr>
          <w:rFonts w:ascii="Calibri" w:eastAsia="Times New Roman" w:hAnsi="Calibri" w:cs="Calibri"/>
          <w:szCs w:val="20"/>
          <w:lang w:eastAsia="fr-FR"/>
        </w:rPr>
      </w:pPr>
      <w:r w:rsidRPr="002C5D65">
        <w:rPr>
          <w:rFonts w:ascii="Calibri" w:eastAsia="Times New Roman" w:hAnsi="Calibri" w:cs="Calibri"/>
          <w:szCs w:val="20"/>
          <w:lang w:eastAsia="fr-FR"/>
        </w:rPr>
        <w:t>L’exploitation, le chargement, le transport et la mise en dépôt provisoire ou définitif des déblais y compris leurs évacuations aux décharges publiques.</w:t>
      </w:r>
    </w:p>
    <w:p w:rsidR="002C5D65" w:rsidRPr="002C5D65" w:rsidRDefault="002C5D65" w:rsidP="00F23353">
      <w:pPr>
        <w:widowControl w:val="0"/>
        <w:numPr>
          <w:ilvl w:val="1"/>
          <w:numId w:val="15"/>
        </w:numPr>
        <w:tabs>
          <w:tab w:val="left" w:pos="1389"/>
        </w:tabs>
        <w:autoSpaceDE w:val="0"/>
        <w:autoSpaceDN w:val="0"/>
        <w:spacing w:after="0" w:line="268" w:lineRule="exact"/>
        <w:ind w:left="1388" w:hanging="349"/>
        <w:rPr>
          <w:rFonts w:ascii="Calibri" w:eastAsia="Times New Roman" w:hAnsi="Calibri" w:cs="Calibri"/>
          <w:szCs w:val="20"/>
          <w:lang w:eastAsia="fr-FR"/>
        </w:rPr>
      </w:pPr>
      <w:r w:rsidRPr="002C5D65">
        <w:rPr>
          <w:rFonts w:ascii="Calibri" w:eastAsia="Times New Roman" w:hAnsi="Calibri" w:cs="Calibri"/>
          <w:szCs w:val="20"/>
          <w:lang w:eastAsia="fr-FR"/>
        </w:rPr>
        <w:t>Le talutage, banquettes et fossés des plates - formes à réaliser.</w:t>
      </w:r>
    </w:p>
    <w:p w:rsidR="002C5D65" w:rsidRPr="002C5D65" w:rsidRDefault="002C5D65" w:rsidP="00F23353">
      <w:pPr>
        <w:widowControl w:val="0"/>
        <w:numPr>
          <w:ilvl w:val="1"/>
          <w:numId w:val="15"/>
        </w:numPr>
        <w:tabs>
          <w:tab w:val="left" w:pos="1389"/>
        </w:tabs>
        <w:autoSpaceDE w:val="0"/>
        <w:autoSpaceDN w:val="0"/>
        <w:spacing w:after="0" w:line="269" w:lineRule="exact"/>
        <w:ind w:left="1388" w:hanging="349"/>
        <w:rPr>
          <w:rFonts w:ascii="Calibri" w:eastAsia="Times New Roman" w:hAnsi="Calibri" w:cs="Calibri"/>
          <w:szCs w:val="20"/>
          <w:lang w:eastAsia="fr-FR"/>
        </w:rPr>
      </w:pPr>
      <w:r w:rsidRPr="002C5D65">
        <w:rPr>
          <w:rFonts w:ascii="Calibri" w:eastAsia="Times New Roman" w:hAnsi="Calibri" w:cs="Calibri"/>
          <w:szCs w:val="20"/>
          <w:lang w:eastAsia="fr-FR"/>
        </w:rPr>
        <w:t>Le surfaçage de la plate - forme et réglage des talus.</w:t>
      </w:r>
    </w:p>
    <w:p w:rsidR="002C5D65" w:rsidRPr="002C5D65" w:rsidRDefault="002C5D65" w:rsidP="00F23353">
      <w:pPr>
        <w:widowControl w:val="0"/>
        <w:numPr>
          <w:ilvl w:val="1"/>
          <w:numId w:val="15"/>
        </w:numPr>
        <w:tabs>
          <w:tab w:val="left" w:pos="1389"/>
        </w:tabs>
        <w:autoSpaceDE w:val="0"/>
        <w:autoSpaceDN w:val="0"/>
        <w:spacing w:after="0" w:line="269" w:lineRule="exact"/>
        <w:ind w:left="1388" w:hanging="349"/>
        <w:rPr>
          <w:rFonts w:ascii="Calibri" w:eastAsia="Times New Roman" w:hAnsi="Calibri" w:cs="Calibri"/>
          <w:szCs w:val="20"/>
          <w:lang w:eastAsia="fr-FR"/>
        </w:rPr>
      </w:pPr>
      <w:r w:rsidRPr="002C5D65">
        <w:rPr>
          <w:rFonts w:ascii="Calibri" w:eastAsia="Times New Roman" w:hAnsi="Calibri" w:cs="Calibri"/>
          <w:szCs w:val="20"/>
          <w:lang w:eastAsia="fr-FR"/>
        </w:rPr>
        <w:t>Le travail dans la partie des conduites, câbles électriques, construction existantes, nappe phréatique etc.</w:t>
      </w:r>
    </w:p>
    <w:p w:rsidR="009622CA" w:rsidRPr="002C5D65" w:rsidRDefault="002C5D65" w:rsidP="009622CA">
      <w:pPr>
        <w:spacing w:after="0" w:line="240" w:lineRule="auto"/>
        <w:rPr>
          <w:rFonts w:ascii="Calibri" w:eastAsia="Times New Roman" w:hAnsi="Calibri" w:cs="Calibri"/>
          <w:sz w:val="24"/>
          <w:szCs w:val="24"/>
          <w:lang w:eastAsia="fr-FR"/>
        </w:rPr>
      </w:pPr>
      <w:r w:rsidRPr="002C5D65">
        <w:rPr>
          <w:rFonts w:ascii="Calibri" w:eastAsia="Times New Roman" w:hAnsi="Calibri" w:cs="Calibri"/>
          <w:b/>
          <w:bCs/>
          <w:sz w:val="24"/>
          <w:szCs w:val="24"/>
          <w:lang w:eastAsia="fr-FR"/>
        </w:rPr>
        <w:t xml:space="preserve">Ouvrage payé au </w:t>
      </w:r>
      <w:bookmarkStart w:id="90" w:name="_Hlk128928311"/>
      <w:r w:rsidRPr="002C5D65">
        <w:rPr>
          <w:rFonts w:ascii="Calibri" w:eastAsia="Times New Roman" w:hAnsi="Calibri" w:cs="Calibri"/>
          <w:b/>
          <w:bCs/>
          <w:sz w:val="24"/>
          <w:szCs w:val="24"/>
          <w:lang w:eastAsia="fr-FR"/>
        </w:rPr>
        <w:t>mètre cube</w:t>
      </w:r>
      <w:bookmarkEnd w:id="90"/>
      <w:r w:rsidR="009622CA" w:rsidRPr="009622CA">
        <w:rPr>
          <w:rFonts w:ascii="Calibri" w:eastAsia="Times New Roman" w:hAnsi="Calibri" w:cs="Calibri"/>
          <w:sz w:val="24"/>
          <w:szCs w:val="24"/>
          <w:lang w:eastAsia="fr-FR"/>
        </w:rPr>
        <w:t xml:space="preserve"> </w:t>
      </w:r>
      <w:r w:rsidR="009622CA" w:rsidRPr="002C5D65">
        <w:rPr>
          <w:rFonts w:ascii="Calibri" w:eastAsia="Times New Roman" w:hAnsi="Calibri" w:cs="Calibri"/>
          <w:sz w:val="24"/>
          <w:szCs w:val="24"/>
          <w:lang w:eastAsia="fr-FR"/>
        </w:rPr>
        <w:t>Au prix………………………………</w:t>
      </w:r>
      <w:r w:rsidR="009622CA">
        <w:rPr>
          <w:rFonts w:ascii="Calibri" w:eastAsia="Times New Roman" w:hAnsi="Calibri" w:cs="Calibri"/>
          <w:sz w:val="24"/>
          <w:szCs w:val="24"/>
          <w:lang w:eastAsia="fr-FR"/>
        </w:rPr>
        <w:t>………………</w:t>
      </w:r>
      <w:r w:rsidR="009622CA" w:rsidRPr="002C5D65">
        <w:rPr>
          <w:rFonts w:ascii="Calibri" w:eastAsia="Times New Roman" w:hAnsi="Calibri" w:cs="Calibri"/>
          <w:sz w:val="24"/>
          <w:szCs w:val="24"/>
          <w:lang w:eastAsia="fr-FR"/>
        </w:rPr>
        <w:t>……………………………N°1</w:t>
      </w:r>
    </w:p>
    <w:p w:rsidR="002C5D65" w:rsidRPr="002C5D65" w:rsidRDefault="002C5D65" w:rsidP="002C5D65">
      <w:pPr>
        <w:spacing w:after="0" w:line="240" w:lineRule="auto"/>
        <w:rPr>
          <w:rFonts w:ascii="Calibri" w:eastAsia="Times New Roman" w:hAnsi="Calibri" w:cs="Calibri"/>
          <w:b/>
          <w:bCs/>
          <w:sz w:val="24"/>
          <w:szCs w:val="24"/>
          <w:lang w:eastAsia="fr-FR"/>
        </w:rPr>
      </w:pPr>
    </w:p>
    <w:p w:rsidR="00273FBC" w:rsidRDefault="002C5D65" w:rsidP="00273FBC">
      <w:pPr>
        <w:spacing w:after="0" w:line="240" w:lineRule="auto"/>
        <w:rPr>
          <w:rFonts w:ascii="Georgia" w:eastAsia="Times New Roman" w:hAnsi="Georgia" w:cs="Arial"/>
          <w:b/>
          <w:bCs/>
          <w:noProof/>
          <w:u w:val="single"/>
          <w:lang w:eastAsia="fr-FR"/>
        </w:rPr>
      </w:pPr>
      <w:r w:rsidRPr="002C5D65">
        <w:rPr>
          <w:rFonts w:ascii="Calibri" w:eastAsia="Times New Roman" w:hAnsi="Calibri" w:cs="Calibri"/>
          <w:sz w:val="24"/>
          <w:szCs w:val="24"/>
          <w:lang w:eastAsia="fr-FR"/>
        </w:rPr>
        <w:t xml:space="preserve"> </w:t>
      </w:r>
      <w:r w:rsidRPr="002C5D65">
        <w:rPr>
          <w:rFonts w:ascii="Cambria" w:eastAsia="Times New Roman" w:hAnsi="Cambria" w:cs="Times New Roman"/>
          <w:b/>
          <w:bCs/>
          <w:iCs/>
          <w:noProof/>
          <w:u w:val="single"/>
          <w:lang w:eastAsia="fr-FR"/>
        </w:rPr>
        <w:t xml:space="preserve">PRIX N°2 : </w:t>
      </w:r>
      <w:r w:rsidR="00273FBC" w:rsidRPr="00FE10D5">
        <w:rPr>
          <w:rFonts w:ascii="Georgia" w:eastAsia="Times New Roman" w:hAnsi="Georgia" w:cs="Arial"/>
          <w:b/>
          <w:bCs/>
          <w:noProof/>
          <w:u w:val="single"/>
          <w:lang w:eastAsia="fr-FR"/>
        </w:rPr>
        <w:t xml:space="preserve">Remblais en matériaux sélectionnés </w:t>
      </w:r>
      <w:r w:rsidR="00273FBC">
        <w:rPr>
          <w:rFonts w:ascii="Georgia" w:eastAsia="Times New Roman" w:hAnsi="Georgia" w:cs="Arial"/>
          <w:b/>
          <w:bCs/>
          <w:noProof/>
          <w:u w:val="single"/>
          <w:lang w:eastAsia="fr-FR"/>
        </w:rPr>
        <w:t>.</w:t>
      </w:r>
    </w:p>
    <w:p w:rsidR="00121DDE" w:rsidRDefault="00121DDE" w:rsidP="00FE10D5">
      <w:pPr>
        <w:spacing w:after="0" w:line="240" w:lineRule="auto"/>
        <w:rPr>
          <w:rFonts w:ascii="Cambria" w:eastAsia="Times New Roman" w:hAnsi="Cambria" w:cs="Times New Roman"/>
          <w:b/>
          <w:bCs/>
          <w:iCs/>
          <w:noProof/>
          <w:u w:val="single"/>
          <w:lang w:eastAsia="fr-FR"/>
        </w:rPr>
      </w:pPr>
    </w:p>
    <w:p w:rsidR="00CE2478" w:rsidRPr="00A72A13" w:rsidRDefault="00CE2478" w:rsidP="00CE2478">
      <w:pPr>
        <w:tabs>
          <w:tab w:val="left" w:pos="142"/>
          <w:tab w:val="num" w:pos="720"/>
        </w:tabs>
        <w:spacing w:before="100"/>
        <w:ind w:right="-46"/>
        <w:jc w:val="both"/>
        <w:rPr>
          <w:rFonts w:ascii="Cambria" w:hAnsi="Cambria" w:cs="Sakkal Majalla"/>
          <w:bCs/>
        </w:rPr>
      </w:pPr>
      <w:r w:rsidRPr="00A72A13">
        <w:rPr>
          <w:rFonts w:ascii="Cambria" w:hAnsi="Cambria" w:cs="Sakkal Majalla"/>
          <w:bCs/>
          <w:color w:val="000000"/>
        </w:rPr>
        <w:t>Ce prix rémunère au mètre cube, les remblais en matériaux sélectionnée méthodiquement compactés pour réalisation de la plate-forme, conformément aux profils en travers types.</w:t>
      </w:r>
      <w:r w:rsidRPr="00850084">
        <w:rPr>
          <w:rFonts w:ascii="Cambria" w:hAnsi="Cambria" w:cs="Sakkal Majalla"/>
          <w:bCs/>
        </w:rPr>
        <w:t xml:space="preserve"> </w:t>
      </w:r>
      <w:r>
        <w:rPr>
          <w:rFonts w:ascii="Cambria" w:hAnsi="Cambria" w:cs="Sakkal Majalla"/>
          <w:bCs/>
        </w:rPr>
        <w:t>Les</w:t>
      </w:r>
      <w:r w:rsidRPr="00A72A13">
        <w:rPr>
          <w:rFonts w:ascii="Cambria" w:hAnsi="Cambria" w:cs="Sakkal Majalla"/>
          <w:bCs/>
        </w:rPr>
        <w:t xml:space="preserve"> matériaux provenant des déblais réutilisables en remblai</w:t>
      </w:r>
      <w:r>
        <w:rPr>
          <w:rFonts w:ascii="Cambria" w:hAnsi="Cambria" w:cs="Sakkal Majalla"/>
          <w:bCs/>
        </w:rPr>
        <w:t xml:space="preserve"> doivent être autorisée par le laboratoire, le BET et le maitre d’ouvrage</w:t>
      </w:r>
      <w:r w:rsidRPr="00A72A13">
        <w:rPr>
          <w:rFonts w:ascii="Cambria" w:hAnsi="Cambria" w:cs="Sakkal Majalla"/>
          <w:bCs/>
        </w:rPr>
        <w:t>.</w:t>
      </w:r>
    </w:p>
    <w:p w:rsidR="00CE2478" w:rsidRPr="00A72A13" w:rsidRDefault="00CE2478" w:rsidP="00CE2478">
      <w:pPr>
        <w:numPr>
          <w:ilvl w:val="0"/>
          <w:numId w:val="29"/>
        </w:numPr>
        <w:tabs>
          <w:tab w:val="left" w:pos="142"/>
        </w:tabs>
        <w:spacing w:before="120" w:after="0" w:line="240" w:lineRule="auto"/>
        <w:ind w:left="0" w:firstLine="0"/>
        <w:jc w:val="both"/>
        <w:rPr>
          <w:rFonts w:ascii="Cambria" w:hAnsi="Cambria" w:cs="Sakkal Majalla"/>
          <w:bCs/>
          <w:color w:val="000000"/>
        </w:rPr>
      </w:pPr>
      <w:r w:rsidRPr="00A72A13">
        <w:rPr>
          <w:rFonts w:ascii="Cambria" w:hAnsi="Cambria" w:cs="Sakkal Majalla"/>
          <w:bCs/>
          <w:color w:val="000000"/>
        </w:rPr>
        <w:t>Y compris dans le prix :</w:t>
      </w:r>
    </w:p>
    <w:p w:rsidR="00CE2478" w:rsidRPr="00A72A13" w:rsidRDefault="00CE2478" w:rsidP="00CE2478">
      <w:pPr>
        <w:tabs>
          <w:tab w:val="left" w:pos="142"/>
          <w:tab w:val="num" w:pos="720"/>
        </w:tabs>
        <w:spacing w:before="100"/>
        <w:ind w:right="-46"/>
        <w:jc w:val="both"/>
        <w:rPr>
          <w:rFonts w:ascii="Cambria" w:hAnsi="Cambria" w:cs="Sakkal Majalla"/>
          <w:bCs/>
        </w:rPr>
      </w:pPr>
      <w:r>
        <w:rPr>
          <w:rFonts w:ascii="Cambria" w:hAnsi="Cambria" w:cs="Sakkal Majalla"/>
          <w:bCs/>
        </w:rPr>
        <w:t>-</w:t>
      </w:r>
      <w:r w:rsidRPr="00A72A13">
        <w:rPr>
          <w:rFonts w:ascii="Cambria" w:hAnsi="Cambria" w:cs="Sakkal Majalla"/>
          <w:bCs/>
        </w:rPr>
        <w:t>Le piquetage complémentaire</w:t>
      </w:r>
    </w:p>
    <w:p w:rsidR="00CE2478" w:rsidRPr="00A72A13" w:rsidRDefault="00CE2478" w:rsidP="00CE2478">
      <w:pPr>
        <w:tabs>
          <w:tab w:val="left" w:pos="142"/>
          <w:tab w:val="num" w:pos="720"/>
        </w:tabs>
        <w:spacing w:before="100"/>
        <w:ind w:right="-46"/>
        <w:jc w:val="both"/>
        <w:rPr>
          <w:rFonts w:ascii="Cambria" w:hAnsi="Cambria" w:cs="Sakkal Majalla"/>
          <w:bCs/>
        </w:rPr>
      </w:pPr>
      <w:r>
        <w:rPr>
          <w:rFonts w:ascii="Cambria" w:hAnsi="Cambria" w:cs="Sakkal Majalla"/>
          <w:bCs/>
        </w:rPr>
        <w:t>-</w:t>
      </w:r>
      <w:r w:rsidRPr="00A72A13">
        <w:rPr>
          <w:rFonts w:ascii="Cambria" w:hAnsi="Cambria" w:cs="Sakkal Majalla"/>
          <w:bCs/>
        </w:rPr>
        <w:t>La conservation des piquets</w:t>
      </w:r>
    </w:p>
    <w:p w:rsidR="00CE2478" w:rsidRPr="00A72A13" w:rsidRDefault="00CE2478" w:rsidP="00CE2478">
      <w:pPr>
        <w:tabs>
          <w:tab w:val="left" w:pos="142"/>
          <w:tab w:val="num" w:pos="720"/>
        </w:tabs>
        <w:spacing w:before="100"/>
        <w:ind w:right="-46"/>
        <w:jc w:val="both"/>
        <w:rPr>
          <w:rFonts w:ascii="Cambria" w:hAnsi="Cambria" w:cs="Sakkal Majalla"/>
          <w:bCs/>
        </w:rPr>
      </w:pPr>
      <w:r>
        <w:rPr>
          <w:rFonts w:ascii="Cambria" w:hAnsi="Cambria" w:cs="Sakkal Majalla"/>
          <w:bCs/>
        </w:rPr>
        <w:t>-</w:t>
      </w:r>
      <w:r w:rsidRPr="00A72A13">
        <w:rPr>
          <w:rFonts w:ascii="Cambria" w:hAnsi="Cambria" w:cs="Sakkal Majalla"/>
          <w:bCs/>
        </w:rPr>
        <w:t xml:space="preserve">La mise en œuvre des remblais sélectionnée par couche de </w:t>
      </w:r>
      <w:smartTag w:uri="urn:schemas-microsoft-com:office:smarttags" w:element="metricconverter">
        <w:smartTagPr>
          <w:attr w:name="ProductID" w:val="0,20 m"/>
        </w:smartTagPr>
        <w:r w:rsidRPr="00A72A13">
          <w:rPr>
            <w:rFonts w:ascii="Cambria" w:hAnsi="Cambria" w:cs="Sakkal Majalla"/>
            <w:bCs/>
          </w:rPr>
          <w:t>0,20 m</w:t>
        </w:r>
      </w:smartTag>
      <w:r w:rsidRPr="00A72A13">
        <w:rPr>
          <w:rFonts w:ascii="Cambria" w:hAnsi="Cambria" w:cs="Sakkal Majalla"/>
          <w:bCs/>
        </w:rPr>
        <w:t xml:space="preserve"> d'épaisseur soigneusement   arrosées et compactées aux densités suivantes :</w:t>
      </w:r>
    </w:p>
    <w:p w:rsidR="00CE2478" w:rsidRPr="00A72A13" w:rsidRDefault="00CE2478" w:rsidP="00CE2478">
      <w:pPr>
        <w:tabs>
          <w:tab w:val="left" w:pos="142"/>
        </w:tabs>
        <w:rPr>
          <w:rFonts w:ascii="Cambria" w:hAnsi="Cambria" w:cs="Sakkal Majalla"/>
        </w:rPr>
      </w:pPr>
      <w:r w:rsidRPr="00A72A13">
        <w:rPr>
          <w:rFonts w:ascii="Cambria" w:hAnsi="Cambria" w:cs="Sakkal Majalla"/>
        </w:rPr>
        <w:tab/>
      </w:r>
      <w:r w:rsidRPr="00A72A13">
        <w:rPr>
          <w:rFonts w:ascii="Cambria" w:hAnsi="Cambria" w:cs="Sakkal Majalla"/>
        </w:rPr>
        <w:tab/>
        <w:t>*</w:t>
      </w:r>
      <w:r w:rsidRPr="00A72A13">
        <w:rPr>
          <w:rFonts w:ascii="Cambria" w:hAnsi="Cambria" w:cs="Sakkal Majalla"/>
        </w:rPr>
        <w:tab/>
        <w:t>90 % de l'O.P.M pour le corps du remblai</w:t>
      </w:r>
    </w:p>
    <w:p w:rsidR="00CE2478" w:rsidRPr="00A72A13" w:rsidRDefault="00CE2478" w:rsidP="00CE2478">
      <w:pPr>
        <w:tabs>
          <w:tab w:val="left" w:pos="142"/>
        </w:tabs>
        <w:rPr>
          <w:rFonts w:ascii="Cambria" w:hAnsi="Cambria" w:cs="Sakkal Majalla"/>
        </w:rPr>
      </w:pPr>
      <w:r w:rsidRPr="00A72A13">
        <w:rPr>
          <w:rFonts w:ascii="Cambria" w:hAnsi="Cambria" w:cs="Sakkal Majalla"/>
        </w:rPr>
        <w:tab/>
      </w:r>
      <w:r w:rsidRPr="00A72A13">
        <w:rPr>
          <w:rFonts w:ascii="Cambria" w:hAnsi="Cambria" w:cs="Sakkal Majalla"/>
        </w:rPr>
        <w:tab/>
        <w:t>*</w:t>
      </w:r>
      <w:r w:rsidRPr="00A72A13">
        <w:rPr>
          <w:rFonts w:ascii="Cambria" w:hAnsi="Cambria" w:cs="Sakkal Majalla"/>
        </w:rPr>
        <w:tab/>
        <w:t xml:space="preserve">95 % de l'O.P.M pour les </w:t>
      </w:r>
      <w:smartTag w:uri="urn:schemas-microsoft-com:office:smarttags" w:element="metricconverter">
        <w:smartTagPr>
          <w:attr w:name="ProductID" w:val="0,50 m"/>
        </w:smartTagPr>
        <w:r w:rsidRPr="00A72A13">
          <w:rPr>
            <w:rFonts w:ascii="Cambria" w:hAnsi="Cambria" w:cs="Sakkal Majalla"/>
          </w:rPr>
          <w:t>0,50 m</w:t>
        </w:r>
      </w:smartTag>
      <w:r w:rsidRPr="00A72A13">
        <w:rPr>
          <w:rFonts w:ascii="Cambria" w:hAnsi="Cambria" w:cs="Sakkal Majalla"/>
        </w:rPr>
        <w:t xml:space="preserve"> supérieurs </w:t>
      </w:r>
    </w:p>
    <w:p w:rsidR="00CE2478" w:rsidRPr="00A72A13" w:rsidRDefault="00CE2478" w:rsidP="00CE2478">
      <w:pPr>
        <w:tabs>
          <w:tab w:val="left" w:pos="142"/>
          <w:tab w:val="num" w:pos="720"/>
        </w:tabs>
        <w:spacing w:before="100"/>
        <w:ind w:right="-46"/>
        <w:jc w:val="both"/>
        <w:rPr>
          <w:rFonts w:ascii="Cambria" w:hAnsi="Cambria" w:cs="Sakkal Majalla"/>
          <w:bCs/>
        </w:rPr>
      </w:pPr>
      <w:r>
        <w:rPr>
          <w:rFonts w:ascii="Cambria" w:hAnsi="Cambria" w:cs="Sakkal Majalla"/>
          <w:bCs/>
        </w:rPr>
        <w:t>-</w:t>
      </w:r>
      <w:r w:rsidRPr="00A72A13">
        <w:rPr>
          <w:rFonts w:ascii="Cambria" w:hAnsi="Cambria" w:cs="Sakkal Majalla"/>
          <w:bCs/>
        </w:rPr>
        <w:t>Le surfaçage de la plate-forme et réglage des talus.</w:t>
      </w:r>
    </w:p>
    <w:p w:rsidR="00CE2478" w:rsidRPr="00A72A13" w:rsidRDefault="00CE2478" w:rsidP="00CE2478">
      <w:pPr>
        <w:tabs>
          <w:tab w:val="left" w:pos="142"/>
          <w:tab w:val="num" w:pos="720"/>
        </w:tabs>
        <w:spacing w:before="100"/>
        <w:ind w:right="-46"/>
        <w:jc w:val="both"/>
        <w:rPr>
          <w:rFonts w:ascii="Cambria" w:hAnsi="Cambria" w:cs="Sakkal Majalla"/>
          <w:bCs/>
        </w:rPr>
      </w:pPr>
      <w:r>
        <w:rPr>
          <w:rFonts w:ascii="Cambria" w:hAnsi="Cambria" w:cs="Sakkal Majalla"/>
          <w:bCs/>
        </w:rPr>
        <w:t>-</w:t>
      </w:r>
      <w:r w:rsidRPr="00A72A13">
        <w:rPr>
          <w:rFonts w:ascii="Cambria" w:hAnsi="Cambria" w:cs="Sakkal Majalla"/>
          <w:bCs/>
        </w:rPr>
        <w:t>Le remblai d'apport éventuel</w:t>
      </w:r>
    </w:p>
    <w:p w:rsidR="00CE2478" w:rsidRPr="00A72A13" w:rsidRDefault="00CE2478" w:rsidP="00CE2478">
      <w:pPr>
        <w:tabs>
          <w:tab w:val="left" w:pos="142"/>
          <w:tab w:val="num" w:pos="720"/>
        </w:tabs>
        <w:spacing w:before="100"/>
        <w:ind w:right="-46"/>
        <w:jc w:val="both"/>
        <w:rPr>
          <w:rFonts w:ascii="Cambria" w:hAnsi="Cambria" w:cs="Sakkal Majalla"/>
          <w:bCs/>
        </w:rPr>
      </w:pPr>
      <w:r>
        <w:rPr>
          <w:rFonts w:ascii="Cambria" w:hAnsi="Cambria" w:cs="Sakkal Majalla"/>
          <w:bCs/>
        </w:rPr>
        <w:lastRenderedPageBreak/>
        <w:t>-</w:t>
      </w:r>
      <w:r w:rsidRPr="00A72A13">
        <w:rPr>
          <w:rFonts w:ascii="Cambria" w:hAnsi="Cambria" w:cs="Sakkal Majalla"/>
          <w:bCs/>
        </w:rPr>
        <w:t>Le travail dans l’embarras des conduites   existantes, câbles   électriques, constructions   existantes,   nappe phréatique etc...</w:t>
      </w:r>
    </w:p>
    <w:p w:rsidR="00CE2478" w:rsidRPr="00A72A13" w:rsidRDefault="00CE2478" w:rsidP="00CE2478">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L’élimination des éléments impropres à la constitution des remblais ;</w:t>
      </w:r>
    </w:p>
    <w:p w:rsidR="00CE2478" w:rsidRPr="00A72A13" w:rsidRDefault="00CE2478" w:rsidP="00CE2478">
      <w:pPr>
        <w:tabs>
          <w:tab w:val="left" w:pos="142"/>
        </w:tabs>
        <w:autoSpaceDE w:val="0"/>
        <w:autoSpaceDN w:val="0"/>
        <w:adjustRightInd w:val="0"/>
        <w:jc w:val="both"/>
        <w:rPr>
          <w:rFonts w:ascii="Cambria" w:hAnsi="Cambria" w:cs="Sakkal Majalla"/>
        </w:rPr>
      </w:pPr>
      <w:r w:rsidRPr="00A72A13">
        <w:rPr>
          <w:rFonts w:ascii="Cambria" w:hAnsi="Cambria" w:cs="Sakkal Majalla"/>
          <w:color w:val="000000"/>
        </w:rPr>
        <w:t xml:space="preserve">- Le chargement, le transport et le déchargement sur le lieu de réemploi quel que soit l’itinéraire </w:t>
      </w:r>
      <w:r w:rsidRPr="00A72A13">
        <w:rPr>
          <w:rFonts w:ascii="Cambria" w:hAnsi="Cambria" w:cs="Sakkal Majalla"/>
        </w:rPr>
        <w:t>emprunté.</w:t>
      </w:r>
    </w:p>
    <w:p w:rsidR="00CE2478" w:rsidRPr="00A72A13" w:rsidRDefault="00CE2478" w:rsidP="00CE2478">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L’extraction des déblais sur le lieu d’emprunt agréé par le maître d’ouvrage</w:t>
      </w:r>
      <w:r>
        <w:rPr>
          <w:rFonts w:ascii="Cambria" w:hAnsi="Cambria" w:cs="Sakkal Majalla"/>
          <w:color w:val="000000"/>
        </w:rPr>
        <w:t xml:space="preserve"> et le BET</w:t>
      </w:r>
      <w:r w:rsidRPr="00A72A13">
        <w:rPr>
          <w:rFonts w:ascii="Cambria" w:hAnsi="Cambria" w:cs="Sakkal Majalla"/>
          <w:color w:val="000000"/>
        </w:rPr>
        <w:t xml:space="preserve"> ; Le chargement, le transport et le déchargement sur le lieu de réemploi quel que soit l’itinéraire emprunté.</w:t>
      </w:r>
    </w:p>
    <w:p w:rsidR="00CE2478" w:rsidRPr="00A72A13" w:rsidRDefault="00CE2478" w:rsidP="00CE2478">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le réglage des talus de remblai aux pentes et côtes prescrites ;</w:t>
      </w:r>
    </w:p>
    <w:p w:rsidR="00CE2478" w:rsidRPr="00A72A13" w:rsidRDefault="00CE2478" w:rsidP="00CE2478">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toutes les sujétions relatives à la pente du terrain ;</w:t>
      </w:r>
    </w:p>
    <w:p w:rsidR="00CE2478" w:rsidRPr="00A72A13" w:rsidRDefault="00CE2478" w:rsidP="00CE2478">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xml:space="preserve">- la protection du chantier contre les eaux de toute origine et de toute nature et notamment, contre les apports des eaux de pluies, ruissellements des tempêtes et averses. </w:t>
      </w:r>
    </w:p>
    <w:p w:rsidR="003B74B0" w:rsidRPr="002C5D65" w:rsidRDefault="002C5D65" w:rsidP="003B74B0">
      <w:pPr>
        <w:spacing w:after="0" w:line="240" w:lineRule="auto"/>
        <w:rPr>
          <w:rFonts w:ascii="Calibri" w:eastAsia="Times New Roman" w:hAnsi="Calibri" w:cs="Calibri"/>
          <w:sz w:val="24"/>
          <w:szCs w:val="24"/>
          <w:lang w:eastAsia="fr-FR"/>
        </w:rPr>
      </w:pPr>
      <w:bookmarkStart w:id="91" w:name="_Hlk128928263"/>
      <w:r w:rsidRPr="002C5D65">
        <w:rPr>
          <w:rFonts w:ascii="Calibri" w:eastAsia="Times New Roman" w:hAnsi="Calibri" w:cs="Calibri"/>
          <w:b/>
          <w:bCs/>
          <w:sz w:val="24"/>
          <w:szCs w:val="24"/>
          <w:lang w:eastAsia="fr-FR"/>
        </w:rPr>
        <w:t>Ouvrage payé au mètre cube</w:t>
      </w:r>
      <w:r w:rsidR="003B74B0" w:rsidRPr="003B74B0">
        <w:rPr>
          <w:rFonts w:ascii="Calibri" w:eastAsia="Times New Roman" w:hAnsi="Calibri" w:cs="Calibri"/>
          <w:sz w:val="24"/>
          <w:szCs w:val="24"/>
          <w:lang w:eastAsia="fr-FR"/>
        </w:rPr>
        <w:t xml:space="preserve"> </w:t>
      </w:r>
      <w:r w:rsidR="003B74B0">
        <w:rPr>
          <w:rFonts w:ascii="Calibri" w:eastAsia="Times New Roman" w:hAnsi="Calibri" w:cs="Calibri"/>
          <w:sz w:val="24"/>
          <w:szCs w:val="24"/>
          <w:lang w:eastAsia="fr-FR"/>
        </w:rPr>
        <w:t>Au prix</w:t>
      </w:r>
      <w:r w:rsidR="003B74B0">
        <w:rPr>
          <w:rFonts w:ascii="Calibri" w:eastAsia="Times New Roman" w:hAnsi="Calibri" w:cs="Calibri"/>
          <w:sz w:val="24"/>
          <w:szCs w:val="24"/>
          <w:lang w:eastAsia="fr-FR"/>
        </w:rPr>
        <w:tab/>
        <w:t>……………………………</w:t>
      </w:r>
      <w:r w:rsidR="003B74B0" w:rsidRPr="002C5D65">
        <w:rPr>
          <w:rFonts w:ascii="Calibri" w:eastAsia="Times New Roman" w:hAnsi="Calibri" w:cs="Calibri"/>
          <w:sz w:val="24"/>
          <w:szCs w:val="24"/>
          <w:lang w:eastAsia="fr-FR"/>
        </w:rPr>
        <w:t>…………………….…..….………………………N°2</w:t>
      </w:r>
    </w:p>
    <w:p w:rsidR="007A5DC7" w:rsidRDefault="007A5DC7" w:rsidP="003B74B0">
      <w:pPr>
        <w:spacing w:after="0" w:line="240" w:lineRule="auto"/>
        <w:rPr>
          <w:rFonts w:ascii="Calibri" w:eastAsia="Times New Roman" w:hAnsi="Calibri" w:cs="Calibri"/>
          <w:b/>
          <w:bCs/>
          <w:sz w:val="28"/>
          <w:szCs w:val="28"/>
          <w:u w:val="single"/>
          <w:lang w:eastAsia="fr-FR"/>
        </w:rPr>
      </w:pPr>
    </w:p>
    <w:p w:rsidR="003B74B0" w:rsidRPr="00486E02" w:rsidRDefault="00486E02" w:rsidP="003B74B0">
      <w:pPr>
        <w:spacing w:after="0" w:line="240" w:lineRule="auto"/>
        <w:rPr>
          <w:rFonts w:ascii="Calibri" w:eastAsia="Times New Roman" w:hAnsi="Calibri" w:cs="Calibri"/>
          <w:b/>
          <w:bCs/>
          <w:sz w:val="28"/>
          <w:szCs w:val="28"/>
          <w:u w:val="single"/>
          <w:lang w:eastAsia="fr-FR"/>
        </w:rPr>
      </w:pPr>
      <w:r w:rsidRPr="00486E02">
        <w:rPr>
          <w:rFonts w:ascii="Calibri" w:eastAsia="Times New Roman" w:hAnsi="Calibri" w:cs="Calibri"/>
          <w:b/>
          <w:bCs/>
          <w:sz w:val="28"/>
          <w:szCs w:val="28"/>
          <w:u w:val="single"/>
          <w:lang w:eastAsia="fr-FR"/>
        </w:rPr>
        <w:t>B- Chaussée.</w:t>
      </w:r>
    </w:p>
    <w:p w:rsidR="002C5D65" w:rsidRPr="002C5D65" w:rsidRDefault="002C5D65" w:rsidP="002C5D65">
      <w:pPr>
        <w:spacing w:after="0" w:line="240" w:lineRule="auto"/>
        <w:rPr>
          <w:rFonts w:ascii="Calibri" w:eastAsia="Times New Roman" w:hAnsi="Calibri" w:cs="Calibri"/>
          <w:b/>
          <w:bCs/>
          <w:sz w:val="24"/>
          <w:szCs w:val="24"/>
          <w:lang w:eastAsia="fr-FR"/>
        </w:rPr>
      </w:pPr>
    </w:p>
    <w:p w:rsidR="002C5D65" w:rsidRPr="00FE10D5" w:rsidRDefault="003B74B0" w:rsidP="003B74B0">
      <w:pPr>
        <w:spacing w:after="0" w:line="240" w:lineRule="auto"/>
        <w:rPr>
          <w:rFonts w:ascii="Georgia" w:eastAsia="Times New Roman" w:hAnsi="Georgia" w:cs="Arial"/>
          <w:b/>
          <w:bCs/>
          <w:noProof/>
          <w:u w:val="single"/>
          <w:lang w:eastAsia="fr-FR"/>
        </w:rPr>
      </w:pPr>
      <w:r>
        <w:rPr>
          <w:rFonts w:ascii="Calibri" w:eastAsia="Times New Roman" w:hAnsi="Calibri" w:cs="Calibri"/>
          <w:sz w:val="24"/>
          <w:szCs w:val="24"/>
          <w:lang w:eastAsia="fr-FR"/>
        </w:rPr>
        <w:t xml:space="preserve"> </w:t>
      </w:r>
      <w:bookmarkEnd w:id="91"/>
      <w:r w:rsidR="002C5D65" w:rsidRPr="00FE10D5">
        <w:rPr>
          <w:rFonts w:ascii="Cambria" w:eastAsia="Times New Roman" w:hAnsi="Cambria" w:cs="Times New Roman"/>
          <w:b/>
          <w:bCs/>
          <w:iCs/>
          <w:noProof/>
          <w:u w:val="single"/>
          <w:lang w:eastAsia="fr-FR"/>
        </w:rPr>
        <w:t xml:space="preserve">PRIX N°3 : </w:t>
      </w:r>
      <w:r w:rsidR="002C5D65" w:rsidRPr="00FE10D5">
        <w:rPr>
          <w:rFonts w:ascii="Georgia" w:eastAsia="Times New Roman" w:hAnsi="Georgia" w:cs="Arial"/>
          <w:b/>
          <w:bCs/>
          <w:noProof/>
          <w:u w:val="single"/>
          <w:lang w:eastAsia="fr-FR"/>
        </w:rPr>
        <w:t>F</w:t>
      </w:r>
      <w:r w:rsidR="007D74FD" w:rsidRPr="00FE10D5">
        <w:rPr>
          <w:rFonts w:ascii="Georgia" w:eastAsia="Times New Roman" w:hAnsi="Georgia" w:cs="Arial"/>
          <w:b/>
          <w:bCs/>
          <w:noProof/>
          <w:u w:val="single"/>
          <w:lang w:eastAsia="fr-FR"/>
        </w:rPr>
        <w:t xml:space="preserve">ourniture et pose de </w:t>
      </w:r>
      <w:r w:rsidR="002C5D65" w:rsidRPr="00FE10D5">
        <w:rPr>
          <w:rFonts w:ascii="Georgia" w:eastAsia="Times New Roman" w:hAnsi="Georgia" w:cs="Arial"/>
          <w:b/>
          <w:bCs/>
          <w:noProof/>
          <w:u w:val="single"/>
          <w:lang w:eastAsia="fr-FR"/>
        </w:rPr>
        <w:t xml:space="preserve">Couche </w:t>
      </w:r>
      <w:r w:rsidR="00FE10D5">
        <w:rPr>
          <w:rFonts w:ascii="Georgia" w:eastAsia="Times New Roman" w:hAnsi="Georgia" w:cs="Arial"/>
          <w:b/>
          <w:bCs/>
          <w:noProof/>
          <w:u w:val="single"/>
          <w:lang w:eastAsia="fr-FR"/>
        </w:rPr>
        <w:t xml:space="preserve"> de </w:t>
      </w:r>
      <w:r w:rsidR="002C5D65" w:rsidRPr="00FE10D5">
        <w:rPr>
          <w:rFonts w:ascii="Georgia" w:eastAsia="Times New Roman" w:hAnsi="Georgia" w:cs="Arial"/>
          <w:b/>
          <w:bCs/>
          <w:noProof/>
          <w:u w:val="single"/>
          <w:lang w:eastAsia="fr-FR"/>
        </w:rPr>
        <w:t>GNF1.</w:t>
      </w:r>
    </w:p>
    <w:p w:rsidR="002C5D65" w:rsidRPr="002C5D65" w:rsidRDefault="002C5D65" w:rsidP="002C5D65">
      <w:pPr>
        <w:spacing w:after="0" w:line="240" w:lineRule="auto"/>
        <w:rPr>
          <w:rFonts w:ascii="Times New Roman" w:eastAsia="Times New Roman" w:hAnsi="Times New Roman" w:cs="Times New Roman"/>
          <w:sz w:val="24"/>
          <w:szCs w:val="24"/>
          <w:lang w:eastAsia="fr-FR"/>
        </w:rPr>
      </w:pPr>
    </w:p>
    <w:p w:rsidR="009153AB" w:rsidRPr="00A72A13" w:rsidRDefault="009153AB" w:rsidP="009153AB">
      <w:pPr>
        <w:tabs>
          <w:tab w:val="num" w:pos="284"/>
        </w:tabs>
        <w:ind w:left="284" w:hanging="284"/>
        <w:jc w:val="both"/>
        <w:rPr>
          <w:rFonts w:ascii="Cambria" w:hAnsi="Cambria" w:cs="Sakkal Majalla"/>
        </w:rPr>
      </w:pPr>
      <w:r w:rsidRPr="00A72A13">
        <w:rPr>
          <w:rFonts w:ascii="Cambria" w:hAnsi="Cambria" w:cs="Sakkal Majalla"/>
        </w:rPr>
        <w:t xml:space="preserve">Ce prix rémunère la fourniture, le transport et la mise en œuvre en couche de fondation du matériau type </w:t>
      </w:r>
      <w:r w:rsidRPr="00A72A13">
        <w:rPr>
          <w:rFonts w:ascii="Cambria" w:hAnsi="Cambria" w:cs="Sakkal Majalla"/>
          <w:b/>
        </w:rPr>
        <w:t>GNF1 0/40</w:t>
      </w:r>
      <w:r>
        <w:rPr>
          <w:rFonts w:ascii="Cambria" w:hAnsi="Cambria" w:cs="Sakkal Majalla"/>
          <w:b/>
        </w:rPr>
        <w:t xml:space="preserve"> </w:t>
      </w:r>
      <w:r w:rsidRPr="00A72A13">
        <w:rPr>
          <w:rFonts w:ascii="Cambria" w:hAnsi="Cambria" w:cs="Sakkal Majalla"/>
          <w:b/>
        </w:rPr>
        <w:t>(carrières)</w:t>
      </w:r>
      <w:r w:rsidRPr="00A72A13">
        <w:rPr>
          <w:rFonts w:ascii="Cambria" w:hAnsi="Cambria" w:cs="Sakkal Majalla"/>
        </w:rPr>
        <w:t xml:space="preserve"> suivant les spécifications du catalogue de structures types de chaussées neuves édition 1995, d’épaisseur</w:t>
      </w:r>
      <w:r w:rsidRPr="00A72A13">
        <w:rPr>
          <w:rFonts w:ascii="Cambria" w:hAnsi="Cambria" w:cs="Sakkal Majalla"/>
          <w:b/>
          <w:bCs/>
        </w:rPr>
        <w:t xml:space="preserve"> de 20cm</w:t>
      </w:r>
      <w:r w:rsidRPr="00A72A13">
        <w:rPr>
          <w:rFonts w:ascii="Cambria" w:hAnsi="Cambria" w:cs="Sakkal Majalla"/>
        </w:rPr>
        <w:t xml:space="preserve"> pour la structure de renforcement, suivant rapport de dimensionnement du laboratoire .compris:</w:t>
      </w:r>
    </w:p>
    <w:p w:rsidR="009153AB" w:rsidRPr="00A72A13" w:rsidRDefault="009153AB" w:rsidP="009153AB">
      <w:pPr>
        <w:tabs>
          <w:tab w:val="num" w:pos="284"/>
        </w:tabs>
        <w:ind w:left="284" w:hanging="284"/>
        <w:jc w:val="both"/>
        <w:rPr>
          <w:rFonts w:ascii="Cambria" w:hAnsi="Cambria" w:cs="Sakkal Majalla"/>
        </w:rPr>
      </w:pPr>
      <w:r w:rsidRPr="00A72A13">
        <w:rPr>
          <w:rFonts w:ascii="Cambria" w:hAnsi="Cambria" w:cs="Sakkal Majalla"/>
        </w:rPr>
        <w:t xml:space="preserve">* Fourniture, transport et </w:t>
      </w:r>
      <w:proofErr w:type="spellStart"/>
      <w:r w:rsidRPr="00A72A13">
        <w:rPr>
          <w:rFonts w:ascii="Cambria" w:hAnsi="Cambria" w:cs="Sakkal Majalla"/>
        </w:rPr>
        <w:t>Répandage</w:t>
      </w:r>
      <w:proofErr w:type="spellEnd"/>
      <w:r w:rsidRPr="00A72A13">
        <w:rPr>
          <w:rFonts w:ascii="Cambria" w:hAnsi="Cambria" w:cs="Sakkal Majalla"/>
        </w:rPr>
        <w:t xml:space="preserve"> de matériaux GNF</w:t>
      </w:r>
      <w:r>
        <w:rPr>
          <w:rFonts w:ascii="Cambria" w:hAnsi="Cambria" w:cs="Sakkal Majalla"/>
        </w:rPr>
        <w:t>1</w:t>
      </w:r>
      <w:r w:rsidRPr="00A72A13">
        <w:rPr>
          <w:rFonts w:ascii="Cambria" w:hAnsi="Cambria" w:cs="Sakkal Majalla"/>
        </w:rPr>
        <w:t xml:space="preserve"> tout-venant 0/40 semis concassée, de carrière, oued , ou gisement jugé conforme par le</w:t>
      </w:r>
      <w:r>
        <w:rPr>
          <w:rFonts w:ascii="Cambria" w:hAnsi="Cambria" w:cs="Sakkal Majalla"/>
        </w:rPr>
        <w:t xml:space="preserve"> laboratoire qui est à la charge de l’entreprise </w:t>
      </w:r>
      <w:r w:rsidRPr="00A72A13">
        <w:rPr>
          <w:rFonts w:ascii="Cambria" w:hAnsi="Cambria" w:cs="Sakkal Majalla"/>
        </w:rPr>
        <w:t xml:space="preserve"> , à mettre en place en 1 seule   couche  de  25cm.</w:t>
      </w:r>
    </w:p>
    <w:p w:rsidR="009153AB" w:rsidRPr="00A72A13" w:rsidRDefault="009153AB" w:rsidP="009153AB">
      <w:pPr>
        <w:tabs>
          <w:tab w:val="num" w:pos="284"/>
        </w:tabs>
        <w:ind w:left="284" w:hanging="284"/>
        <w:jc w:val="both"/>
        <w:rPr>
          <w:rFonts w:ascii="Cambria" w:hAnsi="Cambria" w:cs="Sakkal Majalla"/>
        </w:rPr>
      </w:pPr>
      <w:r w:rsidRPr="00A72A13">
        <w:rPr>
          <w:rFonts w:ascii="Cambria" w:hAnsi="Cambria" w:cs="Sakkal Majalla"/>
        </w:rPr>
        <w:t>* Arrosage et compactage à 95% de l'OPM.</w:t>
      </w:r>
    </w:p>
    <w:p w:rsidR="009153AB" w:rsidRPr="00A72A13" w:rsidRDefault="009153AB" w:rsidP="009153AB">
      <w:pPr>
        <w:tabs>
          <w:tab w:val="num" w:pos="284"/>
        </w:tabs>
        <w:ind w:left="284" w:hanging="284"/>
        <w:jc w:val="both"/>
        <w:rPr>
          <w:rFonts w:ascii="Cambria" w:hAnsi="Cambria" w:cs="Sakkal Majalla"/>
        </w:rPr>
      </w:pPr>
      <w:r w:rsidRPr="00A72A13">
        <w:rPr>
          <w:rFonts w:ascii="Cambria" w:hAnsi="Cambria" w:cs="Sakkal Majalla"/>
        </w:rPr>
        <w:t xml:space="preserve"> *Essais d'identification et compactage par le laboratoire.</w:t>
      </w:r>
    </w:p>
    <w:p w:rsidR="009153AB" w:rsidRPr="00A72A13" w:rsidRDefault="009153AB" w:rsidP="009153AB">
      <w:pPr>
        <w:tabs>
          <w:tab w:val="num" w:pos="284"/>
        </w:tabs>
        <w:ind w:left="284" w:hanging="284"/>
        <w:jc w:val="both"/>
        <w:rPr>
          <w:rFonts w:ascii="Cambria" w:hAnsi="Cambria" w:cs="Sakkal Majalla"/>
          <w:bCs/>
        </w:rPr>
      </w:pPr>
      <w:r w:rsidRPr="00A72A13">
        <w:rPr>
          <w:rFonts w:ascii="Cambria" w:hAnsi="Cambria" w:cs="Sakkal Majalla"/>
        </w:rPr>
        <w:t xml:space="preserve">L’entreprise ne peut commencer l’étalage de la couche de </w:t>
      </w:r>
      <w:r w:rsidRPr="00A72A13">
        <w:rPr>
          <w:rFonts w:ascii="Cambria" w:hAnsi="Cambria" w:cs="Sakkal Majalla"/>
          <w:b/>
          <w:bCs/>
        </w:rPr>
        <w:t xml:space="preserve">GNF1 </w:t>
      </w:r>
      <w:r w:rsidRPr="00A72A13">
        <w:rPr>
          <w:rFonts w:ascii="Cambria" w:hAnsi="Cambria" w:cs="Sakkal Majalla"/>
          <w:bCs/>
          <w:iCs/>
        </w:rPr>
        <w:t>qu’après</w:t>
      </w:r>
      <w:r w:rsidRPr="00A72A13">
        <w:rPr>
          <w:rFonts w:ascii="Cambria" w:hAnsi="Cambria" w:cs="Sakkal Majalla"/>
          <w:bCs/>
        </w:rPr>
        <w:t xml:space="preserve"> la réception de fond de form</w:t>
      </w:r>
      <w:r>
        <w:rPr>
          <w:rFonts w:ascii="Cambria" w:hAnsi="Cambria" w:cs="Sakkal Majalla"/>
          <w:bCs/>
        </w:rPr>
        <w:t>e par le B.E.T., laboratoire.</w:t>
      </w:r>
    </w:p>
    <w:p w:rsidR="009153AB" w:rsidRDefault="009153AB" w:rsidP="009153AB">
      <w:pPr>
        <w:tabs>
          <w:tab w:val="num" w:pos="284"/>
        </w:tabs>
        <w:ind w:left="284" w:hanging="284"/>
        <w:jc w:val="both"/>
        <w:rPr>
          <w:rFonts w:ascii="Cambria" w:hAnsi="Cambria" w:cs="Sakkal Majalla"/>
        </w:rPr>
      </w:pPr>
      <w:r w:rsidRPr="00A72A13">
        <w:rPr>
          <w:rFonts w:ascii="Cambria" w:hAnsi="Cambria" w:cs="Sakkal Majalla"/>
        </w:rPr>
        <w:t>Ce prix s'applique au mètre cube pour une épaisseur mesurée après compactage à 95% de l'O.P.M .sans déduction des parties des regards.</w:t>
      </w:r>
    </w:p>
    <w:p w:rsidR="002C5D65" w:rsidRPr="002C5D65" w:rsidRDefault="002C5D65" w:rsidP="002C5D65">
      <w:pPr>
        <w:adjustRightInd w:val="0"/>
        <w:spacing w:after="0" w:line="240" w:lineRule="auto"/>
        <w:ind w:firstLine="709"/>
        <w:jc w:val="both"/>
        <w:rPr>
          <w:rFonts w:ascii="Calibri" w:eastAsia="Times New Roman" w:hAnsi="Calibri" w:cs="Calibri"/>
          <w:sz w:val="24"/>
          <w:szCs w:val="24"/>
          <w:lang w:val="x-none" w:eastAsia="fr-FR"/>
        </w:rPr>
      </w:pPr>
    </w:p>
    <w:p w:rsidR="009153AB" w:rsidRPr="002C5D65" w:rsidRDefault="002C5D65" w:rsidP="009153AB">
      <w:pPr>
        <w:spacing w:after="0" w:line="240" w:lineRule="auto"/>
        <w:rPr>
          <w:rFonts w:ascii="Calibri" w:eastAsia="Times New Roman" w:hAnsi="Calibri" w:cs="Calibri"/>
          <w:sz w:val="24"/>
          <w:szCs w:val="24"/>
          <w:lang w:eastAsia="fr-FR"/>
        </w:rPr>
      </w:pPr>
      <w:r w:rsidRPr="002C5D65">
        <w:rPr>
          <w:rFonts w:ascii="Calibri" w:eastAsia="Times New Roman" w:hAnsi="Calibri" w:cs="Calibri"/>
          <w:b/>
          <w:bCs/>
          <w:sz w:val="24"/>
          <w:szCs w:val="24"/>
          <w:lang w:eastAsia="fr-FR"/>
        </w:rPr>
        <w:t>Ouvrage payé au mètre cube</w:t>
      </w:r>
      <w:r w:rsidR="009153AB" w:rsidRPr="009153AB">
        <w:rPr>
          <w:rFonts w:ascii="Calibri" w:eastAsia="Times New Roman" w:hAnsi="Calibri" w:cs="Calibri"/>
          <w:sz w:val="24"/>
          <w:szCs w:val="24"/>
          <w:lang w:eastAsia="fr-FR"/>
        </w:rPr>
        <w:t xml:space="preserve"> </w:t>
      </w:r>
      <w:r w:rsidR="009153AB" w:rsidRPr="002C5D65">
        <w:rPr>
          <w:rFonts w:ascii="Calibri" w:eastAsia="Times New Roman" w:hAnsi="Calibri" w:cs="Calibri"/>
          <w:sz w:val="24"/>
          <w:szCs w:val="24"/>
          <w:lang w:eastAsia="fr-FR"/>
        </w:rPr>
        <w:t>Au prix</w:t>
      </w:r>
      <w:r w:rsidR="009153AB" w:rsidRPr="002C5D65">
        <w:rPr>
          <w:rFonts w:ascii="Calibri" w:eastAsia="Times New Roman" w:hAnsi="Calibri" w:cs="Calibri"/>
          <w:sz w:val="24"/>
          <w:szCs w:val="24"/>
          <w:lang w:eastAsia="fr-FR"/>
        </w:rPr>
        <w:tab/>
        <w:t>……………………………………………………………………………N°3</w:t>
      </w:r>
    </w:p>
    <w:p w:rsidR="002C5D65" w:rsidRPr="00FE10D5" w:rsidRDefault="002C5D65" w:rsidP="002C5D65">
      <w:pPr>
        <w:autoSpaceDE w:val="0"/>
        <w:autoSpaceDN w:val="0"/>
        <w:spacing w:before="360" w:after="0" w:line="240" w:lineRule="auto"/>
        <w:rPr>
          <w:rFonts w:ascii="Georgia" w:eastAsia="Times New Roman" w:hAnsi="Georgia" w:cs="Arial"/>
          <w:b/>
          <w:bCs/>
          <w:noProof/>
          <w:u w:val="single"/>
          <w:lang w:eastAsia="fr-FR"/>
        </w:rPr>
      </w:pPr>
      <w:r w:rsidRPr="00FE10D5">
        <w:rPr>
          <w:rFonts w:ascii="Cambria" w:eastAsia="Times New Roman" w:hAnsi="Cambria" w:cs="Times New Roman"/>
          <w:b/>
          <w:bCs/>
          <w:iCs/>
          <w:noProof/>
          <w:u w:val="single"/>
          <w:lang w:eastAsia="fr-FR"/>
        </w:rPr>
        <w:t xml:space="preserve">PRIX N°4 : </w:t>
      </w:r>
      <w:r w:rsidR="00FE10D5" w:rsidRPr="00FE10D5">
        <w:rPr>
          <w:rFonts w:ascii="Georgia" w:eastAsia="Times New Roman" w:hAnsi="Georgia" w:cs="Arial"/>
          <w:b/>
          <w:bCs/>
          <w:noProof/>
          <w:u w:val="single"/>
          <w:lang w:eastAsia="fr-FR"/>
        </w:rPr>
        <w:t>Dallage en bé</w:t>
      </w:r>
      <w:r w:rsidR="002C6A7B" w:rsidRPr="00FE10D5">
        <w:rPr>
          <w:rFonts w:ascii="Georgia" w:eastAsia="Times New Roman" w:hAnsi="Georgia" w:cs="Arial"/>
          <w:b/>
          <w:bCs/>
          <w:noProof/>
          <w:u w:val="single"/>
          <w:lang w:eastAsia="fr-FR"/>
        </w:rPr>
        <w:t xml:space="preserve">ton  de </w:t>
      </w:r>
      <w:r w:rsidRPr="00FE10D5">
        <w:rPr>
          <w:rFonts w:ascii="Georgia" w:eastAsia="Times New Roman" w:hAnsi="Georgia" w:cs="Arial"/>
          <w:b/>
          <w:bCs/>
          <w:noProof/>
          <w:u w:val="single"/>
          <w:lang w:eastAsia="fr-FR"/>
        </w:rPr>
        <w:t xml:space="preserve"> 15 cm</w:t>
      </w:r>
      <w:r w:rsidR="002C6A7B" w:rsidRPr="00FE10D5">
        <w:rPr>
          <w:rFonts w:ascii="Georgia" w:eastAsia="Times New Roman" w:hAnsi="Georgia" w:cs="Arial"/>
          <w:b/>
          <w:bCs/>
          <w:noProof/>
          <w:u w:val="single"/>
          <w:lang w:eastAsia="fr-FR"/>
        </w:rPr>
        <w:t xml:space="preserve"> d’epaisseur y/c</w:t>
      </w:r>
      <w:r w:rsidR="002C6A7B" w:rsidRPr="00FE10D5">
        <w:rPr>
          <w:rFonts w:ascii="Cambria" w:hAnsi="Cambria" w:cs="Sakkal Majalla"/>
          <w:b/>
          <w:bCs/>
          <w:u w:val="single"/>
        </w:rPr>
        <w:t xml:space="preserve"> armature</w:t>
      </w:r>
    </w:p>
    <w:p w:rsidR="00F5058C" w:rsidRPr="00FE10D5" w:rsidRDefault="00F5058C" w:rsidP="00F5058C">
      <w:pPr>
        <w:autoSpaceDE w:val="0"/>
        <w:autoSpaceDN w:val="0"/>
        <w:adjustRightInd w:val="0"/>
        <w:rPr>
          <w:rFonts w:ascii="Cambria" w:hAnsi="Cambria" w:cs="Sakkal Majalla"/>
          <w:u w:val="single"/>
        </w:rPr>
      </w:pPr>
    </w:p>
    <w:p w:rsidR="00F5058C" w:rsidRPr="00A72A13" w:rsidRDefault="00F5058C" w:rsidP="00F5058C">
      <w:pPr>
        <w:autoSpaceDE w:val="0"/>
        <w:autoSpaceDN w:val="0"/>
        <w:adjustRightInd w:val="0"/>
        <w:rPr>
          <w:rFonts w:ascii="Cambria" w:hAnsi="Cambria" w:cs="Sakkal Majalla"/>
          <w:b/>
        </w:rPr>
      </w:pPr>
      <w:r w:rsidRPr="00A72A13">
        <w:rPr>
          <w:rFonts w:ascii="Cambria" w:hAnsi="Cambria" w:cs="Sakkal Majalla"/>
        </w:rPr>
        <w:t>Ce prix rémunère au mètre cube, Couche de roulement En béton prêt à l'emploi légèrement armé B25 de 15 cm d'épaisseur y/c armature en panneaux préfabriqués de HA8 esp=20cm :</w:t>
      </w:r>
    </w:p>
    <w:p w:rsidR="00F5058C" w:rsidRDefault="00F5058C" w:rsidP="00F5058C">
      <w:pPr>
        <w:adjustRightInd w:val="0"/>
        <w:spacing w:after="0" w:line="240" w:lineRule="auto"/>
        <w:ind w:firstLine="709"/>
        <w:jc w:val="both"/>
        <w:rPr>
          <w:rFonts w:ascii="Cambria" w:hAnsi="Cambria" w:cs="Sakkal Majalla"/>
        </w:rPr>
      </w:pPr>
      <w:r w:rsidRPr="00A72A13">
        <w:rPr>
          <w:rFonts w:ascii="Cambria" w:hAnsi="Cambria" w:cs="Sakkal Majalla"/>
        </w:rPr>
        <w:t xml:space="preserve"> Dallage en Béton légèrement armé dosé à 350 Kg/m3 sur une couche de GNF1 0/40 compacté à 95 % OPM</w:t>
      </w:r>
      <w:r>
        <w:rPr>
          <w:rFonts w:ascii="Cambria" w:hAnsi="Cambria" w:cs="Sakkal Majalla"/>
        </w:rPr>
        <w:t xml:space="preserve"> compté à part</w:t>
      </w:r>
    </w:p>
    <w:p w:rsidR="00F5058C" w:rsidRPr="002C5D65" w:rsidRDefault="00F5058C" w:rsidP="00196C05">
      <w:pPr>
        <w:adjustRightInd w:val="0"/>
        <w:spacing w:after="0" w:line="240" w:lineRule="auto"/>
        <w:ind w:firstLine="709"/>
        <w:jc w:val="both"/>
        <w:rPr>
          <w:rFonts w:ascii="Calibri" w:eastAsia="Times New Roman" w:hAnsi="Calibri" w:cs="Calibri"/>
          <w:sz w:val="24"/>
          <w:szCs w:val="24"/>
          <w:lang w:eastAsia="fr-FR"/>
        </w:rPr>
      </w:pPr>
      <w:r>
        <w:rPr>
          <w:rFonts w:ascii="Cambria" w:hAnsi="Cambria" w:cs="Sakkal Majalla"/>
        </w:rPr>
        <w:t xml:space="preserve">Le béton ne peut être coulé qu’après </w:t>
      </w:r>
      <w:r w:rsidR="00196C05">
        <w:rPr>
          <w:rFonts w:ascii="Cambria" w:hAnsi="Cambria" w:cs="Sakkal Majalla"/>
        </w:rPr>
        <w:t xml:space="preserve">la </w:t>
      </w:r>
      <w:r>
        <w:rPr>
          <w:rFonts w:ascii="Cambria" w:hAnsi="Cambria" w:cs="Sakkal Majalla"/>
        </w:rPr>
        <w:t xml:space="preserve">réception </w:t>
      </w:r>
      <w:r w:rsidR="00196C05">
        <w:rPr>
          <w:rFonts w:ascii="Cambria" w:hAnsi="Cambria" w:cs="Sakkal Majalla"/>
        </w:rPr>
        <w:t xml:space="preserve">du compactage </w:t>
      </w:r>
      <w:r>
        <w:rPr>
          <w:rFonts w:ascii="Cambria" w:hAnsi="Cambria" w:cs="Sakkal Majalla"/>
        </w:rPr>
        <w:t xml:space="preserve">de la </w:t>
      </w:r>
      <w:r w:rsidRPr="00A72A13">
        <w:rPr>
          <w:rFonts w:ascii="Cambria" w:hAnsi="Cambria" w:cs="Sakkal Majalla"/>
        </w:rPr>
        <w:t xml:space="preserve">couche de GNF1 </w:t>
      </w:r>
      <w:r>
        <w:rPr>
          <w:rFonts w:ascii="Cambria" w:hAnsi="Cambria" w:cs="Sakkal Majalla"/>
        </w:rPr>
        <w:t xml:space="preserve">par le BET et l’administration. </w:t>
      </w:r>
      <w:r w:rsidRPr="002C5D65">
        <w:rPr>
          <w:rFonts w:ascii="Calibri" w:eastAsia="Times New Roman" w:hAnsi="Calibri" w:cs="Calibri"/>
          <w:sz w:val="24"/>
          <w:szCs w:val="24"/>
          <w:lang w:eastAsia="fr-FR"/>
        </w:rPr>
        <w:t xml:space="preserve">Y compris toutes fournitures, nécessaires, et toutes sujétions d’exécution </w:t>
      </w:r>
    </w:p>
    <w:p w:rsidR="00F5058C" w:rsidRPr="00A72A13" w:rsidRDefault="00F5058C" w:rsidP="00F5058C">
      <w:pPr>
        <w:autoSpaceDE w:val="0"/>
        <w:autoSpaceDN w:val="0"/>
        <w:adjustRightInd w:val="0"/>
        <w:rPr>
          <w:rFonts w:ascii="Cambria" w:hAnsi="Cambria" w:cs="Sakkal Majalla"/>
        </w:rPr>
      </w:pPr>
    </w:p>
    <w:p w:rsidR="002C6A7B" w:rsidRPr="002C5D65" w:rsidRDefault="002C5D65" w:rsidP="002C6A7B">
      <w:pPr>
        <w:adjustRightInd w:val="0"/>
        <w:spacing w:after="0" w:line="240" w:lineRule="auto"/>
        <w:ind w:firstLine="709"/>
        <w:rPr>
          <w:rFonts w:ascii="Calibri" w:eastAsia="Times New Roman" w:hAnsi="Calibri" w:cs="Calibri"/>
          <w:sz w:val="24"/>
          <w:szCs w:val="24"/>
          <w:lang w:eastAsia="fr-FR"/>
        </w:rPr>
      </w:pPr>
      <w:r w:rsidRPr="002C5D65">
        <w:rPr>
          <w:rFonts w:ascii="Calibri" w:eastAsia="Times New Roman" w:hAnsi="Calibri" w:cs="Calibri"/>
          <w:b/>
          <w:bCs/>
          <w:sz w:val="24"/>
          <w:szCs w:val="24"/>
          <w:lang w:eastAsia="fr-FR"/>
        </w:rPr>
        <w:t xml:space="preserve">Ouvrage payé au </w:t>
      </w:r>
      <w:bookmarkStart w:id="92" w:name="_Hlk153713616"/>
      <w:r w:rsidRPr="002C5D65">
        <w:rPr>
          <w:rFonts w:ascii="Calibri" w:eastAsia="Times New Roman" w:hAnsi="Calibri" w:cs="Calibri"/>
          <w:b/>
          <w:bCs/>
          <w:sz w:val="24"/>
          <w:szCs w:val="24"/>
          <w:lang w:eastAsia="fr-FR"/>
        </w:rPr>
        <w:t>mètre cube</w:t>
      </w:r>
      <w:bookmarkEnd w:id="92"/>
      <w:r w:rsidR="002C6A7B" w:rsidRPr="002C6A7B">
        <w:rPr>
          <w:rFonts w:ascii="Calibri" w:eastAsia="Times New Roman" w:hAnsi="Calibri" w:cs="Calibri"/>
          <w:sz w:val="24"/>
          <w:szCs w:val="24"/>
          <w:lang w:eastAsia="fr-FR"/>
        </w:rPr>
        <w:t xml:space="preserve"> </w:t>
      </w:r>
      <w:r w:rsidR="002C6A7B">
        <w:rPr>
          <w:rFonts w:ascii="Calibri" w:eastAsia="Times New Roman" w:hAnsi="Calibri" w:cs="Calibri"/>
          <w:sz w:val="24"/>
          <w:szCs w:val="24"/>
          <w:lang w:eastAsia="fr-FR"/>
        </w:rPr>
        <w:t>Au prix………………………</w:t>
      </w:r>
      <w:r w:rsidR="002C6A7B" w:rsidRPr="002C5D65">
        <w:rPr>
          <w:rFonts w:ascii="Calibri" w:eastAsia="Times New Roman" w:hAnsi="Calibri" w:cs="Calibri"/>
          <w:sz w:val="24"/>
          <w:szCs w:val="24"/>
          <w:lang w:eastAsia="fr-FR"/>
        </w:rPr>
        <w:t>………….…..….………………………N°4</w:t>
      </w:r>
    </w:p>
    <w:p w:rsidR="00145D6E" w:rsidRPr="00145D6E" w:rsidRDefault="00145D6E" w:rsidP="00145D6E">
      <w:pPr>
        <w:autoSpaceDE w:val="0"/>
        <w:autoSpaceDN w:val="0"/>
        <w:spacing w:before="360" w:line="240" w:lineRule="auto"/>
        <w:ind w:left="568"/>
        <w:jc w:val="both"/>
        <w:rPr>
          <w:rFonts w:ascii="Cambria" w:hAnsi="Cambria"/>
          <w:b/>
          <w:bCs/>
          <w:iCs/>
          <w:noProof/>
          <w:u w:val="single"/>
        </w:rPr>
      </w:pPr>
      <w:r>
        <w:rPr>
          <w:rFonts w:ascii="Cambria" w:hAnsi="Cambria"/>
          <w:b/>
          <w:bCs/>
          <w:sz w:val="24"/>
          <w:u w:val="single"/>
        </w:rPr>
        <w:lastRenderedPageBreak/>
        <w:t xml:space="preserve">C - </w:t>
      </w:r>
      <w:r w:rsidRPr="00145D6E">
        <w:rPr>
          <w:rFonts w:ascii="Cambria" w:hAnsi="Cambria"/>
          <w:b/>
          <w:bCs/>
          <w:sz w:val="24"/>
          <w:u w:val="single"/>
        </w:rPr>
        <w:t>Assainissement et Environnement</w:t>
      </w:r>
      <w:r w:rsidRPr="00145D6E">
        <w:rPr>
          <w:rFonts w:ascii="Cambria" w:hAnsi="Cambria"/>
          <w:b/>
          <w:bCs/>
          <w:iCs/>
          <w:noProof/>
          <w:u w:val="single"/>
        </w:rPr>
        <w:t xml:space="preserve"> </w:t>
      </w:r>
    </w:p>
    <w:p w:rsidR="002C5D65" w:rsidRPr="00145D6E" w:rsidRDefault="002C5D65" w:rsidP="00145D6E">
      <w:pPr>
        <w:autoSpaceDE w:val="0"/>
        <w:autoSpaceDN w:val="0"/>
        <w:spacing w:before="360" w:line="240" w:lineRule="auto"/>
        <w:ind w:left="568"/>
        <w:rPr>
          <w:rFonts w:ascii="Georgia" w:hAnsi="Georgia" w:cs="Arial"/>
          <w:b/>
          <w:bCs/>
          <w:i/>
          <w:iCs/>
          <w:noProof/>
          <w:u w:val="single"/>
        </w:rPr>
      </w:pPr>
      <w:r w:rsidRPr="00145D6E">
        <w:rPr>
          <w:rFonts w:ascii="Cambria" w:hAnsi="Cambria" w:cs="Times New Roman"/>
          <w:b/>
          <w:bCs/>
          <w:iCs/>
          <w:noProof/>
          <w:u w:val="single"/>
        </w:rPr>
        <w:t xml:space="preserve">PRIX N°5 : </w:t>
      </w:r>
      <w:r w:rsidRPr="00145D6E">
        <w:rPr>
          <w:rFonts w:ascii="Georgia" w:hAnsi="Georgia" w:cs="Arial"/>
          <w:b/>
          <w:bCs/>
          <w:i/>
          <w:iCs/>
          <w:noProof/>
          <w:u w:val="single"/>
        </w:rPr>
        <w:t>Fossé bétonné</w:t>
      </w:r>
    </w:p>
    <w:p w:rsidR="003E0095" w:rsidRPr="00AA65B1" w:rsidRDefault="003E0095" w:rsidP="00AA65B1">
      <w:pPr>
        <w:tabs>
          <w:tab w:val="left" w:pos="851"/>
          <w:tab w:val="left" w:pos="1276"/>
        </w:tabs>
        <w:spacing w:after="0" w:line="240" w:lineRule="auto"/>
        <w:ind w:left="617"/>
        <w:jc w:val="both"/>
        <w:rPr>
          <w:rFonts w:ascii="Calibri" w:eastAsia="Times New Roman" w:hAnsi="Calibri" w:cs="Times New Roman"/>
          <w:sz w:val="24"/>
          <w:szCs w:val="24"/>
          <w:lang w:eastAsia="fr-FR"/>
        </w:rPr>
      </w:pPr>
      <w:r w:rsidRPr="00AA65B1">
        <w:rPr>
          <w:rFonts w:ascii="Cambria" w:hAnsi="Cambria" w:cs="Sakkal Majalla"/>
        </w:rPr>
        <w:t xml:space="preserve">Ce prix rémunère, au mètre linéaire, l’exécution des fossés types TR 0.5 trapézoïdal </w:t>
      </w:r>
      <w:r w:rsidR="00AA65B1">
        <w:rPr>
          <w:rFonts w:ascii="Cambria" w:hAnsi="Cambria" w:cs="Sakkal Majalla"/>
        </w:rPr>
        <w:t>avec ouverture supérieure de 1,5</w:t>
      </w:r>
      <w:r w:rsidRPr="00AA65B1">
        <w:rPr>
          <w:rFonts w:ascii="Cambria" w:hAnsi="Cambria" w:cs="Sakkal Majalla"/>
        </w:rPr>
        <w:t>0 m et de profondeur de 0,50 m, il comprend toutes sujétions de creusement de la fouille en terrain de toutes nature, l’évacuation des déblais la fourniture,  la mise en œuvre du béton</w:t>
      </w:r>
      <w:r w:rsidR="00AA65B1">
        <w:rPr>
          <w:rFonts w:ascii="Cambria" w:hAnsi="Cambria" w:cs="Sakkal Majalla"/>
        </w:rPr>
        <w:t xml:space="preserve"> de propreté de 10cm d’épaisseur  et la mise en œuvre de 15 cm de béton  </w:t>
      </w:r>
      <w:r w:rsidRPr="00AA65B1">
        <w:rPr>
          <w:rFonts w:ascii="Cambria" w:hAnsi="Cambria" w:cs="Sakkal Majalla"/>
        </w:rPr>
        <w:t xml:space="preserve"> </w:t>
      </w:r>
      <w:r w:rsidR="00AA65B1" w:rsidRPr="00AA65B1">
        <w:rPr>
          <w:rFonts w:ascii="Cambria" w:hAnsi="Cambria" w:cs="Sakkal Majalla"/>
        </w:rPr>
        <w:t>B3 (dosé à 300 kg/m3 de ciment CPJ 45)</w:t>
      </w:r>
      <w:r w:rsidRPr="00AA65B1">
        <w:rPr>
          <w:rFonts w:ascii="Cambria" w:hAnsi="Cambria" w:cs="Sakkal Majalla"/>
        </w:rPr>
        <w:t>, les treillis soudés T6 et le coffrage ainsi que le réglage du fil d’eau et des talus aux abords du fossé</w:t>
      </w:r>
    </w:p>
    <w:p w:rsidR="002C5D65" w:rsidRPr="00AA65B1" w:rsidRDefault="002C5D65" w:rsidP="002C5D65">
      <w:pPr>
        <w:tabs>
          <w:tab w:val="left" w:pos="851"/>
          <w:tab w:val="left" w:pos="1276"/>
        </w:tabs>
        <w:spacing w:after="0" w:line="240" w:lineRule="auto"/>
        <w:ind w:left="617"/>
        <w:jc w:val="both"/>
        <w:rPr>
          <w:rFonts w:ascii="Calibri" w:eastAsia="Times New Roman" w:hAnsi="Calibri" w:cs="Times New Roman"/>
          <w:sz w:val="24"/>
          <w:szCs w:val="24"/>
          <w:lang w:eastAsia="fr-FR"/>
        </w:rPr>
      </w:pPr>
      <w:r w:rsidRPr="00AA65B1">
        <w:rPr>
          <w:rFonts w:ascii="Calibri" w:eastAsia="Times New Roman" w:hAnsi="Calibri" w:cs="Times New Roman"/>
          <w:sz w:val="24"/>
          <w:szCs w:val="24"/>
          <w:lang w:eastAsia="fr-FR"/>
        </w:rPr>
        <w:t>la fourniture et la mise en œuvre des joints de retrait ainsi que toutes suggestions.</w:t>
      </w:r>
    </w:p>
    <w:p w:rsidR="00B25EE6" w:rsidRPr="002C5D65" w:rsidRDefault="002C5D65" w:rsidP="00B25EE6">
      <w:pPr>
        <w:spacing w:after="0" w:line="240" w:lineRule="auto"/>
        <w:rPr>
          <w:rFonts w:ascii="Calibri" w:eastAsia="Times New Roman" w:hAnsi="Calibri" w:cs="Calibri"/>
          <w:sz w:val="24"/>
          <w:szCs w:val="24"/>
          <w:lang w:eastAsia="fr-FR"/>
        </w:rPr>
      </w:pPr>
      <w:r w:rsidRPr="00AA65B1">
        <w:rPr>
          <w:rFonts w:ascii="Calibri" w:eastAsia="Times New Roman" w:hAnsi="Calibri" w:cs="Calibri"/>
          <w:b/>
          <w:bCs/>
          <w:sz w:val="24"/>
          <w:szCs w:val="24"/>
          <w:lang w:eastAsia="fr-FR"/>
        </w:rPr>
        <w:t xml:space="preserve">Ouvrage payé au </w:t>
      </w:r>
      <w:bookmarkStart w:id="93" w:name="_Hlk153215042"/>
      <w:r w:rsidRPr="00AA65B1">
        <w:rPr>
          <w:rFonts w:ascii="Calibri" w:eastAsia="Times New Roman" w:hAnsi="Calibri" w:cs="Calibri"/>
          <w:b/>
          <w:bCs/>
          <w:sz w:val="24"/>
          <w:szCs w:val="24"/>
          <w:lang w:eastAsia="fr-FR"/>
        </w:rPr>
        <w:t>mètre linéaire</w:t>
      </w:r>
      <w:bookmarkEnd w:id="93"/>
      <w:r w:rsidRPr="00AA65B1">
        <w:rPr>
          <w:rFonts w:ascii="Calibri" w:eastAsia="Times New Roman" w:hAnsi="Calibri" w:cs="Calibri"/>
          <w:b/>
          <w:bCs/>
          <w:sz w:val="24"/>
          <w:szCs w:val="24"/>
          <w:lang w:eastAsia="fr-FR"/>
        </w:rPr>
        <w:t>.</w:t>
      </w:r>
      <w:r w:rsidR="00B25EE6" w:rsidRPr="00AA65B1">
        <w:rPr>
          <w:rFonts w:ascii="Calibri" w:eastAsia="Times New Roman" w:hAnsi="Calibri" w:cs="Calibri"/>
          <w:sz w:val="24"/>
          <w:szCs w:val="24"/>
          <w:lang w:eastAsia="fr-FR"/>
        </w:rPr>
        <w:t xml:space="preserve"> Au prix</w:t>
      </w:r>
      <w:r w:rsidR="00B25EE6" w:rsidRPr="00AA65B1">
        <w:rPr>
          <w:rFonts w:ascii="Calibri" w:eastAsia="Times New Roman" w:hAnsi="Calibri" w:cs="Calibri"/>
          <w:sz w:val="24"/>
          <w:szCs w:val="24"/>
          <w:lang w:eastAsia="fr-FR"/>
        </w:rPr>
        <w:tab/>
        <w:t>………………………………………………………………….….………</w:t>
      </w:r>
      <w:r w:rsidR="00B25EE6" w:rsidRPr="002C5D65">
        <w:rPr>
          <w:rFonts w:ascii="Calibri" w:eastAsia="Times New Roman" w:hAnsi="Calibri" w:cs="Calibri"/>
          <w:sz w:val="24"/>
          <w:szCs w:val="24"/>
          <w:lang w:eastAsia="fr-FR"/>
        </w:rPr>
        <w:t>N°5</w:t>
      </w:r>
    </w:p>
    <w:p w:rsidR="002C5D65" w:rsidRPr="00771CBA" w:rsidRDefault="002C5D65" w:rsidP="002C5D65">
      <w:pPr>
        <w:autoSpaceDE w:val="0"/>
        <w:autoSpaceDN w:val="0"/>
        <w:spacing w:before="360" w:after="0" w:line="240" w:lineRule="auto"/>
        <w:rPr>
          <w:rFonts w:ascii="Georgia" w:eastAsia="Times New Roman" w:hAnsi="Georgia" w:cs="Arial"/>
          <w:b/>
          <w:bCs/>
          <w:i/>
          <w:iCs/>
          <w:noProof/>
          <w:u w:val="single"/>
          <w:lang w:eastAsia="fr-FR"/>
        </w:rPr>
      </w:pPr>
      <w:r w:rsidRPr="00771CBA">
        <w:rPr>
          <w:rFonts w:ascii="Cambria" w:eastAsia="Times New Roman" w:hAnsi="Cambria" w:cs="Times New Roman"/>
          <w:b/>
          <w:bCs/>
          <w:iCs/>
          <w:noProof/>
          <w:u w:val="single"/>
          <w:lang w:eastAsia="fr-FR"/>
        </w:rPr>
        <w:t xml:space="preserve">PRIX N°6 : </w:t>
      </w:r>
      <w:r w:rsidRPr="00771CBA">
        <w:rPr>
          <w:rFonts w:ascii="Georgia" w:eastAsia="Times New Roman" w:hAnsi="Georgia" w:cs="Arial"/>
          <w:b/>
          <w:bCs/>
          <w:i/>
          <w:iCs/>
          <w:noProof/>
          <w:u w:val="single"/>
          <w:lang w:eastAsia="fr-FR"/>
        </w:rPr>
        <w:t>Buse armé Ø1000 en CAO</w:t>
      </w:r>
    </w:p>
    <w:p w:rsidR="002C5D65" w:rsidRPr="002C5D65" w:rsidRDefault="002C5D65" w:rsidP="002C5D65">
      <w:pPr>
        <w:tabs>
          <w:tab w:val="left" w:pos="851"/>
        </w:tabs>
        <w:spacing w:after="0" w:line="240" w:lineRule="auto"/>
        <w:ind w:left="426" w:right="142"/>
        <w:jc w:val="both"/>
        <w:rPr>
          <w:rFonts w:ascii="Calibri" w:eastAsia="Times New Roman" w:hAnsi="Calibri" w:cs="Times New Roman"/>
          <w:sz w:val="24"/>
          <w:szCs w:val="24"/>
          <w:lang w:eastAsia="fr-FR"/>
        </w:rPr>
      </w:pPr>
      <w:r w:rsidRPr="002C5D65">
        <w:rPr>
          <w:rFonts w:ascii="Calibri" w:eastAsia="Times New Roman" w:hAnsi="Calibri" w:cs="Times New Roman"/>
          <w:sz w:val="24"/>
          <w:szCs w:val="24"/>
          <w:lang w:eastAsia="fr-FR"/>
        </w:rPr>
        <w:t xml:space="preserve">Ces prix  rémunèrent au mètre linéaire mesuré suivant le mode d’évaluation des travaux indiqué par le CPS  la fourniture , la fabrication , la pose et l’exécution complète de buse </w:t>
      </w:r>
      <w:r w:rsidRPr="002C5D65">
        <w:rPr>
          <w:rFonts w:ascii="Calibri" w:eastAsia="Times New Roman" w:hAnsi="Calibri" w:cs="Times New Roman"/>
          <w:sz w:val="24"/>
          <w:szCs w:val="24"/>
          <w:lang w:eastAsia="fr-FR"/>
        </w:rPr>
        <w:sym w:font="Symbol" w:char="F046"/>
      </w:r>
      <w:r w:rsidRPr="002C5D65">
        <w:rPr>
          <w:rFonts w:ascii="Calibri" w:eastAsia="Times New Roman" w:hAnsi="Calibri" w:cs="Times New Roman"/>
          <w:sz w:val="24"/>
          <w:szCs w:val="24"/>
          <w:lang w:eastAsia="fr-FR"/>
        </w:rPr>
        <w:t xml:space="preserve"> 1000 en béton armé CAO série1 en 135A, conformément aux prescriptions du présents CPS , IL comprend :</w:t>
      </w:r>
    </w:p>
    <w:p w:rsidR="002C5D65" w:rsidRPr="002C5D65" w:rsidRDefault="002C5D65" w:rsidP="00F23353">
      <w:pPr>
        <w:numPr>
          <w:ilvl w:val="0"/>
          <w:numId w:val="19"/>
        </w:numPr>
        <w:tabs>
          <w:tab w:val="left" w:pos="851"/>
        </w:tabs>
        <w:spacing w:after="0" w:line="240" w:lineRule="auto"/>
        <w:ind w:left="426" w:right="142"/>
        <w:jc w:val="both"/>
        <w:rPr>
          <w:rFonts w:ascii="Calibri" w:eastAsia="Times New Roman" w:hAnsi="Calibri" w:cs="Times New Roman"/>
          <w:szCs w:val="20"/>
          <w:lang w:eastAsia="fr-FR"/>
        </w:rPr>
      </w:pPr>
      <w:r w:rsidRPr="002C5D65">
        <w:rPr>
          <w:rFonts w:ascii="Calibri" w:eastAsia="Times New Roman" w:hAnsi="Calibri" w:cs="Times New Roman"/>
          <w:szCs w:val="20"/>
          <w:lang w:eastAsia="fr-FR"/>
        </w:rPr>
        <w:t>Déblais et remblais relatifs aux fouilles des ouvrages d’art en terrain de toute nature y compris le rochet conformément aux plans visés « Bon pour exécution ».</w:t>
      </w:r>
    </w:p>
    <w:p w:rsidR="002C5D65" w:rsidRPr="002C5D65" w:rsidRDefault="002C5D65" w:rsidP="00F23353">
      <w:pPr>
        <w:numPr>
          <w:ilvl w:val="0"/>
          <w:numId w:val="19"/>
        </w:numPr>
        <w:tabs>
          <w:tab w:val="left" w:pos="851"/>
        </w:tabs>
        <w:spacing w:after="0" w:line="240" w:lineRule="auto"/>
        <w:ind w:left="426" w:right="142"/>
        <w:jc w:val="both"/>
        <w:rPr>
          <w:rFonts w:ascii="Calibri" w:eastAsia="Times New Roman" w:hAnsi="Calibri" w:cs="Times New Roman"/>
          <w:szCs w:val="20"/>
          <w:lang w:eastAsia="fr-FR"/>
        </w:rPr>
      </w:pPr>
      <w:r w:rsidRPr="002C5D65">
        <w:rPr>
          <w:rFonts w:ascii="Calibri" w:eastAsia="Times New Roman" w:hAnsi="Calibri" w:cs="Times New Roman"/>
          <w:szCs w:val="20"/>
          <w:lang w:eastAsia="fr-FR"/>
        </w:rPr>
        <w:t>Fourniture et pose de lit de sable de 10cm d’épaisseur</w:t>
      </w:r>
    </w:p>
    <w:p w:rsidR="002C5D65" w:rsidRPr="002C5D65" w:rsidRDefault="002C5D65" w:rsidP="00F23353">
      <w:pPr>
        <w:numPr>
          <w:ilvl w:val="0"/>
          <w:numId w:val="19"/>
        </w:numPr>
        <w:tabs>
          <w:tab w:val="left" w:pos="851"/>
        </w:tabs>
        <w:spacing w:after="0" w:line="240" w:lineRule="auto"/>
        <w:ind w:left="426" w:right="142"/>
        <w:jc w:val="both"/>
        <w:rPr>
          <w:rFonts w:ascii="Calibri" w:eastAsia="Times New Roman" w:hAnsi="Calibri" w:cs="Times New Roman"/>
          <w:szCs w:val="20"/>
          <w:lang w:eastAsia="fr-FR"/>
        </w:rPr>
      </w:pPr>
      <w:r w:rsidRPr="002C5D65">
        <w:rPr>
          <w:rFonts w:ascii="Calibri" w:eastAsia="Times New Roman" w:hAnsi="Calibri" w:cs="Times New Roman"/>
          <w:szCs w:val="20"/>
          <w:lang w:eastAsia="fr-FR"/>
        </w:rPr>
        <w:t xml:space="preserve">La pose </w:t>
      </w:r>
      <w:r w:rsidR="00A112DE" w:rsidRPr="002C5D65">
        <w:rPr>
          <w:rFonts w:ascii="Calibri" w:eastAsia="Times New Roman" w:hAnsi="Calibri" w:cs="Times New Roman"/>
          <w:szCs w:val="20"/>
          <w:lang w:eastAsia="fr-FR"/>
        </w:rPr>
        <w:t>des buses</w:t>
      </w:r>
      <w:r w:rsidRPr="002C5D65">
        <w:rPr>
          <w:rFonts w:ascii="Calibri" w:eastAsia="Times New Roman" w:hAnsi="Calibri" w:cs="Times New Roman"/>
          <w:szCs w:val="20"/>
          <w:lang w:eastAsia="fr-FR"/>
        </w:rPr>
        <w:t xml:space="preserve"> quelle que soit la profondeur de réglage de fil d’eau.</w:t>
      </w:r>
    </w:p>
    <w:p w:rsidR="002C5D65" w:rsidRPr="002C5D65" w:rsidRDefault="002C5D65" w:rsidP="00F23353">
      <w:pPr>
        <w:numPr>
          <w:ilvl w:val="0"/>
          <w:numId w:val="19"/>
        </w:numPr>
        <w:tabs>
          <w:tab w:val="left" w:pos="851"/>
        </w:tabs>
        <w:spacing w:after="0" w:line="240" w:lineRule="auto"/>
        <w:ind w:left="426" w:right="142"/>
        <w:jc w:val="both"/>
        <w:rPr>
          <w:rFonts w:ascii="Calibri" w:eastAsia="Times New Roman" w:hAnsi="Calibri" w:cs="Times New Roman"/>
          <w:szCs w:val="20"/>
          <w:lang w:eastAsia="fr-FR"/>
        </w:rPr>
      </w:pPr>
      <w:r w:rsidRPr="002C5D65">
        <w:rPr>
          <w:rFonts w:ascii="Calibri" w:eastAsia="Times New Roman" w:hAnsi="Calibri" w:cs="Times New Roman"/>
          <w:szCs w:val="20"/>
          <w:lang w:eastAsia="fr-FR"/>
        </w:rPr>
        <w:t>Dégagement des Terrassement,</w:t>
      </w:r>
    </w:p>
    <w:p w:rsidR="00A112DE" w:rsidRDefault="002C5D65" w:rsidP="00771CBA">
      <w:pPr>
        <w:numPr>
          <w:ilvl w:val="0"/>
          <w:numId w:val="19"/>
        </w:numPr>
        <w:tabs>
          <w:tab w:val="left" w:pos="851"/>
        </w:tabs>
        <w:spacing w:after="0" w:line="240" w:lineRule="auto"/>
        <w:ind w:left="426" w:right="142"/>
        <w:jc w:val="both"/>
        <w:rPr>
          <w:rFonts w:ascii="Calibri" w:eastAsia="Times New Roman" w:hAnsi="Calibri" w:cs="Times New Roman"/>
          <w:szCs w:val="20"/>
          <w:lang w:eastAsia="fr-FR"/>
        </w:rPr>
      </w:pPr>
      <w:r w:rsidRPr="00A112DE">
        <w:rPr>
          <w:rFonts w:ascii="Calibri" w:eastAsia="Times New Roman" w:hAnsi="Calibri" w:cs="Times New Roman"/>
          <w:szCs w:val="20"/>
          <w:lang w:eastAsia="fr-FR"/>
        </w:rPr>
        <w:t>Démolition des buses existante</w:t>
      </w:r>
      <w:r w:rsidR="00A112DE">
        <w:rPr>
          <w:rFonts w:ascii="Calibri" w:eastAsia="Times New Roman" w:hAnsi="Calibri" w:cs="Times New Roman"/>
          <w:szCs w:val="20"/>
          <w:lang w:eastAsia="fr-FR"/>
        </w:rPr>
        <w:t xml:space="preserve"> non fonctionnel.</w:t>
      </w:r>
    </w:p>
    <w:p w:rsidR="002C5D65" w:rsidRPr="00A112DE" w:rsidRDefault="002C5D65" w:rsidP="00771CBA">
      <w:pPr>
        <w:numPr>
          <w:ilvl w:val="0"/>
          <w:numId w:val="19"/>
        </w:numPr>
        <w:tabs>
          <w:tab w:val="left" w:pos="851"/>
        </w:tabs>
        <w:spacing w:after="0" w:line="240" w:lineRule="auto"/>
        <w:ind w:left="426" w:right="142"/>
        <w:jc w:val="both"/>
        <w:rPr>
          <w:rFonts w:ascii="Calibri" w:eastAsia="Times New Roman" w:hAnsi="Calibri" w:cs="Times New Roman"/>
          <w:szCs w:val="20"/>
          <w:lang w:eastAsia="fr-FR"/>
        </w:rPr>
      </w:pPr>
      <w:r w:rsidRPr="00A112DE">
        <w:rPr>
          <w:rFonts w:ascii="Calibri" w:eastAsia="Times New Roman" w:hAnsi="Calibri" w:cs="Times New Roman"/>
          <w:szCs w:val="20"/>
          <w:lang w:eastAsia="fr-FR"/>
        </w:rPr>
        <w:t>Nettoyage des supports, et curage des traverses busée existants</w:t>
      </w:r>
    </w:p>
    <w:p w:rsidR="002C5D65" w:rsidRPr="002C5D65" w:rsidRDefault="002C5D65" w:rsidP="00F23353">
      <w:pPr>
        <w:numPr>
          <w:ilvl w:val="0"/>
          <w:numId w:val="19"/>
        </w:numPr>
        <w:tabs>
          <w:tab w:val="left" w:pos="851"/>
        </w:tabs>
        <w:spacing w:after="0" w:line="240" w:lineRule="auto"/>
        <w:ind w:left="426" w:right="142"/>
        <w:jc w:val="both"/>
        <w:rPr>
          <w:rFonts w:ascii="Calibri" w:eastAsia="Times New Roman" w:hAnsi="Calibri" w:cs="Times New Roman"/>
          <w:szCs w:val="20"/>
          <w:lang w:eastAsia="fr-FR"/>
        </w:rPr>
      </w:pPr>
      <w:r w:rsidRPr="002C5D65">
        <w:rPr>
          <w:rFonts w:ascii="Calibri" w:eastAsia="Times New Roman" w:hAnsi="Calibri" w:cs="Times New Roman"/>
          <w:szCs w:val="20"/>
          <w:lang w:eastAsia="fr-FR"/>
        </w:rPr>
        <w:t>l’évacuation vers la décharge publique,</w:t>
      </w:r>
    </w:p>
    <w:p w:rsidR="002C5D65" w:rsidRPr="002C5D65" w:rsidRDefault="002C5D65" w:rsidP="00F23353">
      <w:pPr>
        <w:numPr>
          <w:ilvl w:val="0"/>
          <w:numId w:val="19"/>
        </w:numPr>
        <w:tabs>
          <w:tab w:val="left" w:pos="851"/>
        </w:tabs>
        <w:spacing w:after="0" w:line="240" w:lineRule="auto"/>
        <w:ind w:left="426" w:right="142"/>
        <w:jc w:val="both"/>
        <w:rPr>
          <w:rFonts w:ascii="Calibri" w:eastAsia="Times New Roman" w:hAnsi="Calibri" w:cs="Times New Roman"/>
          <w:szCs w:val="20"/>
          <w:lang w:eastAsia="fr-FR"/>
        </w:rPr>
      </w:pPr>
      <w:r w:rsidRPr="002C5D65">
        <w:rPr>
          <w:rFonts w:ascii="Calibri" w:eastAsia="Times New Roman" w:hAnsi="Calibri" w:cs="Times New Roman"/>
          <w:szCs w:val="20"/>
          <w:lang w:eastAsia="fr-FR"/>
        </w:rPr>
        <w:t>toute sujétion de fourniture, main d’œuvre et exécution.</w:t>
      </w:r>
    </w:p>
    <w:p w:rsidR="002C5D65" w:rsidRPr="002C5D65" w:rsidRDefault="002C5D65" w:rsidP="00F23353">
      <w:pPr>
        <w:numPr>
          <w:ilvl w:val="0"/>
          <w:numId w:val="19"/>
        </w:numPr>
        <w:tabs>
          <w:tab w:val="left" w:pos="851"/>
        </w:tabs>
        <w:spacing w:after="0" w:line="240" w:lineRule="auto"/>
        <w:ind w:left="426" w:right="142"/>
        <w:jc w:val="both"/>
        <w:rPr>
          <w:rFonts w:ascii="Calibri" w:eastAsia="Times New Roman" w:hAnsi="Calibri" w:cs="Times New Roman"/>
          <w:szCs w:val="20"/>
          <w:lang w:eastAsia="fr-FR"/>
        </w:rPr>
      </w:pPr>
      <w:r w:rsidRPr="002C5D65">
        <w:rPr>
          <w:rFonts w:ascii="Calibri" w:eastAsia="Times New Roman" w:hAnsi="Calibri" w:cs="Times New Roman"/>
          <w:szCs w:val="20"/>
          <w:lang w:eastAsia="fr-FR"/>
        </w:rPr>
        <w:t xml:space="preserve">Toutes sujétions de découpe de buse selon la longueur et le biais indiqués dans les plans visés « Bon pour exécution ».  </w:t>
      </w:r>
    </w:p>
    <w:p w:rsidR="002C5D65" w:rsidRPr="002C5D65" w:rsidRDefault="002C5D65" w:rsidP="002C5D65">
      <w:pPr>
        <w:tabs>
          <w:tab w:val="left" w:pos="851"/>
        </w:tabs>
        <w:spacing w:after="0" w:line="360" w:lineRule="auto"/>
        <w:ind w:left="426" w:right="142"/>
        <w:jc w:val="both"/>
        <w:rPr>
          <w:rFonts w:ascii="Calibri" w:eastAsia="Times New Roman" w:hAnsi="Calibri" w:cs="Times New Roman"/>
          <w:szCs w:val="20"/>
          <w:lang w:eastAsia="fr-FR"/>
        </w:rPr>
      </w:pPr>
    </w:p>
    <w:p w:rsidR="00685E13" w:rsidRPr="002C5D65" w:rsidRDefault="002C5D65" w:rsidP="00685E13">
      <w:pPr>
        <w:spacing w:after="0" w:line="240" w:lineRule="auto"/>
        <w:rPr>
          <w:rFonts w:ascii="Calibri" w:eastAsia="Times New Roman" w:hAnsi="Calibri" w:cs="Calibri"/>
          <w:sz w:val="24"/>
          <w:szCs w:val="24"/>
          <w:lang w:eastAsia="fr-FR"/>
        </w:rPr>
      </w:pPr>
      <w:r w:rsidRPr="002C5D65">
        <w:rPr>
          <w:rFonts w:ascii="Calibri" w:eastAsia="Times New Roman" w:hAnsi="Calibri" w:cs="Calibri"/>
          <w:b/>
          <w:bCs/>
          <w:sz w:val="24"/>
          <w:szCs w:val="24"/>
          <w:lang w:eastAsia="fr-FR"/>
        </w:rPr>
        <w:t>Ouvrage payé au mètre linéaire.</w:t>
      </w:r>
      <w:r w:rsidR="00685E13" w:rsidRPr="00685E13">
        <w:rPr>
          <w:rFonts w:ascii="Calibri" w:eastAsia="Times New Roman" w:hAnsi="Calibri" w:cs="Calibri"/>
          <w:sz w:val="24"/>
          <w:szCs w:val="24"/>
          <w:lang w:eastAsia="fr-FR"/>
        </w:rPr>
        <w:t xml:space="preserve"> </w:t>
      </w:r>
      <w:r w:rsidR="00685E13" w:rsidRPr="002C5D65">
        <w:rPr>
          <w:rFonts w:ascii="Calibri" w:eastAsia="Times New Roman" w:hAnsi="Calibri" w:cs="Calibri"/>
          <w:sz w:val="24"/>
          <w:szCs w:val="24"/>
          <w:lang w:eastAsia="fr-FR"/>
        </w:rPr>
        <w:t>Au prix</w:t>
      </w:r>
      <w:r w:rsidR="00685E13" w:rsidRPr="002C5D65">
        <w:rPr>
          <w:rFonts w:ascii="Calibri" w:eastAsia="Times New Roman" w:hAnsi="Calibri" w:cs="Calibri"/>
          <w:sz w:val="24"/>
          <w:szCs w:val="24"/>
          <w:lang w:eastAsia="fr-FR"/>
        </w:rPr>
        <w:tab/>
        <w:t>………………………………….…..….………………………N°6</w:t>
      </w:r>
    </w:p>
    <w:p w:rsidR="002C5D65" w:rsidRPr="00771CBA" w:rsidRDefault="002C5D65" w:rsidP="002C5D65">
      <w:pPr>
        <w:autoSpaceDE w:val="0"/>
        <w:autoSpaceDN w:val="0"/>
        <w:spacing w:before="360" w:after="0" w:line="240" w:lineRule="auto"/>
        <w:rPr>
          <w:rFonts w:ascii="Georgia" w:eastAsia="Times New Roman" w:hAnsi="Georgia" w:cs="Arial"/>
          <w:b/>
          <w:bCs/>
          <w:i/>
          <w:iCs/>
          <w:noProof/>
          <w:u w:val="single"/>
          <w:lang w:eastAsia="fr-FR"/>
        </w:rPr>
      </w:pPr>
      <w:r w:rsidRPr="00771CBA">
        <w:rPr>
          <w:rFonts w:ascii="Cambria" w:eastAsia="Times New Roman" w:hAnsi="Cambria" w:cs="Times New Roman"/>
          <w:b/>
          <w:bCs/>
          <w:iCs/>
          <w:noProof/>
          <w:u w:val="single"/>
          <w:lang w:eastAsia="fr-FR"/>
        </w:rPr>
        <w:t xml:space="preserve">PRIX N°7 : </w:t>
      </w:r>
      <w:r w:rsidRPr="00771CBA">
        <w:rPr>
          <w:rFonts w:ascii="Georgia" w:eastAsia="Times New Roman" w:hAnsi="Georgia" w:cs="Arial"/>
          <w:b/>
          <w:bCs/>
          <w:i/>
          <w:iCs/>
          <w:noProof/>
          <w:u w:val="single"/>
          <w:lang w:eastAsia="fr-FR"/>
        </w:rPr>
        <w:t>Gabions</w:t>
      </w:r>
    </w:p>
    <w:p w:rsidR="00771CBA" w:rsidRDefault="00771CBA" w:rsidP="002C5D65">
      <w:pPr>
        <w:tabs>
          <w:tab w:val="left" w:pos="851"/>
          <w:tab w:val="left" w:pos="1276"/>
        </w:tabs>
        <w:spacing w:after="0" w:line="240" w:lineRule="auto"/>
        <w:ind w:left="617"/>
        <w:jc w:val="both"/>
        <w:rPr>
          <w:rFonts w:ascii="Calibri" w:eastAsia="Times New Roman" w:hAnsi="Calibri" w:cs="Times New Roman"/>
          <w:sz w:val="24"/>
          <w:szCs w:val="24"/>
          <w:lang w:eastAsia="fr-FR"/>
        </w:rPr>
      </w:pPr>
    </w:p>
    <w:p w:rsidR="002C5D65" w:rsidRPr="002C5D65" w:rsidRDefault="002C5D65" w:rsidP="002C5D65">
      <w:pPr>
        <w:tabs>
          <w:tab w:val="left" w:pos="851"/>
          <w:tab w:val="left" w:pos="1276"/>
        </w:tabs>
        <w:spacing w:after="0" w:line="240" w:lineRule="auto"/>
        <w:ind w:left="617"/>
        <w:jc w:val="both"/>
        <w:rPr>
          <w:rFonts w:ascii="Calibri" w:eastAsia="Times New Roman" w:hAnsi="Calibri" w:cs="Times New Roman"/>
          <w:sz w:val="24"/>
          <w:szCs w:val="24"/>
          <w:lang w:eastAsia="fr-FR"/>
        </w:rPr>
      </w:pPr>
      <w:r w:rsidRPr="002C5D65">
        <w:rPr>
          <w:rFonts w:ascii="Calibri" w:eastAsia="Times New Roman" w:hAnsi="Calibri" w:cs="Times New Roman"/>
          <w:sz w:val="24"/>
          <w:szCs w:val="24"/>
          <w:lang w:eastAsia="fr-FR"/>
        </w:rPr>
        <w:t>Ce prix rémunère au mètre cube de gabions exécuté suivant les prescriptions du prix n° C-4-7 du fascicule n° 2 du CPC tel que complété par les prescriptions du présent CPS.</w:t>
      </w:r>
    </w:p>
    <w:p w:rsidR="002C5D65" w:rsidRPr="002C5D65" w:rsidRDefault="002C5D65" w:rsidP="002C5D65">
      <w:pPr>
        <w:tabs>
          <w:tab w:val="left" w:pos="851"/>
          <w:tab w:val="left" w:pos="1276"/>
        </w:tabs>
        <w:spacing w:after="0" w:line="240" w:lineRule="auto"/>
        <w:ind w:left="617"/>
        <w:jc w:val="both"/>
        <w:rPr>
          <w:rFonts w:ascii="Calibri" w:eastAsia="Times New Roman" w:hAnsi="Calibri" w:cs="Times New Roman"/>
          <w:sz w:val="24"/>
          <w:szCs w:val="24"/>
          <w:lang w:eastAsia="fr-FR"/>
        </w:rPr>
      </w:pPr>
      <w:r w:rsidRPr="002C5D65">
        <w:rPr>
          <w:rFonts w:ascii="Calibri" w:eastAsia="Times New Roman" w:hAnsi="Calibri" w:cs="Times New Roman"/>
          <w:sz w:val="24"/>
          <w:szCs w:val="24"/>
          <w:lang w:eastAsia="fr-FR"/>
        </w:rPr>
        <w:t>Ce prix rémunère l’exécution des gabions, y compris les déblais de Fouilles, la fourniture et la mise en œuvre des treillis métalliques, fils de ligatures et des moellons de remplissage.</w:t>
      </w:r>
    </w:p>
    <w:p w:rsidR="002C5D65" w:rsidRPr="002C5D65" w:rsidRDefault="002C5D65" w:rsidP="002C5D65">
      <w:pPr>
        <w:tabs>
          <w:tab w:val="left" w:pos="851"/>
          <w:tab w:val="left" w:pos="1276"/>
        </w:tabs>
        <w:spacing w:after="0" w:line="240" w:lineRule="auto"/>
        <w:ind w:left="617"/>
        <w:jc w:val="both"/>
        <w:rPr>
          <w:rFonts w:ascii="Calibri" w:eastAsia="Times New Roman" w:hAnsi="Calibri" w:cs="Times New Roman"/>
          <w:sz w:val="24"/>
          <w:szCs w:val="24"/>
          <w:lang w:eastAsia="fr-FR"/>
        </w:rPr>
      </w:pPr>
      <w:r w:rsidRPr="002C5D65">
        <w:rPr>
          <w:rFonts w:ascii="Calibri" w:eastAsia="Times New Roman" w:hAnsi="Calibri" w:cs="Times New Roman"/>
          <w:sz w:val="24"/>
          <w:szCs w:val="24"/>
          <w:lang w:eastAsia="fr-FR"/>
        </w:rPr>
        <w:t>Il s’applique au mètre cube de gabion, les quantités à prendre en compte étant calculé d’après leur volume en place dans la limite du volume théorique défini par les dessins « Bon pour exécution ».</w:t>
      </w:r>
    </w:p>
    <w:p w:rsidR="00685E13" w:rsidRPr="002C5D65" w:rsidRDefault="002C5D65" w:rsidP="00685E13">
      <w:pPr>
        <w:adjustRightInd w:val="0"/>
        <w:spacing w:after="0" w:line="240" w:lineRule="auto"/>
        <w:ind w:firstLine="709"/>
        <w:rPr>
          <w:rFonts w:ascii="Calibri" w:eastAsia="Times New Roman" w:hAnsi="Calibri" w:cs="Calibri"/>
          <w:sz w:val="24"/>
          <w:szCs w:val="24"/>
          <w:lang w:eastAsia="fr-FR"/>
        </w:rPr>
      </w:pPr>
      <w:r w:rsidRPr="002C5D65">
        <w:rPr>
          <w:rFonts w:ascii="Calibri" w:eastAsia="Times New Roman" w:hAnsi="Calibri" w:cs="Calibri"/>
          <w:b/>
          <w:bCs/>
          <w:sz w:val="24"/>
          <w:szCs w:val="24"/>
          <w:lang w:eastAsia="fr-FR"/>
        </w:rPr>
        <w:t>Ouvrage payé au mètre cube</w:t>
      </w:r>
      <w:r w:rsidR="00685E13" w:rsidRPr="00685E13">
        <w:rPr>
          <w:rFonts w:ascii="Calibri" w:eastAsia="Times New Roman" w:hAnsi="Calibri" w:cs="Calibri"/>
          <w:sz w:val="24"/>
          <w:szCs w:val="24"/>
          <w:lang w:eastAsia="fr-FR"/>
        </w:rPr>
        <w:t xml:space="preserve"> </w:t>
      </w:r>
      <w:r w:rsidR="00685E13" w:rsidRPr="002C5D65">
        <w:rPr>
          <w:rFonts w:ascii="Calibri" w:eastAsia="Times New Roman" w:hAnsi="Calibri" w:cs="Calibri"/>
          <w:sz w:val="24"/>
          <w:szCs w:val="24"/>
          <w:lang w:eastAsia="fr-FR"/>
        </w:rPr>
        <w:t>Au prix……………………………………….…..….…………………</w:t>
      </w:r>
      <w:r w:rsidR="008F34E5">
        <w:rPr>
          <w:rFonts w:ascii="Calibri" w:eastAsia="Times New Roman" w:hAnsi="Calibri" w:cs="Calibri"/>
          <w:sz w:val="24"/>
          <w:szCs w:val="24"/>
          <w:lang w:eastAsia="fr-FR"/>
        </w:rPr>
        <w:t>………</w:t>
      </w:r>
      <w:r w:rsidR="00685E13" w:rsidRPr="002C5D65">
        <w:rPr>
          <w:rFonts w:ascii="Calibri" w:eastAsia="Times New Roman" w:hAnsi="Calibri" w:cs="Calibri"/>
          <w:sz w:val="24"/>
          <w:szCs w:val="24"/>
          <w:lang w:eastAsia="fr-FR"/>
        </w:rPr>
        <w:t>……N°7</w:t>
      </w:r>
    </w:p>
    <w:p w:rsidR="00771CBA" w:rsidRPr="00771CBA" w:rsidRDefault="002C5D65" w:rsidP="002C5D65">
      <w:pPr>
        <w:autoSpaceDE w:val="0"/>
        <w:autoSpaceDN w:val="0"/>
        <w:spacing w:before="360" w:after="0" w:line="240" w:lineRule="auto"/>
        <w:rPr>
          <w:rFonts w:ascii="Georgia" w:eastAsia="Times New Roman" w:hAnsi="Georgia" w:cs="Arial"/>
          <w:b/>
          <w:bCs/>
          <w:i/>
          <w:iCs/>
          <w:noProof/>
          <w:u w:val="single"/>
          <w:lang w:eastAsia="fr-FR"/>
        </w:rPr>
      </w:pPr>
      <w:r w:rsidRPr="00771CBA">
        <w:rPr>
          <w:rFonts w:ascii="Cambria" w:eastAsia="Times New Roman" w:hAnsi="Cambria" w:cs="Times New Roman"/>
          <w:b/>
          <w:bCs/>
          <w:iCs/>
          <w:noProof/>
          <w:u w:val="single"/>
          <w:lang w:eastAsia="fr-FR"/>
        </w:rPr>
        <w:t xml:space="preserve">PRIX N°8 : </w:t>
      </w:r>
      <w:r w:rsidRPr="00771CBA">
        <w:rPr>
          <w:rFonts w:ascii="Georgia" w:eastAsia="Times New Roman" w:hAnsi="Georgia" w:cs="Arial"/>
          <w:b/>
          <w:bCs/>
          <w:i/>
          <w:iCs/>
          <w:noProof/>
          <w:u w:val="single"/>
          <w:lang w:eastAsia="fr-FR"/>
        </w:rPr>
        <w:t xml:space="preserve">Béton B25 dosé à 350 Kg/m3 </w:t>
      </w:r>
      <w:r w:rsidR="00757EB1">
        <w:rPr>
          <w:rFonts w:ascii="Georgia" w:eastAsia="Times New Roman" w:hAnsi="Georgia" w:cs="Arial"/>
          <w:b/>
          <w:bCs/>
          <w:i/>
          <w:iCs/>
          <w:noProof/>
          <w:u w:val="single"/>
          <w:lang w:eastAsia="fr-FR"/>
        </w:rPr>
        <w:t>.</w:t>
      </w:r>
    </w:p>
    <w:p w:rsidR="00771CBA" w:rsidRPr="00771CBA" w:rsidRDefault="002C5D65" w:rsidP="00071E70">
      <w:pPr>
        <w:autoSpaceDE w:val="0"/>
        <w:autoSpaceDN w:val="0"/>
        <w:spacing w:before="360" w:after="0" w:line="240" w:lineRule="auto"/>
        <w:ind w:left="567"/>
        <w:rPr>
          <w:rFonts w:ascii="Calibri" w:eastAsia="Times New Roman" w:hAnsi="Calibri" w:cs="Calibri"/>
          <w:sz w:val="24"/>
          <w:szCs w:val="24"/>
          <w:lang w:eastAsia="fr-FR"/>
        </w:rPr>
      </w:pPr>
      <w:r w:rsidRPr="00771CBA">
        <w:rPr>
          <w:rFonts w:ascii="Georgia" w:eastAsia="Times New Roman" w:hAnsi="Georgia" w:cs="Arial"/>
          <w:b/>
          <w:bCs/>
          <w:i/>
          <w:iCs/>
          <w:noProof/>
          <w:lang w:eastAsia="fr-FR"/>
        </w:rPr>
        <w:t xml:space="preserve"> </w:t>
      </w:r>
      <w:r w:rsidR="00771CBA" w:rsidRPr="00771CBA">
        <w:rPr>
          <w:rFonts w:ascii="Calibri" w:eastAsia="Times New Roman" w:hAnsi="Calibri" w:cs="Calibri"/>
          <w:sz w:val="24"/>
          <w:szCs w:val="24"/>
          <w:lang w:eastAsia="fr-FR"/>
        </w:rPr>
        <w:t>Ce prix rémunère au mètre cube les bétons des têtes d’ouvrage et</w:t>
      </w:r>
      <w:r w:rsidR="00BE0972">
        <w:rPr>
          <w:rFonts w:ascii="Calibri" w:eastAsia="Times New Roman" w:hAnsi="Calibri" w:cs="Calibri"/>
          <w:sz w:val="24"/>
          <w:szCs w:val="24"/>
          <w:lang w:eastAsia="fr-FR"/>
        </w:rPr>
        <w:t xml:space="preserve"> tous </w:t>
      </w:r>
      <w:r w:rsidR="00BE0972" w:rsidRPr="00771CBA">
        <w:rPr>
          <w:rFonts w:ascii="Calibri" w:eastAsia="Times New Roman" w:hAnsi="Calibri" w:cs="Calibri"/>
          <w:sz w:val="24"/>
          <w:szCs w:val="24"/>
          <w:lang w:eastAsia="fr-FR"/>
        </w:rPr>
        <w:t>autre</w:t>
      </w:r>
      <w:r w:rsidR="00771CBA" w:rsidRPr="00771CBA">
        <w:rPr>
          <w:rFonts w:ascii="Calibri" w:eastAsia="Times New Roman" w:hAnsi="Calibri" w:cs="Calibri"/>
          <w:sz w:val="24"/>
          <w:szCs w:val="24"/>
          <w:lang w:eastAsia="fr-FR"/>
        </w:rPr>
        <w:t xml:space="preserve"> ouvrages de béton </w:t>
      </w:r>
      <w:r w:rsidR="00BE0972" w:rsidRPr="00771CBA">
        <w:rPr>
          <w:rFonts w:ascii="Calibri" w:eastAsia="Times New Roman" w:hAnsi="Calibri" w:cs="Calibri"/>
          <w:sz w:val="24"/>
          <w:szCs w:val="24"/>
          <w:lang w:eastAsia="fr-FR"/>
        </w:rPr>
        <w:t xml:space="preserve">armé </w:t>
      </w:r>
      <w:r w:rsidR="00BE0972">
        <w:rPr>
          <w:rFonts w:ascii="Calibri" w:eastAsia="Times New Roman" w:hAnsi="Calibri" w:cs="Calibri"/>
          <w:sz w:val="24"/>
          <w:szCs w:val="24"/>
          <w:lang w:eastAsia="fr-FR"/>
        </w:rPr>
        <w:t xml:space="preserve">suivant indication du BET </w:t>
      </w:r>
      <w:r w:rsidR="00771CBA" w:rsidRPr="00771CBA">
        <w:rPr>
          <w:rFonts w:ascii="Calibri" w:eastAsia="Times New Roman" w:hAnsi="Calibri" w:cs="Calibri"/>
          <w:sz w:val="24"/>
          <w:szCs w:val="24"/>
          <w:lang w:eastAsia="fr-FR"/>
        </w:rPr>
        <w:t xml:space="preserve">seront réalisés </w:t>
      </w:r>
      <w:r w:rsidR="00771CBA" w:rsidRPr="00AA65B1">
        <w:rPr>
          <w:rFonts w:ascii="Calibri" w:eastAsia="Times New Roman" w:hAnsi="Calibri" w:cs="Calibri"/>
          <w:b/>
          <w:bCs/>
          <w:sz w:val="24"/>
          <w:szCs w:val="24"/>
          <w:lang w:eastAsia="fr-FR"/>
        </w:rPr>
        <w:t>en béton dosé à 350 KG/M3</w:t>
      </w:r>
      <w:r w:rsidR="00771CBA" w:rsidRPr="00771CBA">
        <w:rPr>
          <w:rFonts w:ascii="Calibri" w:eastAsia="Times New Roman" w:hAnsi="Calibri" w:cs="Calibri"/>
          <w:sz w:val="24"/>
          <w:szCs w:val="24"/>
          <w:lang w:eastAsia="fr-FR"/>
        </w:rPr>
        <w:t xml:space="preserve">. Obligatoirement vibré ou pervibré. </w:t>
      </w:r>
      <w:r w:rsidR="00071E70">
        <w:rPr>
          <w:rFonts w:ascii="Calibri" w:eastAsia="Times New Roman" w:hAnsi="Calibri" w:cs="Calibri"/>
          <w:sz w:val="24"/>
          <w:szCs w:val="24"/>
          <w:lang w:eastAsia="fr-FR"/>
        </w:rPr>
        <w:t xml:space="preserve">Y /c dans </w:t>
      </w:r>
      <w:r w:rsidR="00771CBA" w:rsidRPr="00AA65B1">
        <w:rPr>
          <w:rFonts w:ascii="Calibri" w:eastAsia="Times New Roman" w:hAnsi="Calibri" w:cs="Calibri"/>
          <w:b/>
          <w:bCs/>
          <w:sz w:val="24"/>
          <w:szCs w:val="24"/>
          <w:lang w:eastAsia="fr-FR"/>
        </w:rPr>
        <w:t xml:space="preserve">Le prix </w:t>
      </w:r>
      <w:r w:rsidR="00AA65B1" w:rsidRPr="00AA65B1">
        <w:rPr>
          <w:rFonts w:ascii="Calibri" w:eastAsia="Times New Roman" w:hAnsi="Calibri" w:cs="Calibri"/>
          <w:b/>
          <w:bCs/>
          <w:sz w:val="24"/>
          <w:szCs w:val="24"/>
          <w:lang w:eastAsia="fr-FR"/>
        </w:rPr>
        <w:t xml:space="preserve">une couche de béton de </w:t>
      </w:r>
      <w:r w:rsidR="00071E70" w:rsidRPr="00AA65B1">
        <w:rPr>
          <w:rFonts w:ascii="Calibri" w:eastAsia="Times New Roman" w:hAnsi="Calibri" w:cs="Calibri"/>
          <w:b/>
          <w:bCs/>
          <w:sz w:val="24"/>
          <w:szCs w:val="24"/>
          <w:lang w:eastAsia="fr-FR"/>
        </w:rPr>
        <w:t xml:space="preserve">propreté </w:t>
      </w:r>
      <w:r w:rsidR="00071E70">
        <w:rPr>
          <w:rFonts w:ascii="Calibri" w:eastAsia="Times New Roman" w:hAnsi="Calibri" w:cs="Calibri"/>
          <w:b/>
          <w:bCs/>
          <w:sz w:val="24"/>
          <w:szCs w:val="24"/>
          <w:lang w:eastAsia="fr-FR"/>
        </w:rPr>
        <w:t>dosé à 2</w:t>
      </w:r>
      <w:r w:rsidR="00071E70" w:rsidRPr="00AA65B1">
        <w:rPr>
          <w:rFonts w:ascii="Calibri" w:eastAsia="Times New Roman" w:hAnsi="Calibri" w:cs="Calibri"/>
          <w:b/>
          <w:bCs/>
          <w:sz w:val="24"/>
          <w:szCs w:val="24"/>
          <w:lang w:eastAsia="fr-FR"/>
        </w:rPr>
        <w:t>50 KG/M3</w:t>
      </w:r>
      <w:r w:rsidR="00071E70">
        <w:rPr>
          <w:rFonts w:ascii="Calibri" w:eastAsia="Times New Roman" w:hAnsi="Calibri" w:cs="Calibri"/>
          <w:b/>
          <w:bCs/>
          <w:sz w:val="24"/>
          <w:szCs w:val="24"/>
          <w:lang w:eastAsia="fr-FR"/>
        </w:rPr>
        <w:t xml:space="preserve"> de</w:t>
      </w:r>
      <w:r w:rsidR="00AA65B1" w:rsidRPr="00AA65B1">
        <w:rPr>
          <w:rFonts w:ascii="Calibri" w:eastAsia="Times New Roman" w:hAnsi="Calibri" w:cs="Calibri"/>
          <w:b/>
          <w:bCs/>
          <w:sz w:val="24"/>
          <w:szCs w:val="24"/>
          <w:lang w:eastAsia="fr-FR"/>
        </w:rPr>
        <w:t xml:space="preserve"> 10 cm </w:t>
      </w:r>
      <w:r w:rsidR="00071E70" w:rsidRPr="00AA65B1">
        <w:rPr>
          <w:rFonts w:ascii="Calibri" w:eastAsia="Times New Roman" w:hAnsi="Calibri" w:cs="Calibri"/>
          <w:b/>
          <w:bCs/>
          <w:sz w:val="24"/>
          <w:szCs w:val="24"/>
          <w:lang w:eastAsia="fr-FR"/>
        </w:rPr>
        <w:t>d’épaisseur</w:t>
      </w:r>
      <w:r w:rsidR="00071E70">
        <w:rPr>
          <w:rFonts w:ascii="Calibri" w:eastAsia="Times New Roman" w:hAnsi="Calibri" w:cs="Calibri"/>
          <w:b/>
          <w:bCs/>
          <w:sz w:val="24"/>
          <w:szCs w:val="24"/>
          <w:lang w:eastAsia="fr-FR"/>
        </w:rPr>
        <w:t>,</w:t>
      </w:r>
      <w:r w:rsidR="00771CBA" w:rsidRPr="00771CBA">
        <w:rPr>
          <w:rFonts w:ascii="Calibri" w:eastAsia="Times New Roman" w:hAnsi="Calibri" w:cs="Calibri"/>
          <w:sz w:val="24"/>
          <w:szCs w:val="24"/>
          <w:lang w:eastAsia="fr-FR"/>
        </w:rPr>
        <w:t xml:space="preserve"> le coffrage, les étais</w:t>
      </w:r>
      <w:r w:rsidR="00071E70">
        <w:rPr>
          <w:rFonts w:ascii="Calibri" w:eastAsia="Times New Roman" w:hAnsi="Calibri" w:cs="Calibri"/>
          <w:sz w:val="24"/>
          <w:szCs w:val="24"/>
          <w:lang w:eastAsia="fr-FR"/>
        </w:rPr>
        <w:t>……..</w:t>
      </w:r>
      <w:r w:rsidR="00771CBA" w:rsidRPr="00771CBA">
        <w:rPr>
          <w:rFonts w:ascii="Calibri" w:eastAsia="Times New Roman" w:hAnsi="Calibri" w:cs="Calibri"/>
          <w:sz w:val="24"/>
          <w:szCs w:val="24"/>
          <w:lang w:eastAsia="fr-FR"/>
        </w:rPr>
        <w:t xml:space="preserve"> et toutes Sujétions de mise en œuvre à toutes profondeurs et exécutés aux engins mécaniques. Les dosages seront faits à l’aide de caisses, y Compris incorporation d’un hydrofuge </w:t>
      </w:r>
      <w:proofErr w:type="spellStart"/>
      <w:r w:rsidR="00771CBA" w:rsidRPr="00771CBA">
        <w:rPr>
          <w:rFonts w:ascii="Calibri" w:eastAsia="Times New Roman" w:hAnsi="Calibri" w:cs="Calibri"/>
          <w:sz w:val="24"/>
          <w:szCs w:val="24"/>
          <w:lang w:eastAsia="fr-FR"/>
        </w:rPr>
        <w:t>sikalatex</w:t>
      </w:r>
      <w:proofErr w:type="spellEnd"/>
      <w:r w:rsidR="00771CBA" w:rsidRPr="00771CBA">
        <w:rPr>
          <w:rFonts w:ascii="Calibri" w:eastAsia="Times New Roman" w:hAnsi="Calibri" w:cs="Calibri"/>
          <w:sz w:val="24"/>
          <w:szCs w:val="24"/>
          <w:lang w:eastAsia="fr-FR"/>
        </w:rPr>
        <w:t xml:space="preserve"> ou similaire, conformément au dosage recommandé par le laboratoire.</w:t>
      </w:r>
    </w:p>
    <w:p w:rsidR="00D3238E" w:rsidRDefault="00771CBA" w:rsidP="00D3238E">
      <w:pPr>
        <w:tabs>
          <w:tab w:val="left" w:pos="851"/>
        </w:tabs>
        <w:spacing w:after="0" w:line="240" w:lineRule="auto"/>
        <w:ind w:left="617" w:right="142"/>
        <w:rPr>
          <w:rFonts w:ascii="Calibri" w:eastAsia="Times New Roman" w:hAnsi="Calibri" w:cs="Calibri"/>
          <w:sz w:val="24"/>
          <w:szCs w:val="24"/>
          <w:lang w:eastAsia="fr-FR"/>
        </w:rPr>
      </w:pPr>
      <w:r w:rsidRPr="00771CBA">
        <w:rPr>
          <w:rFonts w:ascii="Calibri" w:eastAsia="Times New Roman" w:hAnsi="Calibri" w:cs="Calibri"/>
          <w:sz w:val="24"/>
          <w:szCs w:val="24"/>
          <w:lang w:eastAsia="fr-FR"/>
        </w:rPr>
        <w:t>Le prix de rè</w:t>
      </w:r>
      <w:r w:rsidR="00D3238E" w:rsidRPr="00771CBA">
        <w:rPr>
          <w:rFonts w:ascii="Calibri" w:eastAsia="Times New Roman" w:hAnsi="Calibri" w:cs="Calibri"/>
          <w:sz w:val="24"/>
          <w:szCs w:val="24"/>
          <w:lang w:eastAsia="fr-FR"/>
        </w:rPr>
        <w:t>glement comprend toutes sujétions pour pentes,</w:t>
      </w:r>
      <w:r w:rsidR="00D3238E">
        <w:rPr>
          <w:rFonts w:ascii="Calibri" w:eastAsia="Times New Roman" w:hAnsi="Calibri" w:cs="Calibri"/>
          <w:sz w:val="24"/>
          <w:szCs w:val="24"/>
          <w:lang w:eastAsia="fr-FR"/>
        </w:rPr>
        <w:t xml:space="preserve"> béton </w:t>
      </w:r>
    </w:p>
    <w:p w:rsidR="00771CBA" w:rsidRPr="00771CBA" w:rsidRDefault="00860C46" w:rsidP="00771CBA">
      <w:pPr>
        <w:tabs>
          <w:tab w:val="left" w:pos="851"/>
        </w:tabs>
        <w:spacing w:after="0" w:line="240" w:lineRule="auto"/>
        <w:ind w:left="617" w:right="142"/>
        <w:rPr>
          <w:rFonts w:ascii="Calibri" w:eastAsia="Times New Roman" w:hAnsi="Calibri" w:cs="Calibri"/>
          <w:sz w:val="24"/>
          <w:szCs w:val="24"/>
          <w:lang w:eastAsia="fr-FR"/>
        </w:rPr>
      </w:pPr>
      <w:r>
        <w:rPr>
          <w:rFonts w:ascii="Calibri" w:eastAsia="Times New Roman" w:hAnsi="Calibri" w:cs="Calibri"/>
          <w:sz w:val="24"/>
          <w:szCs w:val="24"/>
          <w:lang w:eastAsia="fr-FR"/>
        </w:rPr>
        <w:lastRenderedPageBreak/>
        <w:t>de propreté,</w:t>
      </w:r>
      <w:r w:rsidR="00771CBA" w:rsidRPr="00771CBA">
        <w:rPr>
          <w:rFonts w:ascii="Calibri" w:eastAsia="Times New Roman" w:hAnsi="Calibri" w:cs="Calibri"/>
          <w:sz w:val="24"/>
          <w:szCs w:val="24"/>
          <w:lang w:eastAsia="fr-FR"/>
        </w:rPr>
        <w:t xml:space="preserve"> formes irrégulières. Ces bétons seront payés au mètre cube </w:t>
      </w:r>
      <w:r w:rsidR="00071E70" w:rsidRPr="00771CBA">
        <w:rPr>
          <w:rFonts w:ascii="Calibri" w:eastAsia="Times New Roman" w:hAnsi="Calibri" w:cs="Calibri"/>
          <w:sz w:val="24"/>
          <w:szCs w:val="24"/>
          <w:lang w:eastAsia="fr-FR"/>
        </w:rPr>
        <w:t xml:space="preserve">théorique </w:t>
      </w:r>
      <w:r w:rsidR="00071E70">
        <w:rPr>
          <w:rFonts w:ascii="Calibri" w:eastAsia="Times New Roman" w:hAnsi="Calibri" w:cs="Calibri"/>
          <w:sz w:val="24"/>
          <w:szCs w:val="24"/>
          <w:lang w:eastAsia="fr-FR"/>
        </w:rPr>
        <w:t xml:space="preserve">du béton B25 </w:t>
      </w:r>
      <w:r w:rsidR="00771CBA" w:rsidRPr="00771CBA">
        <w:rPr>
          <w:rFonts w:ascii="Calibri" w:eastAsia="Times New Roman" w:hAnsi="Calibri" w:cs="Calibri"/>
          <w:sz w:val="24"/>
          <w:szCs w:val="24"/>
          <w:lang w:eastAsia="fr-FR"/>
        </w:rPr>
        <w:t>des plans d’exécution.</w:t>
      </w:r>
    </w:p>
    <w:p w:rsidR="00771CBA" w:rsidRPr="00771CBA" w:rsidRDefault="00771CBA" w:rsidP="00771CBA">
      <w:pPr>
        <w:tabs>
          <w:tab w:val="left" w:pos="851"/>
        </w:tabs>
        <w:spacing w:after="0" w:line="240" w:lineRule="auto"/>
        <w:ind w:left="617" w:right="142"/>
        <w:rPr>
          <w:rFonts w:ascii="Calibri" w:eastAsia="Times New Roman" w:hAnsi="Calibri" w:cs="Calibri"/>
          <w:sz w:val="24"/>
          <w:szCs w:val="24"/>
          <w:lang w:eastAsia="fr-FR"/>
        </w:rPr>
      </w:pPr>
    </w:p>
    <w:p w:rsidR="00771CBA" w:rsidRPr="002C5D65" w:rsidRDefault="002C5D65" w:rsidP="00771CBA">
      <w:pPr>
        <w:adjustRightInd w:val="0"/>
        <w:spacing w:after="0" w:line="240" w:lineRule="auto"/>
        <w:ind w:firstLine="709"/>
        <w:rPr>
          <w:rFonts w:ascii="Calibri" w:eastAsia="Times New Roman" w:hAnsi="Calibri" w:cs="Calibri"/>
          <w:sz w:val="24"/>
          <w:szCs w:val="24"/>
          <w:lang w:eastAsia="fr-FR"/>
        </w:rPr>
      </w:pPr>
      <w:r w:rsidRPr="00771CBA">
        <w:rPr>
          <w:rFonts w:ascii="Calibri" w:eastAsia="Times New Roman" w:hAnsi="Calibri" w:cs="Calibri"/>
          <w:b/>
          <w:bCs/>
          <w:sz w:val="24"/>
          <w:szCs w:val="24"/>
          <w:lang w:eastAsia="fr-FR"/>
        </w:rPr>
        <w:t>Ouvrage payé au mètre cube</w:t>
      </w:r>
      <w:r w:rsidR="00771CBA" w:rsidRPr="00771CBA">
        <w:rPr>
          <w:rFonts w:ascii="Calibri" w:eastAsia="Times New Roman" w:hAnsi="Calibri" w:cs="Calibri"/>
          <w:sz w:val="24"/>
          <w:szCs w:val="24"/>
          <w:lang w:eastAsia="fr-FR"/>
        </w:rPr>
        <w:t xml:space="preserve"> Au prix……………………………………………</w:t>
      </w:r>
      <w:r w:rsidR="008F34E5">
        <w:rPr>
          <w:rFonts w:ascii="Calibri" w:eastAsia="Times New Roman" w:hAnsi="Calibri" w:cs="Calibri"/>
          <w:sz w:val="24"/>
          <w:szCs w:val="24"/>
          <w:lang w:eastAsia="fr-FR"/>
        </w:rPr>
        <w:t>…….</w:t>
      </w:r>
      <w:r w:rsidR="00771CBA" w:rsidRPr="00771CBA">
        <w:rPr>
          <w:rFonts w:ascii="Calibri" w:eastAsia="Times New Roman" w:hAnsi="Calibri" w:cs="Calibri"/>
          <w:sz w:val="24"/>
          <w:szCs w:val="24"/>
          <w:lang w:eastAsia="fr-FR"/>
        </w:rPr>
        <w:t>….………………………N°8</w:t>
      </w:r>
    </w:p>
    <w:p w:rsidR="002C5D65" w:rsidRPr="00771CBA" w:rsidRDefault="002C5D65" w:rsidP="002C5D65">
      <w:pPr>
        <w:autoSpaceDE w:val="0"/>
        <w:autoSpaceDN w:val="0"/>
        <w:spacing w:before="360" w:after="0" w:line="240" w:lineRule="auto"/>
        <w:rPr>
          <w:rFonts w:ascii="Georgia" w:eastAsia="Times New Roman" w:hAnsi="Georgia" w:cs="Arial"/>
          <w:b/>
          <w:bCs/>
          <w:i/>
          <w:iCs/>
          <w:noProof/>
          <w:u w:val="single"/>
          <w:lang w:eastAsia="fr-FR"/>
        </w:rPr>
      </w:pPr>
      <w:r w:rsidRPr="00771CBA">
        <w:rPr>
          <w:rFonts w:ascii="Cambria" w:eastAsia="Times New Roman" w:hAnsi="Cambria" w:cs="Times New Roman"/>
          <w:b/>
          <w:bCs/>
          <w:iCs/>
          <w:noProof/>
          <w:u w:val="single"/>
          <w:lang w:eastAsia="fr-FR"/>
        </w:rPr>
        <w:t xml:space="preserve">PRIX N°9 : </w:t>
      </w:r>
      <w:r w:rsidRPr="00771CBA">
        <w:rPr>
          <w:rFonts w:ascii="Georgia" w:eastAsia="Times New Roman" w:hAnsi="Georgia" w:cs="Arial"/>
          <w:b/>
          <w:bCs/>
          <w:i/>
          <w:iCs/>
          <w:noProof/>
          <w:u w:val="single"/>
          <w:lang w:eastAsia="fr-FR"/>
        </w:rPr>
        <w:t xml:space="preserve">ACIERS </w:t>
      </w:r>
      <w:r w:rsidR="00B61B45">
        <w:rPr>
          <w:rFonts w:ascii="Georgia" w:eastAsia="Times New Roman" w:hAnsi="Georgia" w:cs="Arial"/>
          <w:b/>
          <w:bCs/>
          <w:i/>
          <w:iCs/>
          <w:noProof/>
          <w:u w:val="single"/>
          <w:lang w:eastAsia="fr-FR"/>
        </w:rPr>
        <w:t>.</w:t>
      </w:r>
    </w:p>
    <w:p w:rsidR="002C5D65" w:rsidRPr="002C5D65" w:rsidRDefault="002C5D65" w:rsidP="002C5D65">
      <w:pPr>
        <w:spacing w:after="0" w:line="240" w:lineRule="auto"/>
        <w:ind w:firstLine="709"/>
        <w:rPr>
          <w:rFonts w:ascii="Calibri" w:eastAsia="Times New Roman" w:hAnsi="Calibri" w:cs="Calibri"/>
          <w:sz w:val="24"/>
          <w:szCs w:val="24"/>
          <w:lang w:eastAsia="fr-FR"/>
        </w:rPr>
      </w:pPr>
      <w:r w:rsidRPr="002C5D65">
        <w:rPr>
          <w:rFonts w:ascii="Calibri" w:eastAsia="Times New Roman" w:hAnsi="Calibri" w:cs="Calibri"/>
          <w:sz w:val="24"/>
          <w:szCs w:val="24"/>
          <w:lang w:eastAsia="fr-FR"/>
        </w:rPr>
        <w:t xml:space="preserve">Ce prix rémunère au kilogramme, la fourniture et la mise en place des aciers à haute adhérence FE500 tous diamètres pour béton armé conformément aux plans établis par le bureau d’étude. Le prix de règlement s’entend pour l’ouvrage complètement terminé y compris toutes sujétions de fourniture, de main d’œuvre, de façonnage et de mise en place des aciers quelle qu'en soit la difficulté, de cales d'écartement en cubes de ciment pour garantir un enrobage correct des aciers, de fil de ligature, etc. Ouvrage payé au kilogramme théorique en appliquant les poids linéaires aux longueurs développées des barres, cadres, étriers, épingles, chapeaux, équerres, renforts, tels qu’ils sont figurés sur les dessins établis par le bureau d’étude et sans </w:t>
      </w:r>
      <w:r w:rsidR="002E20F2" w:rsidRPr="002C5D65">
        <w:rPr>
          <w:rFonts w:ascii="Calibri" w:eastAsia="Times New Roman" w:hAnsi="Calibri" w:cs="Calibri"/>
          <w:sz w:val="24"/>
          <w:szCs w:val="24"/>
          <w:lang w:eastAsia="fr-FR"/>
        </w:rPr>
        <w:t>plus-value</w:t>
      </w:r>
      <w:r w:rsidRPr="002C5D65">
        <w:rPr>
          <w:rFonts w:ascii="Calibri" w:eastAsia="Times New Roman" w:hAnsi="Calibri" w:cs="Calibri"/>
          <w:sz w:val="24"/>
          <w:szCs w:val="24"/>
          <w:lang w:eastAsia="fr-FR"/>
        </w:rPr>
        <w:t xml:space="preserve"> aucune pour chutes, fils de ligature, tolérance de laminage, cavaliers, etc.,</w:t>
      </w:r>
    </w:p>
    <w:p w:rsidR="00860C46" w:rsidRPr="002C5D65" w:rsidRDefault="002C5D65" w:rsidP="00860C46">
      <w:pPr>
        <w:spacing w:after="0" w:line="240" w:lineRule="auto"/>
        <w:jc w:val="both"/>
        <w:rPr>
          <w:rFonts w:ascii="Calibri" w:eastAsia="Times New Roman" w:hAnsi="Calibri" w:cs="Calibri"/>
          <w:sz w:val="24"/>
          <w:szCs w:val="24"/>
          <w:lang w:eastAsia="fr-FR"/>
        </w:rPr>
      </w:pPr>
      <w:r w:rsidRPr="002C5D65">
        <w:rPr>
          <w:rFonts w:ascii="Calibri" w:eastAsia="Times New Roman" w:hAnsi="Calibri" w:cs="Calibri"/>
          <w:b/>
          <w:bCs/>
          <w:sz w:val="24"/>
          <w:szCs w:val="24"/>
          <w:lang w:eastAsia="fr-FR"/>
        </w:rPr>
        <w:t>Ouvrage payé en kilogramme</w:t>
      </w:r>
      <w:r w:rsidR="00860C46" w:rsidRPr="00860C46">
        <w:rPr>
          <w:rFonts w:ascii="Calibri" w:eastAsia="Times New Roman" w:hAnsi="Calibri" w:cs="Calibri"/>
          <w:sz w:val="24"/>
          <w:szCs w:val="24"/>
          <w:lang w:eastAsia="fr-FR"/>
        </w:rPr>
        <w:t xml:space="preserve"> </w:t>
      </w:r>
      <w:r w:rsidR="00860C46" w:rsidRPr="002C5D65">
        <w:rPr>
          <w:rFonts w:ascii="Calibri" w:eastAsia="Times New Roman" w:hAnsi="Calibri" w:cs="Calibri"/>
          <w:sz w:val="24"/>
          <w:szCs w:val="24"/>
          <w:lang w:eastAsia="fr-FR"/>
        </w:rPr>
        <w:t>Au prix</w:t>
      </w:r>
      <w:r w:rsidR="00860C46" w:rsidRPr="002C5D65">
        <w:rPr>
          <w:rFonts w:ascii="Calibri" w:eastAsia="Times New Roman" w:hAnsi="Calibri" w:cs="Calibri"/>
          <w:sz w:val="24"/>
          <w:szCs w:val="24"/>
          <w:lang w:eastAsia="fr-FR"/>
        </w:rPr>
        <w:tab/>
        <w:t>………………………………………………….…..….………………………N°9</w:t>
      </w:r>
    </w:p>
    <w:p w:rsidR="00860C46" w:rsidRPr="002C5D65" w:rsidRDefault="00860C46" w:rsidP="00860C46">
      <w:pPr>
        <w:tabs>
          <w:tab w:val="left" w:pos="851"/>
        </w:tabs>
        <w:spacing w:after="0" w:line="240" w:lineRule="auto"/>
        <w:ind w:left="-142"/>
        <w:jc w:val="both"/>
        <w:rPr>
          <w:rFonts w:ascii="Calibri" w:eastAsia="Times New Roman" w:hAnsi="Calibri" w:cs="Times New Roman"/>
          <w:sz w:val="24"/>
          <w:szCs w:val="24"/>
          <w:lang w:eastAsia="fr-FR"/>
        </w:rPr>
      </w:pPr>
    </w:p>
    <w:p w:rsidR="002C5D65" w:rsidRPr="00AD5570" w:rsidRDefault="002C5D65" w:rsidP="002C5D65">
      <w:pPr>
        <w:autoSpaceDE w:val="0"/>
        <w:autoSpaceDN w:val="0"/>
        <w:spacing w:before="360" w:after="0" w:line="240" w:lineRule="auto"/>
        <w:rPr>
          <w:rFonts w:ascii="Georgia" w:eastAsia="Times New Roman" w:hAnsi="Georgia" w:cs="Arial"/>
          <w:b/>
          <w:bCs/>
          <w:i/>
          <w:iCs/>
          <w:noProof/>
          <w:u w:val="single"/>
          <w:lang w:eastAsia="fr-FR"/>
        </w:rPr>
      </w:pPr>
      <w:r w:rsidRPr="00AD5570">
        <w:rPr>
          <w:rFonts w:ascii="Cambria" w:eastAsia="Times New Roman" w:hAnsi="Cambria" w:cs="Times New Roman"/>
          <w:b/>
          <w:bCs/>
          <w:iCs/>
          <w:noProof/>
          <w:u w:val="single"/>
          <w:lang w:eastAsia="fr-FR"/>
        </w:rPr>
        <w:t>PRIX N°10 :</w:t>
      </w:r>
      <w:r w:rsidRPr="00AD5570">
        <w:rPr>
          <w:rFonts w:ascii="Georgia" w:eastAsia="Times New Roman" w:hAnsi="Georgia" w:cs="Arial"/>
          <w:b/>
          <w:bCs/>
          <w:noProof/>
          <w:u w:val="single"/>
          <w:lang w:eastAsia="fr-FR"/>
        </w:rPr>
        <w:t> </w:t>
      </w:r>
      <w:r w:rsidRPr="00AD5570">
        <w:rPr>
          <w:rFonts w:ascii="Georgia" w:eastAsia="Times New Roman" w:hAnsi="Georgia" w:cs="Arial"/>
          <w:b/>
          <w:bCs/>
          <w:i/>
          <w:iCs/>
          <w:noProof/>
          <w:u w:val="single"/>
          <w:lang w:eastAsia="fr-FR"/>
        </w:rPr>
        <w:t>Curage des ouvrages hydraulique</w:t>
      </w:r>
    </w:p>
    <w:p w:rsidR="002C5D65" w:rsidRPr="00AD5570" w:rsidRDefault="002C5D65" w:rsidP="002C5D65">
      <w:pPr>
        <w:spacing w:after="0" w:line="240" w:lineRule="auto"/>
        <w:jc w:val="both"/>
        <w:rPr>
          <w:rFonts w:ascii="Calibri" w:eastAsia="Times New Roman" w:hAnsi="Calibri" w:cs="Calibri"/>
          <w:sz w:val="24"/>
          <w:szCs w:val="24"/>
          <w:u w:val="single"/>
          <w:lang w:eastAsia="fr-FR"/>
        </w:rPr>
      </w:pPr>
    </w:p>
    <w:p w:rsidR="002C5D65" w:rsidRPr="002C5D65" w:rsidRDefault="002C5D65" w:rsidP="002C5D65">
      <w:pPr>
        <w:adjustRightInd w:val="0"/>
        <w:spacing w:after="0" w:line="240" w:lineRule="auto"/>
        <w:rPr>
          <w:rFonts w:ascii="Times New Roman" w:eastAsia="Times New Roman" w:hAnsi="Times New Roman" w:cs="Times New Roman"/>
          <w:sz w:val="24"/>
          <w:lang w:eastAsia="fr-FR"/>
        </w:rPr>
      </w:pPr>
      <w:r w:rsidRPr="002C5D65">
        <w:rPr>
          <w:rFonts w:ascii="Times New Roman" w:eastAsia="Times New Roman" w:hAnsi="Times New Roman" w:cs="Times New Roman"/>
          <w:sz w:val="24"/>
          <w:lang w:eastAsia="fr-FR"/>
        </w:rPr>
        <w:t xml:space="preserve">Ce prix s’applique à l’unité le curage </w:t>
      </w:r>
      <w:r w:rsidR="00570E98" w:rsidRPr="002C5D65">
        <w:rPr>
          <w:rFonts w:ascii="Times New Roman" w:eastAsia="Times New Roman" w:hAnsi="Times New Roman" w:cs="Times New Roman"/>
          <w:sz w:val="24"/>
          <w:lang w:eastAsia="fr-FR"/>
        </w:rPr>
        <w:t>de</w:t>
      </w:r>
      <w:r w:rsidR="00AD5570">
        <w:rPr>
          <w:rFonts w:ascii="Times New Roman" w:eastAsia="Times New Roman" w:hAnsi="Times New Roman" w:cs="Times New Roman"/>
          <w:sz w:val="24"/>
          <w:lang w:eastAsia="fr-FR"/>
        </w:rPr>
        <w:t>s</w:t>
      </w:r>
      <w:r w:rsidR="00435178">
        <w:rPr>
          <w:rFonts w:ascii="Times New Roman" w:eastAsia="Times New Roman" w:hAnsi="Times New Roman" w:cs="Times New Roman"/>
          <w:sz w:val="24"/>
          <w:lang w:eastAsia="fr-FR"/>
        </w:rPr>
        <w:t xml:space="preserve"> </w:t>
      </w:r>
      <w:r w:rsidR="00570E98" w:rsidRPr="002C5D65">
        <w:rPr>
          <w:rFonts w:ascii="Times New Roman" w:eastAsia="Times New Roman" w:hAnsi="Times New Roman" w:cs="Times New Roman"/>
          <w:sz w:val="24"/>
          <w:lang w:eastAsia="fr-FR"/>
        </w:rPr>
        <w:t>ouvrage</w:t>
      </w:r>
      <w:r w:rsidR="00AD5570">
        <w:rPr>
          <w:rFonts w:ascii="Times New Roman" w:eastAsia="Times New Roman" w:hAnsi="Times New Roman" w:cs="Times New Roman"/>
          <w:sz w:val="24"/>
          <w:lang w:eastAsia="fr-FR"/>
        </w:rPr>
        <w:t>s</w:t>
      </w:r>
      <w:r w:rsidR="00570E98" w:rsidRPr="002C5D65">
        <w:rPr>
          <w:rFonts w:ascii="Times New Roman" w:eastAsia="Times New Roman" w:hAnsi="Times New Roman" w:cs="Times New Roman"/>
          <w:sz w:val="24"/>
          <w:lang w:eastAsia="fr-FR"/>
        </w:rPr>
        <w:t xml:space="preserve"> hydraulique</w:t>
      </w:r>
      <w:r w:rsidRPr="002C5D65">
        <w:rPr>
          <w:rFonts w:ascii="Times New Roman" w:eastAsia="Times New Roman" w:hAnsi="Times New Roman" w:cs="Times New Roman"/>
          <w:sz w:val="24"/>
          <w:lang w:eastAsia="fr-FR"/>
        </w:rPr>
        <w:t xml:space="preserve"> (buse D100</w:t>
      </w:r>
      <w:r w:rsidR="00AD5570">
        <w:rPr>
          <w:rFonts w:ascii="Times New Roman" w:eastAsia="Times New Roman" w:hAnsi="Times New Roman" w:cs="Times New Roman"/>
          <w:sz w:val="24"/>
          <w:lang w:eastAsia="fr-FR"/>
        </w:rPr>
        <w:t xml:space="preserve">, D800, dalot </w:t>
      </w:r>
      <w:proofErr w:type="spellStart"/>
      <w:r w:rsidR="00AD5570">
        <w:rPr>
          <w:rFonts w:ascii="Times New Roman" w:eastAsia="Times New Roman" w:hAnsi="Times New Roman" w:cs="Times New Roman"/>
          <w:sz w:val="24"/>
          <w:lang w:eastAsia="fr-FR"/>
        </w:rPr>
        <w:t>ect</w:t>
      </w:r>
      <w:proofErr w:type="spellEnd"/>
      <w:r w:rsidR="00AD5570">
        <w:rPr>
          <w:rFonts w:ascii="Times New Roman" w:eastAsia="Times New Roman" w:hAnsi="Times New Roman" w:cs="Times New Roman"/>
          <w:sz w:val="24"/>
          <w:lang w:eastAsia="fr-FR"/>
        </w:rPr>
        <w:t xml:space="preserve"> …..</w:t>
      </w:r>
      <w:r w:rsidRPr="002C5D65">
        <w:rPr>
          <w:rFonts w:ascii="Times New Roman" w:eastAsia="Times New Roman" w:hAnsi="Times New Roman" w:cs="Times New Roman"/>
          <w:sz w:val="24"/>
          <w:lang w:eastAsia="fr-FR"/>
        </w:rPr>
        <w:t xml:space="preserve">), et rémunère ainsi l’excavation des remblais </w:t>
      </w:r>
      <w:r w:rsidR="00570E98" w:rsidRPr="002C5D65">
        <w:rPr>
          <w:rFonts w:ascii="Times New Roman" w:eastAsia="Times New Roman" w:hAnsi="Times New Roman" w:cs="Times New Roman"/>
          <w:sz w:val="24"/>
          <w:lang w:eastAsia="fr-FR"/>
        </w:rPr>
        <w:t>à la décharge publique indiquée</w:t>
      </w:r>
      <w:r w:rsidRPr="002C5D65">
        <w:rPr>
          <w:rFonts w:ascii="Times New Roman" w:eastAsia="Times New Roman" w:hAnsi="Times New Roman" w:cs="Times New Roman"/>
          <w:sz w:val="24"/>
          <w:lang w:eastAsia="fr-FR"/>
        </w:rPr>
        <w:t xml:space="preserve"> par le mait</w:t>
      </w:r>
      <w:r w:rsidR="00AD5570">
        <w:rPr>
          <w:rFonts w:ascii="Times New Roman" w:eastAsia="Times New Roman" w:hAnsi="Times New Roman" w:cs="Times New Roman"/>
          <w:sz w:val="24"/>
          <w:lang w:eastAsia="fr-FR"/>
        </w:rPr>
        <w:t xml:space="preserve">re d’ouvrage </w:t>
      </w:r>
      <w:r w:rsidR="008F34E5">
        <w:rPr>
          <w:rFonts w:ascii="Times New Roman" w:eastAsia="Times New Roman" w:hAnsi="Times New Roman" w:cs="Times New Roman"/>
          <w:sz w:val="24"/>
          <w:lang w:eastAsia="fr-FR"/>
        </w:rPr>
        <w:t>et le</w:t>
      </w:r>
      <w:r w:rsidR="00AD5570">
        <w:rPr>
          <w:rFonts w:ascii="Times New Roman" w:eastAsia="Times New Roman" w:hAnsi="Times New Roman" w:cs="Times New Roman"/>
          <w:sz w:val="24"/>
          <w:lang w:eastAsia="fr-FR"/>
        </w:rPr>
        <w:t xml:space="preserve"> BET </w:t>
      </w:r>
    </w:p>
    <w:p w:rsidR="002C5D65" w:rsidRPr="002C5D65" w:rsidRDefault="002C5D65" w:rsidP="002C5D65">
      <w:pPr>
        <w:adjustRightInd w:val="0"/>
        <w:spacing w:after="0" w:line="240" w:lineRule="auto"/>
        <w:rPr>
          <w:rFonts w:ascii="Times New Roman" w:eastAsia="Times New Roman" w:hAnsi="Times New Roman" w:cs="Times New Roman"/>
          <w:sz w:val="24"/>
          <w:lang w:eastAsia="fr-FR"/>
        </w:rPr>
      </w:pPr>
    </w:p>
    <w:p w:rsidR="00AD5570" w:rsidRPr="002C5D65" w:rsidRDefault="002C5D65" w:rsidP="00AD5570">
      <w:pPr>
        <w:spacing w:after="0" w:line="240" w:lineRule="auto"/>
        <w:jc w:val="both"/>
        <w:rPr>
          <w:rFonts w:ascii="Calibri" w:eastAsia="Times New Roman" w:hAnsi="Calibri" w:cs="Calibri"/>
          <w:sz w:val="24"/>
          <w:szCs w:val="24"/>
          <w:lang w:eastAsia="fr-FR"/>
        </w:rPr>
      </w:pPr>
      <w:r w:rsidRPr="002C5D65">
        <w:rPr>
          <w:rFonts w:ascii="Calibri" w:eastAsia="Times New Roman" w:hAnsi="Calibri" w:cs="Calibri"/>
          <w:b/>
          <w:bCs/>
          <w:sz w:val="24"/>
          <w:szCs w:val="24"/>
          <w:lang w:eastAsia="fr-FR"/>
        </w:rPr>
        <w:t>Ouvrage payé à l’unité</w:t>
      </w:r>
      <w:r w:rsidR="00AD5570" w:rsidRPr="00AD5570">
        <w:rPr>
          <w:rFonts w:ascii="Calibri" w:eastAsia="Times New Roman" w:hAnsi="Calibri" w:cs="Calibri"/>
          <w:sz w:val="24"/>
          <w:szCs w:val="24"/>
          <w:lang w:eastAsia="fr-FR"/>
        </w:rPr>
        <w:t xml:space="preserve"> </w:t>
      </w:r>
      <w:r w:rsidR="00AD5570" w:rsidRPr="002C5D65">
        <w:rPr>
          <w:rFonts w:ascii="Calibri" w:eastAsia="Times New Roman" w:hAnsi="Calibri" w:cs="Calibri"/>
          <w:sz w:val="24"/>
          <w:szCs w:val="24"/>
          <w:lang w:eastAsia="fr-FR"/>
        </w:rPr>
        <w:t>Au prix</w:t>
      </w:r>
      <w:r w:rsidR="00AD5570" w:rsidRPr="002C5D65">
        <w:rPr>
          <w:rFonts w:ascii="Calibri" w:eastAsia="Times New Roman" w:hAnsi="Calibri" w:cs="Calibri"/>
          <w:sz w:val="24"/>
          <w:szCs w:val="24"/>
          <w:lang w:eastAsia="fr-FR"/>
        </w:rPr>
        <w:tab/>
        <w:t>…………………………………………………………………</w:t>
      </w:r>
      <w:r w:rsidR="008F34E5">
        <w:rPr>
          <w:rFonts w:ascii="Calibri" w:eastAsia="Times New Roman" w:hAnsi="Calibri" w:cs="Calibri"/>
          <w:sz w:val="24"/>
          <w:szCs w:val="24"/>
          <w:lang w:eastAsia="fr-FR"/>
        </w:rPr>
        <w:t>……………………</w:t>
      </w:r>
      <w:r w:rsidR="00AD5570" w:rsidRPr="002C5D65">
        <w:rPr>
          <w:rFonts w:ascii="Calibri" w:eastAsia="Times New Roman" w:hAnsi="Calibri" w:cs="Calibri"/>
          <w:sz w:val="24"/>
          <w:szCs w:val="24"/>
          <w:lang w:eastAsia="fr-FR"/>
        </w:rPr>
        <w:t>..….…N°10</w:t>
      </w:r>
    </w:p>
    <w:p w:rsidR="002C5D65" w:rsidRPr="002C5D65" w:rsidRDefault="002C5D65" w:rsidP="002C5D65">
      <w:pPr>
        <w:spacing w:after="0" w:line="240" w:lineRule="auto"/>
        <w:jc w:val="both"/>
        <w:rPr>
          <w:rFonts w:ascii="Calibri" w:eastAsia="Times New Roman" w:hAnsi="Calibri" w:cs="Calibri"/>
          <w:sz w:val="24"/>
          <w:szCs w:val="24"/>
          <w:lang w:eastAsia="fr-FR"/>
        </w:rPr>
      </w:pPr>
    </w:p>
    <w:p w:rsidR="002C5D65" w:rsidRPr="002C5D65" w:rsidRDefault="002C5D65" w:rsidP="002C5D65">
      <w:pPr>
        <w:adjustRightInd w:val="0"/>
        <w:spacing w:after="0" w:line="240" w:lineRule="auto"/>
        <w:rPr>
          <w:rFonts w:ascii="Times New Roman" w:eastAsia="Times New Roman" w:hAnsi="Times New Roman" w:cs="Times New Roman"/>
          <w:sz w:val="24"/>
          <w:lang w:eastAsia="fr-FR"/>
        </w:rPr>
      </w:pPr>
    </w:p>
    <w:p w:rsidR="002C5D65" w:rsidRPr="002C5D65" w:rsidRDefault="002C5D65" w:rsidP="002C5D65">
      <w:pPr>
        <w:adjustRightInd w:val="0"/>
        <w:spacing w:after="0" w:line="240" w:lineRule="auto"/>
        <w:rPr>
          <w:rFonts w:ascii="Times New Roman" w:eastAsia="Times New Roman" w:hAnsi="Times New Roman" w:cs="Times New Roman"/>
          <w:sz w:val="24"/>
          <w:lang w:eastAsia="fr-FR"/>
        </w:rPr>
      </w:pPr>
    </w:p>
    <w:p w:rsidR="002C5D65" w:rsidRPr="002C5D65" w:rsidRDefault="002C5D65" w:rsidP="002C5D65">
      <w:pPr>
        <w:adjustRightInd w:val="0"/>
        <w:spacing w:after="0" w:line="240" w:lineRule="auto"/>
        <w:rPr>
          <w:rFonts w:ascii="Times New Roman" w:eastAsia="Times New Roman" w:hAnsi="Times New Roman" w:cs="Times New Roman"/>
          <w:sz w:val="24"/>
          <w:lang w:eastAsia="fr-FR"/>
        </w:rPr>
      </w:pPr>
    </w:p>
    <w:p w:rsidR="002C5D65" w:rsidRPr="002C5D65" w:rsidRDefault="002C5D65" w:rsidP="002C5D65">
      <w:pPr>
        <w:adjustRightInd w:val="0"/>
        <w:spacing w:after="0" w:line="240" w:lineRule="auto"/>
        <w:rPr>
          <w:rFonts w:ascii="Times New Roman" w:eastAsia="Times New Roman" w:hAnsi="Times New Roman" w:cs="Times New Roman"/>
          <w:sz w:val="24"/>
          <w:lang w:eastAsia="fr-FR"/>
        </w:rPr>
      </w:pPr>
    </w:p>
    <w:p w:rsidR="002C5D65" w:rsidRPr="002C5D65" w:rsidRDefault="002C5D65" w:rsidP="002C5D65">
      <w:pPr>
        <w:adjustRightInd w:val="0"/>
        <w:spacing w:after="0" w:line="240" w:lineRule="auto"/>
        <w:rPr>
          <w:rFonts w:ascii="Times New Roman" w:eastAsia="Times New Roman" w:hAnsi="Times New Roman" w:cs="Times New Roman"/>
          <w:sz w:val="24"/>
          <w:lang w:eastAsia="fr-FR"/>
        </w:rPr>
      </w:pPr>
    </w:p>
    <w:p w:rsidR="002C5D65" w:rsidRPr="002C5D65" w:rsidRDefault="002C5D65" w:rsidP="002C5D65">
      <w:pPr>
        <w:adjustRightInd w:val="0"/>
        <w:spacing w:after="0" w:line="240" w:lineRule="auto"/>
        <w:rPr>
          <w:rFonts w:ascii="Times New Roman" w:eastAsia="Times New Roman" w:hAnsi="Times New Roman" w:cs="Times New Roman"/>
          <w:sz w:val="24"/>
          <w:lang w:eastAsia="fr-FR"/>
        </w:rPr>
      </w:pPr>
    </w:p>
    <w:p w:rsidR="002C5D65" w:rsidRPr="002C5D65" w:rsidRDefault="002C5D65" w:rsidP="002C5D65">
      <w:pPr>
        <w:adjustRightInd w:val="0"/>
        <w:spacing w:after="0" w:line="240" w:lineRule="auto"/>
        <w:rPr>
          <w:rFonts w:ascii="Times New Roman" w:eastAsia="Times New Roman" w:hAnsi="Times New Roman" w:cs="Times New Roman"/>
          <w:sz w:val="24"/>
          <w:lang w:eastAsia="fr-FR"/>
        </w:rPr>
      </w:pPr>
    </w:p>
    <w:p w:rsidR="002C5D65" w:rsidRPr="002C5D65" w:rsidRDefault="002C5D65" w:rsidP="002C5D65">
      <w:pPr>
        <w:adjustRightInd w:val="0"/>
        <w:spacing w:after="0" w:line="240" w:lineRule="auto"/>
        <w:rPr>
          <w:rFonts w:ascii="Times New Roman" w:eastAsia="Times New Roman" w:hAnsi="Times New Roman" w:cs="Times New Roman"/>
          <w:sz w:val="24"/>
          <w:lang w:eastAsia="fr-FR"/>
        </w:rPr>
      </w:pPr>
    </w:p>
    <w:p w:rsidR="002C5D65" w:rsidRDefault="002C5D65" w:rsidP="002C5D65">
      <w:pPr>
        <w:adjustRightInd w:val="0"/>
        <w:spacing w:after="0" w:line="240" w:lineRule="auto"/>
        <w:rPr>
          <w:rFonts w:ascii="Times New Roman" w:eastAsia="Times New Roman" w:hAnsi="Times New Roman" w:cs="Times New Roman"/>
          <w:sz w:val="24"/>
          <w:lang w:eastAsia="fr-FR"/>
        </w:rPr>
      </w:pPr>
    </w:p>
    <w:p w:rsidR="003B74B0" w:rsidRDefault="003B74B0" w:rsidP="002C5D65">
      <w:pPr>
        <w:adjustRightInd w:val="0"/>
        <w:spacing w:after="0" w:line="240" w:lineRule="auto"/>
        <w:rPr>
          <w:rFonts w:ascii="Times New Roman" w:eastAsia="Times New Roman" w:hAnsi="Times New Roman" w:cs="Times New Roman"/>
          <w:sz w:val="24"/>
          <w:lang w:eastAsia="fr-FR"/>
        </w:rPr>
      </w:pPr>
    </w:p>
    <w:p w:rsidR="003B74B0" w:rsidRDefault="003B74B0" w:rsidP="002C5D65">
      <w:pPr>
        <w:adjustRightInd w:val="0"/>
        <w:spacing w:after="0" w:line="240" w:lineRule="auto"/>
        <w:rPr>
          <w:rFonts w:ascii="Times New Roman" w:eastAsia="Times New Roman" w:hAnsi="Times New Roman" w:cs="Times New Roman"/>
          <w:sz w:val="24"/>
          <w:lang w:eastAsia="fr-FR"/>
        </w:rPr>
      </w:pPr>
    </w:p>
    <w:p w:rsidR="003B74B0" w:rsidRDefault="003B74B0" w:rsidP="002C5D65">
      <w:pPr>
        <w:adjustRightInd w:val="0"/>
        <w:spacing w:after="0" w:line="240" w:lineRule="auto"/>
        <w:rPr>
          <w:rFonts w:ascii="Times New Roman" w:eastAsia="Times New Roman" w:hAnsi="Times New Roman" w:cs="Times New Roman"/>
          <w:sz w:val="24"/>
          <w:lang w:eastAsia="fr-FR"/>
        </w:rPr>
      </w:pPr>
    </w:p>
    <w:p w:rsidR="003B74B0" w:rsidRDefault="003B74B0" w:rsidP="002C5D65">
      <w:pPr>
        <w:adjustRightInd w:val="0"/>
        <w:spacing w:after="0" w:line="240" w:lineRule="auto"/>
        <w:rPr>
          <w:rFonts w:ascii="Times New Roman" w:eastAsia="Times New Roman" w:hAnsi="Times New Roman" w:cs="Times New Roman"/>
          <w:sz w:val="24"/>
          <w:lang w:eastAsia="fr-FR"/>
        </w:rPr>
      </w:pPr>
    </w:p>
    <w:p w:rsidR="003B74B0" w:rsidRDefault="003B74B0" w:rsidP="002C5D65">
      <w:pPr>
        <w:adjustRightInd w:val="0"/>
        <w:spacing w:after="0" w:line="240" w:lineRule="auto"/>
        <w:rPr>
          <w:rFonts w:ascii="Times New Roman" w:eastAsia="Times New Roman" w:hAnsi="Times New Roman" w:cs="Times New Roman"/>
          <w:sz w:val="24"/>
          <w:lang w:eastAsia="fr-FR"/>
        </w:rPr>
      </w:pPr>
    </w:p>
    <w:p w:rsidR="003B74B0" w:rsidRDefault="003B74B0" w:rsidP="002C5D65">
      <w:pPr>
        <w:adjustRightInd w:val="0"/>
        <w:spacing w:after="0" w:line="240" w:lineRule="auto"/>
        <w:rPr>
          <w:rFonts w:ascii="Times New Roman" w:eastAsia="Times New Roman" w:hAnsi="Times New Roman" w:cs="Times New Roman"/>
          <w:sz w:val="24"/>
          <w:lang w:eastAsia="fr-FR"/>
        </w:rPr>
      </w:pPr>
    </w:p>
    <w:p w:rsidR="003B74B0" w:rsidRDefault="003B74B0" w:rsidP="002C5D65">
      <w:pPr>
        <w:adjustRightInd w:val="0"/>
        <w:spacing w:after="0" w:line="240" w:lineRule="auto"/>
        <w:rPr>
          <w:rFonts w:ascii="Times New Roman" w:eastAsia="Times New Roman" w:hAnsi="Times New Roman" w:cs="Times New Roman"/>
          <w:sz w:val="24"/>
          <w:lang w:eastAsia="fr-FR"/>
        </w:rPr>
      </w:pPr>
    </w:p>
    <w:p w:rsidR="003B74B0" w:rsidRDefault="003B74B0" w:rsidP="002C5D65">
      <w:pPr>
        <w:adjustRightInd w:val="0"/>
        <w:spacing w:after="0" w:line="240" w:lineRule="auto"/>
        <w:rPr>
          <w:rFonts w:ascii="Times New Roman" w:eastAsia="Times New Roman" w:hAnsi="Times New Roman" w:cs="Times New Roman"/>
          <w:sz w:val="24"/>
          <w:lang w:eastAsia="fr-FR"/>
        </w:rPr>
      </w:pPr>
    </w:p>
    <w:p w:rsidR="003B74B0" w:rsidRDefault="003B74B0" w:rsidP="002C5D65">
      <w:pPr>
        <w:adjustRightInd w:val="0"/>
        <w:spacing w:after="0" w:line="240" w:lineRule="auto"/>
        <w:rPr>
          <w:rFonts w:ascii="Times New Roman" w:eastAsia="Times New Roman" w:hAnsi="Times New Roman" w:cs="Times New Roman"/>
          <w:sz w:val="24"/>
          <w:lang w:eastAsia="fr-FR"/>
        </w:rPr>
      </w:pPr>
    </w:p>
    <w:p w:rsidR="003B74B0" w:rsidRDefault="003B74B0" w:rsidP="002C5D65">
      <w:pPr>
        <w:adjustRightInd w:val="0"/>
        <w:spacing w:after="0" w:line="240" w:lineRule="auto"/>
        <w:rPr>
          <w:rFonts w:ascii="Times New Roman" w:eastAsia="Times New Roman" w:hAnsi="Times New Roman" w:cs="Times New Roman"/>
          <w:sz w:val="24"/>
          <w:lang w:eastAsia="fr-FR"/>
        </w:rPr>
      </w:pPr>
    </w:p>
    <w:p w:rsidR="003E7230" w:rsidRDefault="003E7230" w:rsidP="002C5D65">
      <w:pPr>
        <w:adjustRightInd w:val="0"/>
        <w:spacing w:after="0" w:line="240" w:lineRule="auto"/>
        <w:rPr>
          <w:rFonts w:ascii="Times New Roman" w:eastAsia="Times New Roman" w:hAnsi="Times New Roman" w:cs="Times New Roman"/>
          <w:sz w:val="24"/>
          <w:lang w:eastAsia="fr-FR"/>
        </w:rPr>
      </w:pPr>
    </w:p>
    <w:p w:rsidR="003B74B0" w:rsidRDefault="003B74B0" w:rsidP="002C5D65">
      <w:pPr>
        <w:adjustRightInd w:val="0"/>
        <w:spacing w:after="0" w:line="240" w:lineRule="auto"/>
        <w:rPr>
          <w:rFonts w:ascii="Times New Roman" w:eastAsia="Times New Roman" w:hAnsi="Times New Roman" w:cs="Times New Roman"/>
          <w:sz w:val="24"/>
          <w:lang w:eastAsia="fr-FR"/>
        </w:rPr>
      </w:pPr>
    </w:p>
    <w:p w:rsidR="003B74B0" w:rsidRDefault="003B74B0" w:rsidP="002C5D65">
      <w:pPr>
        <w:adjustRightInd w:val="0"/>
        <w:spacing w:after="0" w:line="240" w:lineRule="auto"/>
        <w:rPr>
          <w:rFonts w:ascii="Times New Roman" w:eastAsia="Times New Roman" w:hAnsi="Times New Roman" w:cs="Times New Roman"/>
          <w:sz w:val="24"/>
          <w:lang w:eastAsia="fr-FR"/>
        </w:rPr>
      </w:pPr>
    </w:p>
    <w:p w:rsidR="003B74B0" w:rsidRDefault="003B74B0" w:rsidP="002C5D65">
      <w:pPr>
        <w:adjustRightInd w:val="0"/>
        <w:spacing w:after="0" w:line="240" w:lineRule="auto"/>
        <w:rPr>
          <w:rFonts w:ascii="Times New Roman" w:eastAsia="Times New Roman" w:hAnsi="Times New Roman" w:cs="Times New Roman"/>
          <w:sz w:val="24"/>
          <w:lang w:eastAsia="fr-FR"/>
        </w:rPr>
      </w:pPr>
    </w:p>
    <w:p w:rsidR="002D5F80" w:rsidRDefault="002D5F80" w:rsidP="002C5D65">
      <w:pPr>
        <w:adjustRightInd w:val="0"/>
        <w:spacing w:after="0" w:line="240" w:lineRule="auto"/>
        <w:rPr>
          <w:rFonts w:ascii="Times New Roman" w:eastAsia="Times New Roman" w:hAnsi="Times New Roman" w:cs="Times New Roman"/>
          <w:sz w:val="24"/>
          <w:lang w:eastAsia="fr-FR"/>
        </w:rPr>
      </w:pPr>
    </w:p>
    <w:p w:rsidR="003B74B0" w:rsidRDefault="003B74B0" w:rsidP="002C5D65">
      <w:pPr>
        <w:adjustRightInd w:val="0"/>
        <w:spacing w:after="0" w:line="240" w:lineRule="auto"/>
        <w:rPr>
          <w:rFonts w:ascii="Times New Roman" w:eastAsia="Times New Roman" w:hAnsi="Times New Roman" w:cs="Times New Roman"/>
          <w:sz w:val="24"/>
          <w:lang w:eastAsia="fr-FR"/>
        </w:rPr>
      </w:pPr>
    </w:p>
    <w:p w:rsidR="003B74B0" w:rsidRDefault="003B74B0" w:rsidP="002C5D65">
      <w:pPr>
        <w:adjustRightInd w:val="0"/>
        <w:spacing w:after="0" w:line="240" w:lineRule="auto"/>
        <w:rPr>
          <w:rFonts w:ascii="Times New Roman" w:eastAsia="Times New Roman" w:hAnsi="Times New Roman" w:cs="Times New Roman"/>
          <w:sz w:val="24"/>
          <w:lang w:eastAsia="fr-FR"/>
        </w:rPr>
      </w:pPr>
    </w:p>
    <w:p w:rsidR="002C5D65" w:rsidRPr="002C5D65" w:rsidRDefault="00023C9E" w:rsidP="008764CA">
      <w:pPr>
        <w:tabs>
          <w:tab w:val="left" w:pos="0"/>
        </w:tabs>
        <w:spacing w:after="0" w:line="360" w:lineRule="auto"/>
        <w:ind w:left="284"/>
        <w:jc w:val="both"/>
        <w:rPr>
          <w:rFonts w:ascii="Cambria" w:eastAsia="Times New Roman" w:hAnsi="Cambria" w:cs="Sakkal Majalla"/>
          <w:b/>
          <w:sz w:val="24"/>
          <w:szCs w:val="24"/>
          <w:u w:val="thick"/>
          <w:lang w:eastAsia="fr-FR"/>
        </w:rPr>
      </w:pPr>
      <w:bookmarkStart w:id="94" w:name="_Toc130210271"/>
      <w:bookmarkStart w:id="95" w:name="_Toc130210416"/>
      <w:r>
        <w:rPr>
          <w:rFonts w:ascii="Arial Narrow" w:eastAsia="Times New Roman" w:hAnsi="Arial Narrow" w:cs="Arial"/>
          <w:b/>
          <w:bCs/>
          <w:caps/>
          <w:sz w:val="26"/>
          <w:szCs w:val="26"/>
          <w:u w:val="single"/>
          <w:lang w:eastAsia="fr-FR"/>
        </w:rPr>
        <w:lastRenderedPageBreak/>
        <w:t xml:space="preserve">ARTICLE </w:t>
      </w:r>
      <w:r w:rsidR="008764CA">
        <w:rPr>
          <w:rFonts w:ascii="Arial Narrow" w:eastAsia="Times New Roman" w:hAnsi="Arial Narrow" w:cs="Arial"/>
          <w:b/>
          <w:bCs/>
          <w:caps/>
          <w:sz w:val="26"/>
          <w:szCs w:val="26"/>
          <w:u w:val="single"/>
          <w:lang w:eastAsia="fr-FR"/>
        </w:rPr>
        <w:t>63</w:t>
      </w:r>
      <w:r w:rsidRPr="001A0D85">
        <w:rPr>
          <w:rFonts w:ascii="Arial Narrow" w:eastAsia="Times New Roman" w:hAnsi="Arial Narrow" w:cs="Arial"/>
          <w:b/>
          <w:bCs/>
          <w:caps/>
          <w:sz w:val="26"/>
          <w:szCs w:val="26"/>
          <w:u w:val="single"/>
          <w:lang w:eastAsia="fr-FR"/>
        </w:rPr>
        <w:t xml:space="preserve">- </w:t>
      </w:r>
      <w:r w:rsidR="00570E98">
        <w:rPr>
          <w:rFonts w:ascii="Cambria" w:eastAsia="Times New Roman" w:hAnsi="Cambria" w:cs="Sakkal Majalla"/>
          <w:b/>
          <w:sz w:val="24"/>
          <w:szCs w:val="24"/>
          <w:u w:val="thick"/>
          <w:lang w:eastAsia="fr-FR"/>
        </w:rPr>
        <w:t xml:space="preserve">BORDEREAU DES </w:t>
      </w:r>
      <w:r w:rsidR="00F41CB2">
        <w:rPr>
          <w:rFonts w:ascii="Cambria" w:eastAsia="Times New Roman" w:hAnsi="Cambria" w:cs="Sakkal Majalla"/>
          <w:b/>
          <w:sz w:val="24"/>
          <w:szCs w:val="24"/>
          <w:u w:val="thick"/>
          <w:lang w:eastAsia="fr-FR"/>
        </w:rPr>
        <w:t xml:space="preserve">PRIX </w:t>
      </w:r>
      <w:r w:rsidR="00F41CB2" w:rsidRPr="002C5D65">
        <w:rPr>
          <w:rFonts w:ascii="Cambria" w:eastAsia="Times New Roman" w:hAnsi="Cambria" w:cs="Sakkal Majalla"/>
          <w:b/>
          <w:sz w:val="24"/>
          <w:szCs w:val="24"/>
          <w:u w:val="thick"/>
          <w:lang w:eastAsia="fr-FR"/>
        </w:rPr>
        <w:t>DETAIL</w:t>
      </w:r>
      <w:r w:rsidR="002C5D65" w:rsidRPr="002C5D65">
        <w:rPr>
          <w:rFonts w:ascii="Cambria" w:eastAsia="Times New Roman" w:hAnsi="Cambria" w:cs="Sakkal Majalla"/>
          <w:b/>
          <w:sz w:val="24"/>
          <w:szCs w:val="24"/>
          <w:u w:val="thick"/>
          <w:lang w:eastAsia="fr-FR"/>
        </w:rPr>
        <w:t xml:space="preserve"> ESTMATIF :</w:t>
      </w:r>
      <w:bookmarkEnd w:id="94"/>
      <w:bookmarkEnd w:id="95"/>
    </w:p>
    <w:tbl>
      <w:tblPr>
        <w:tblW w:w="11242" w:type="dxa"/>
        <w:tblInd w:w="-50" w:type="dxa"/>
        <w:tblCellMar>
          <w:left w:w="70" w:type="dxa"/>
          <w:right w:w="70" w:type="dxa"/>
        </w:tblCellMar>
        <w:tblLook w:val="04A0" w:firstRow="1" w:lastRow="0" w:firstColumn="1" w:lastColumn="0" w:noHBand="0" w:noVBand="1"/>
      </w:tblPr>
      <w:tblGrid>
        <w:gridCol w:w="970"/>
        <w:gridCol w:w="199"/>
        <w:gridCol w:w="4085"/>
        <w:gridCol w:w="581"/>
        <w:gridCol w:w="700"/>
        <w:gridCol w:w="85"/>
        <w:gridCol w:w="265"/>
        <w:gridCol w:w="843"/>
        <w:gridCol w:w="498"/>
        <w:gridCol w:w="896"/>
        <w:gridCol w:w="214"/>
        <w:gridCol w:w="1392"/>
        <w:gridCol w:w="514"/>
      </w:tblGrid>
      <w:tr w:rsidR="002C5D65" w:rsidRPr="002C5D65" w:rsidTr="00D538FA">
        <w:trPr>
          <w:trHeight w:val="107"/>
        </w:trPr>
        <w:tc>
          <w:tcPr>
            <w:tcW w:w="11242" w:type="dxa"/>
            <w:gridSpan w:val="13"/>
            <w:tcBorders>
              <w:top w:val="nil"/>
              <w:left w:val="nil"/>
              <w:bottom w:val="nil"/>
              <w:right w:val="nil"/>
            </w:tcBorders>
            <w:shd w:val="clear" w:color="auto" w:fill="auto"/>
            <w:vAlign w:val="center"/>
            <w:hideMark/>
          </w:tcPr>
          <w:p w:rsidR="00A20F1A" w:rsidRPr="00A20F1A" w:rsidRDefault="00A20F1A" w:rsidP="00D538FA">
            <w:pPr>
              <w:spacing w:after="0" w:line="240" w:lineRule="auto"/>
              <w:jc w:val="center"/>
              <w:rPr>
                <w:rFonts w:ascii="Times New Roman" w:eastAsia="Times New Roman" w:hAnsi="Times New Roman" w:cs="Times New Roman"/>
                <w:b/>
                <w:bCs/>
                <w:sz w:val="24"/>
                <w:szCs w:val="24"/>
                <w:lang w:eastAsia="fr-FR"/>
              </w:rPr>
            </w:pPr>
            <w:r w:rsidRPr="00A20F1A">
              <w:rPr>
                <w:rFonts w:ascii="Times New Roman" w:eastAsia="Times New Roman" w:hAnsi="Times New Roman" w:cs="Times New Roman"/>
                <w:b/>
                <w:bCs/>
                <w:sz w:val="24"/>
                <w:szCs w:val="24"/>
                <w:lang w:eastAsia="fr-FR"/>
              </w:rPr>
              <w:t>TRAVAUX DE CONSTRUCTION DE DEUX PISTES ; LA PISTE RELIANT LA MOSQUEE HAMMA ET CENTRE HAMMA ET LA PISTE DU DOUAR HJIRA A LA COMMUNE KSAR MAJAZ - PROVINCE FAHS AJNRA</w:t>
            </w:r>
          </w:p>
          <w:p w:rsidR="002C5D65" w:rsidRPr="002C5D65" w:rsidRDefault="002C5D65" w:rsidP="002C5D65">
            <w:pPr>
              <w:spacing w:after="0" w:line="240" w:lineRule="auto"/>
              <w:jc w:val="center"/>
              <w:rPr>
                <w:rFonts w:ascii="Times New Roman" w:eastAsia="Times New Roman" w:hAnsi="Times New Roman" w:cs="Times New Roman"/>
                <w:b/>
                <w:bCs/>
                <w:sz w:val="24"/>
                <w:szCs w:val="24"/>
                <w:lang w:eastAsia="fr-FR"/>
              </w:rPr>
            </w:pPr>
          </w:p>
        </w:tc>
      </w:tr>
      <w:tr w:rsidR="002C5D65" w:rsidRPr="002C5D65" w:rsidTr="00D538FA">
        <w:trPr>
          <w:trHeight w:val="358"/>
        </w:trPr>
        <w:tc>
          <w:tcPr>
            <w:tcW w:w="11242" w:type="dxa"/>
            <w:gridSpan w:val="13"/>
            <w:tcBorders>
              <w:top w:val="nil"/>
              <w:left w:val="nil"/>
              <w:bottom w:val="nil"/>
              <w:right w:val="nil"/>
            </w:tcBorders>
            <w:shd w:val="clear" w:color="auto" w:fill="auto"/>
            <w:noWrap/>
            <w:vAlign w:val="center"/>
            <w:hideMark/>
          </w:tcPr>
          <w:p w:rsidR="002C5D65" w:rsidRPr="002C5D65" w:rsidRDefault="002C5D65" w:rsidP="002C5D65">
            <w:pPr>
              <w:spacing w:after="0" w:line="240" w:lineRule="auto"/>
              <w:jc w:val="center"/>
              <w:rPr>
                <w:rFonts w:ascii="Garamond" w:eastAsia="Times New Roman" w:hAnsi="Garamond" w:cs="Calibri"/>
                <w:b/>
                <w:bCs/>
                <w:sz w:val="24"/>
                <w:szCs w:val="24"/>
                <w:u w:val="single"/>
                <w:lang w:eastAsia="fr-FR"/>
              </w:rPr>
            </w:pPr>
            <w:r w:rsidRPr="002C5D65">
              <w:rPr>
                <w:rFonts w:ascii="Garamond" w:eastAsia="Times New Roman" w:hAnsi="Garamond" w:cs="Calibri"/>
                <w:b/>
                <w:bCs/>
                <w:sz w:val="24"/>
                <w:szCs w:val="24"/>
                <w:u w:val="single"/>
                <w:lang w:eastAsia="fr-FR"/>
              </w:rPr>
              <w:t>DETAILS ESTIMATIF</w:t>
            </w:r>
          </w:p>
        </w:tc>
      </w:tr>
      <w:tr w:rsidR="002C5D65" w:rsidRPr="002C5D65" w:rsidTr="00D538FA">
        <w:trPr>
          <w:gridAfter w:val="2"/>
          <w:wAfter w:w="1906" w:type="dxa"/>
          <w:trHeight w:val="238"/>
        </w:trPr>
        <w:tc>
          <w:tcPr>
            <w:tcW w:w="1169" w:type="dxa"/>
            <w:gridSpan w:val="2"/>
            <w:tcBorders>
              <w:top w:val="nil"/>
              <w:left w:val="nil"/>
              <w:bottom w:val="nil"/>
              <w:right w:val="nil"/>
            </w:tcBorders>
            <w:shd w:val="clear" w:color="auto" w:fill="auto"/>
            <w:noWrap/>
            <w:vAlign w:val="center"/>
            <w:hideMark/>
          </w:tcPr>
          <w:p w:rsidR="002C5D65" w:rsidRPr="002C5D65" w:rsidRDefault="002C5D65" w:rsidP="002C5D65">
            <w:pPr>
              <w:spacing w:after="0" w:line="240" w:lineRule="auto"/>
              <w:jc w:val="center"/>
              <w:rPr>
                <w:rFonts w:ascii="Garamond" w:eastAsia="Times New Roman" w:hAnsi="Garamond" w:cs="Calibri"/>
                <w:b/>
                <w:bCs/>
                <w:sz w:val="24"/>
                <w:szCs w:val="24"/>
                <w:u w:val="single"/>
                <w:lang w:eastAsia="fr-FR"/>
              </w:rPr>
            </w:pPr>
          </w:p>
        </w:tc>
        <w:tc>
          <w:tcPr>
            <w:tcW w:w="4085" w:type="dxa"/>
            <w:tcBorders>
              <w:top w:val="nil"/>
              <w:left w:val="nil"/>
              <w:bottom w:val="nil"/>
              <w:right w:val="nil"/>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sz w:val="20"/>
                <w:szCs w:val="24"/>
                <w:lang w:eastAsia="fr-FR"/>
              </w:rPr>
            </w:pPr>
          </w:p>
        </w:tc>
        <w:tc>
          <w:tcPr>
            <w:tcW w:w="1366" w:type="dxa"/>
            <w:gridSpan w:val="3"/>
            <w:tcBorders>
              <w:top w:val="nil"/>
              <w:left w:val="nil"/>
              <w:bottom w:val="nil"/>
              <w:right w:val="nil"/>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sz w:val="20"/>
                <w:szCs w:val="24"/>
                <w:lang w:eastAsia="fr-FR"/>
              </w:rPr>
            </w:pPr>
          </w:p>
        </w:tc>
        <w:tc>
          <w:tcPr>
            <w:tcW w:w="265" w:type="dxa"/>
            <w:tcBorders>
              <w:top w:val="nil"/>
              <w:left w:val="nil"/>
              <w:bottom w:val="nil"/>
              <w:right w:val="nil"/>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sz w:val="20"/>
                <w:szCs w:val="24"/>
                <w:lang w:eastAsia="fr-FR"/>
              </w:rPr>
            </w:pPr>
          </w:p>
        </w:tc>
        <w:tc>
          <w:tcPr>
            <w:tcW w:w="1341" w:type="dxa"/>
            <w:gridSpan w:val="2"/>
            <w:tcBorders>
              <w:top w:val="nil"/>
              <w:left w:val="nil"/>
              <w:bottom w:val="nil"/>
              <w:right w:val="nil"/>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sz w:val="20"/>
                <w:szCs w:val="24"/>
                <w:lang w:eastAsia="fr-FR"/>
              </w:rPr>
            </w:pPr>
          </w:p>
        </w:tc>
        <w:tc>
          <w:tcPr>
            <w:tcW w:w="1110" w:type="dxa"/>
            <w:gridSpan w:val="2"/>
            <w:tcBorders>
              <w:top w:val="nil"/>
              <w:left w:val="nil"/>
              <w:bottom w:val="nil"/>
              <w:right w:val="nil"/>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sz w:val="20"/>
                <w:szCs w:val="24"/>
                <w:lang w:eastAsia="fr-FR"/>
              </w:rPr>
            </w:pPr>
          </w:p>
        </w:tc>
      </w:tr>
      <w:tr w:rsidR="002C5D65" w:rsidRPr="002C5D65" w:rsidTr="00D538FA">
        <w:trPr>
          <w:gridAfter w:val="1"/>
          <w:wAfter w:w="514" w:type="dxa"/>
          <w:trHeight w:val="589"/>
        </w:trPr>
        <w:tc>
          <w:tcPr>
            <w:tcW w:w="970" w:type="dxa"/>
            <w:tcBorders>
              <w:top w:val="double" w:sz="6" w:space="0" w:color="auto"/>
              <w:left w:val="double" w:sz="6" w:space="0" w:color="auto"/>
              <w:bottom w:val="double" w:sz="6" w:space="0" w:color="auto"/>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szCs w:val="24"/>
                <w:lang w:eastAsia="fr-FR"/>
              </w:rPr>
            </w:pPr>
            <w:r w:rsidRPr="002C5D65">
              <w:rPr>
                <w:rFonts w:ascii="Times New Roman" w:eastAsia="Times New Roman" w:hAnsi="Times New Roman" w:cs="Times New Roman"/>
                <w:b/>
                <w:bCs/>
                <w:sz w:val="24"/>
                <w:szCs w:val="24"/>
                <w:lang w:eastAsia="fr-FR"/>
              </w:rPr>
              <w:t>N° Prix</w:t>
            </w:r>
          </w:p>
        </w:tc>
        <w:tc>
          <w:tcPr>
            <w:tcW w:w="4865" w:type="dxa"/>
            <w:gridSpan w:val="3"/>
            <w:tcBorders>
              <w:top w:val="double" w:sz="6" w:space="0" w:color="auto"/>
              <w:left w:val="nil"/>
              <w:bottom w:val="double" w:sz="6" w:space="0" w:color="auto"/>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szCs w:val="24"/>
                <w:lang w:eastAsia="fr-FR"/>
              </w:rPr>
            </w:pPr>
            <w:r w:rsidRPr="002C5D65">
              <w:rPr>
                <w:rFonts w:ascii="Times New Roman" w:eastAsia="Times New Roman" w:hAnsi="Times New Roman" w:cs="Times New Roman"/>
                <w:b/>
                <w:bCs/>
                <w:sz w:val="24"/>
                <w:szCs w:val="24"/>
                <w:lang w:eastAsia="fr-FR"/>
              </w:rPr>
              <w:t>Désignation</w:t>
            </w:r>
          </w:p>
        </w:tc>
        <w:tc>
          <w:tcPr>
            <w:tcW w:w="700" w:type="dxa"/>
            <w:tcBorders>
              <w:top w:val="double" w:sz="6" w:space="0" w:color="auto"/>
              <w:left w:val="nil"/>
              <w:bottom w:val="double" w:sz="6" w:space="0" w:color="auto"/>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szCs w:val="24"/>
                <w:lang w:eastAsia="fr-FR"/>
              </w:rPr>
            </w:pPr>
            <w:r w:rsidRPr="002C5D65">
              <w:rPr>
                <w:rFonts w:ascii="Times New Roman" w:eastAsia="Times New Roman" w:hAnsi="Times New Roman" w:cs="Times New Roman"/>
                <w:b/>
                <w:bCs/>
                <w:sz w:val="24"/>
                <w:szCs w:val="24"/>
                <w:lang w:eastAsia="fr-FR"/>
              </w:rPr>
              <w:t>Unité</w:t>
            </w:r>
          </w:p>
        </w:tc>
        <w:tc>
          <w:tcPr>
            <w:tcW w:w="1193" w:type="dxa"/>
            <w:gridSpan w:val="3"/>
            <w:tcBorders>
              <w:top w:val="double" w:sz="6" w:space="0" w:color="auto"/>
              <w:left w:val="nil"/>
              <w:bottom w:val="double" w:sz="6" w:space="0" w:color="auto"/>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szCs w:val="24"/>
                <w:lang w:eastAsia="fr-FR"/>
              </w:rPr>
            </w:pPr>
            <w:r w:rsidRPr="002C5D65">
              <w:rPr>
                <w:rFonts w:ascii="Times New Roman" w:eastAsia="Times New Roman" w:hAnsi="Times New Roman" w:cs="Times New Roman"/>
                <w:b/>
                <w:bCs/>
                <w:sz w:val="24"/>
                <w:szCs w:val="24"/>
                <w:lang w:eastAsia="fr-FR"/>
              </w:rPr>
              <w:t>Quantité</w:t>
            </w:r>
          </w:p>
        </w:tc>
        <w:tc>
          <w:tcPr>
            <w:tcW w:w="1394" w:type="dxa"/>
            <w:gridSpan w:val="2"/>
            <w:tcBorders>
              <w:top w:val="double" w:sz="6" w:space="0" w:color="auto"/>
              <w:left w:val="nil"/>
              <w:bottom w:val="double" w:sz="6" w:space="0" w:color="auto"/>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szCs w:val="24"/>
                <w:lang w:eastAsia="fr-FR"/>
              </w:rPr>
            </w:pPr>
            <w:r w:rsidRPr="002C5D65">
              <w:rPr>
                <w:rFonts w:ascii="Times New Roman" w:eastAsia="Times New Roman" w:hAnsi="Times New Roman" w:cs="Times New Roman"/>
                <w:b/>
                <w:bCs/>
                <w:sz w:val="24"/>
                <w:szCs w:val="24"/>
                <w:lang w:eastAsia="fr-FR"/>
              </w:rPr>
              <w:t>P.U   H.T</w:t>
            </w:r>
          </w:p>
        </w:tc>
        <w:tc>
          <w:tcPr>
            <w:tcW w:w="1606" w:type="dxa"/>
            <w:gridSpan w:val="2"/>
            <w:tcBorders>
              <w:top w:val="double" w:sz="6" w:space="0" w:color="auto"/>
              <w:left w:val="nil"/>
              <w:bottom w:val="double" w:sz="6" w:space="0" w:color="auto"/>
              <w:right w:val="double" w:sz="6"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szCs w:val="24"/>
                <w:lang w:eastAsia="fr-FR"/>
              </w:rPr>
            </w:pPr>
            <w:r w:rsidRPr="002C5D65">
              <w:rPr>
                <w:rFonts w:ascii="Times New Roman" w:eastAsia="Times New Roman" w:hAnsi="Times New Roman" w:cs="Times New Roman"/>
                <w:b/>
                <w:bCs/>
                <w:sz w:val="24"/>
                <w:szCs w:val="24"/>
                <w:lang w:eastAsia="fr-FR"/>
              </w:rPr>
              <w:t>Montant</w:t>
            </w:r>
          </w:p>
        </w:tc>
      </w:tr>
      <w:tr w:rsidR="002C5D65" w:rsidRPr="002C5D65" w:rsidTr="00D538FA">
        <w:trPr>
          <w:gridAfter w:val="1"/>
          <w:wAfter w:w="514" w:type="dxa"/>
          <w:trHeight w:val="439"/>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 </w:t>
            </w:r>
          </w:p>
        </w:tc>
        <w:tc>
          <w:tcPr>
            <w:tcW w:w="4865" w:type="dxa"/>
            <w:gridSpan w:val="3"/>
            <w:tcBorders>
              <w:top w:val="nil"/>
              <w:left w:val="nil"/>
              <w:bottom w:val="nil"/>
              <w:right w:val="nil"/>
            </w:tcBorders>
            <w:shd w:val="clear" w:color="auto" w:fill="auto"/>
            <w:noWrap/>
            <w:vAlign w:val="center"/>
            <w:hideMark/>
          </w:tcPr>
          <w:p w:rsidR="002C5D65" w:rsidRPr="00F41CB2" w:rsidRDefault="00F41CB2" w:rsidP="002C5D65">
            <w:pPr>
              <w:spacing w:after="0" w:line="240" w:lineRule="auto"/>
              <w:rPr>
                <w:rFonts w:ascii="Cambria" w:eastAsia="Times New Roman" w:hAnsi="Cambria" w:cs="Times New Roman"/>
                <w:b/>
                <w:bCs/>
                <w:sz w:val="24"/>
                <w:u w:val="single"/>
                <w:lang w:eastAsia="fr-FR"/>
              </w:rPr>
            </w:pPr>
            <w:r w:rsidRPr="00F41CB2">
              <w:rPr>
                <w:rFonts w:ascii="Cambria" w:eastAsia="Times New Roman" w:hAnsi="Cambria" w:cs="Times New Roman"/>
                <w:b/>
                <w:bCs/>
                <w:sz w:val="24"/>
                <w:u w:val="single"/>
                <w:lang w:eastAsia="fr-FR"/>
              </w:rPr>
              <w:t>A. Travaux</w:t>
            </w:r>
            <w:r w:rsidR="002C5D65" w:rsidRPr="00F41CB2">
              <w:rPr>
                <w:rFonts w:ascii="Cambria" w:eastAsia="Times New Roman" w:hAnsi="Cambria" w:cs="Times New Roman"/>
                <w:b/>
                <w:bCs/>
                <w:sz w:val="24"/>
                <w:u w:val="single"/>
                <w:lang w:eastAsia="fr-FR"/>
              </w:rPr>
              <w:t xml:space="preserve"> de terrassement</w:t>
            </w: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 </w:t>
            </w:r>
          </w:p>
        </w:tc>
        <w:tc>
          <w:tcPr>
            <w:tcW w:w="1193" w:type="dxa"/>
            <w:gridSpan w:val="3"/>
            <w:tcBorders>
              <w:top w:val="nil"/>
              <w:left w:val="single" w:sz="4" w:space="0" w:color="auto"/>
              <w:bottom w:val="nil"/>
              <w:right w:val="single" w:sz="4" w:space="0" w:color="auto"/>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b/>
                <w:bCs/>
                <w:sz w:val="20"/>
                <w:szCs w:val="18"/>
                <w:lang w:eastAsia="fr-FR"/>
              </w:rPr>
            </w:pPr>
            <w:r w:rsidRPr="002C5D65">
              <w:rPr>
                <w:rFonts w:ascii="Times New Roman" w:eastAsia="Times New Roman" w:hAnsi="Times New Roman" w:cs="Times New Roman"/>
                <w:b/>
                <w:bCs/>
                <w:sz w:val="20"/>
                <w:szCs w:val="18"/>
                <w:lang w:eastAsia="fr-FR"/>
              </w:rPr>
              <w:t> </w:t>
            </w:r>
          </w:p>
        </w:tc>
        <w:tc>
          <w:tcPr>
            <w:tcW w:w="1394" w:type="dxa"/>
            <w:gridSpan w:val="2"/>
            <w:tcBorders>
              <w:top w:val="nil"/>
              <w:left w:val="nil"/>
              <w:bottom w:val="nil"/>
              <w:right w:val="single" w:sz="4" w:space="0" w:color="auto"/>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 </w:t>
            </w:r>
          </w:p>
        </w:tc>
        <w:tc>
          <w:tcPr>
            <w:tcW w:w="1606" w:type="dxa"/>
            <w:gridSpan w:val="2"/>
            <w:tcBorders>
              <w:top w:val="nil"/>
              <w:left w:val="nil"/>
              <w:bottom w:val="nil"/>
              <w:right w:val="double" w:sz="6" w:space="0" w:color="auto"/>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 </w:t>
            </w:r>
          </w:p>
        </w:tc>
      </w:tr>
      <w:tr w:rsidR="002C5D65" w:rsidRPr="002C5D65" w:rsidTr="00D538FA">
        <w:trPr>
          <w:gridAfter w:val="1"/>
          <w:wAfter w:w="514" w:type="dxa"/>
          <w:trHeight w:val="423"/>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1</w:t>
            </w:r>
          </w:p>
        </w:tc>
        <w:tc>
          <w:tcPr>
            <w:tcW w:w="4865" w:type="dxa"/>
            <w:gridSpan w:val="3"/>
            <w:tcBorders>
              <w:top w:val="nil"/>
              <w:left w:val="nil"/>
              <w:bottom w:val="nil"/>
              <w:right w:val="nil"/>
            </w:tcBorders>
            <w:shd w:val="clear" w:color="auto" w:fill="auto"/>
            <w:noWrap/>
            <w:vAlign w:val="center"/>
            <w:hideMark/>
          </w:tcPr>
          <w:p w:rsidR="003E7230" w:rsidRDefault="003E7230" w:rsidP="002C5D65">
            <w:pPr>
              <w:spacing w:after="0" w:line="240" w:lineRule="auto"/>
              <w:rPr>
                <w:rFonts w:ascii="Cambria" w:eastAsia="Times New Roman" w:hAnsi="Cambria" w:cs="Times New Roman"/>
                <w:sz w:val="24"/>
                <w:lang w:eastAsia="fr-FR"/>
              </w:rPr>
            </w:pPr>
          </w:p>
          <w:p w:rsidR="002C5D65" w:rsidRPr="003E7230" w:rsidRDefault="002C5D65" w:rsidP="002C5D65">
            <w:pPr>
              <w:spacing w:after="0" w:line="240" w:lineRule="auto"/>
              <w:rPr>
                <w:rFonts w:ascii="Cambria" w:eastAsia="Times New Roman" w:hAnsi="Cambria" w:cs="Times New Roman"/>
                <w:sz w:val="24"/>
                <w:lang w:eastAsia="fr-FR"/>
              </w:rPr>
            </w:pPr>
            <w:r w:rsidRPr="003E7230">
              <w:rPr>
                <w:rFonts w:ascii="Cambria" w:eastAsia="Times New Roman" w:hAnsi="Cambria" w:cs="Times New Roman"/>
                <w:sz w:val="24"/>
                <w:lang w:eastAsia="fr-FR"/>
              </w:rPr>
              <w:t xml:space="preserve">Terrassement en déblai de toute nature </w:t>
            </w: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m</w:t>
            </w:r>
            <w:r w:rsidRPr="002C5D65">
              <w:rPr>
                <w:rFonts w:ascii="Times New Roman" w:eastAsia="Times New Roman" w:hAnsi="Times New Roman" w:cs="Times New Roman"/>
                <w:b/>
                <w:bCs/>
                <w:sz w:val="24"/>
                <w:vertAlign w:val="superscript"/>
                <w:lang w:eastAsia="fr-FR"/>
              </w:rPr>
              <w:t>3</w:t>
            </w:r>
          </w:p>
        </w:tc>
        <w:tc>
          <w:tcPr>
            <w:tcW w:w="1193" w:type="dxa"/>
            <w:gridSpan w:val="3"/>
            <w:tcBorders>
              <w:top w:val="nil"/>
              <w:left w:val="single" w:sz="4" w:space="0" w:color="auto"/>
              <w:bottom w:val="nil"/>
              <w:right w:val="single" w:sz="4" w:space="0" w:color="auto"/>
            </w:tcBorders>
            <w:shd w:val="clear" w:color="auto" w:fill="auto"/>
            <w:noWrap/>
          </w:tcPr>
          <w:p w:rsidR="008E595E" w:rsidRDefault="008E595E" w:rsidP="008E595E">
            <w:pPr>
              <w:spacing w:after="0" w:line="240" w:lineRule="auto"/>
              <w:jc w:val="center"/>
              <w:rPr>
                <w:rFonts w:ascii="Times New Roman" w:eastAsia="Times New Roman" w:hAnsi="Times New Roman" w:cs="Times New Roman"/>
                <w:b/>
                <w:bCs/>
                <w:sz w:val="16"/>
                <w:szCs w:val="28"/>
                <w:lang w:eastAsia="fr-FR"/>
              </w:rPr>
            </w:pPr>
          </w:p>
          <w:p w:rsidR="003E7230" w:rsidRDefault="003E7230" w:rsidP="008E595E">
            <w:pPr>
              <w:spacing w:after="0" w:line="240" w:lineRule="auto"/>
              <w:jc w:val="center"/>
              <w:rPr>
                <w:rFonts w:ascii="Times New Roman" w:eastAsia="Times New Roman" w:hAnsi="Times New Roman" w:cs="Times New Roman"/>
                <w:b/>
                <w:bCs/>
                <w:sz w:val="16"/>
                <w:szCs w:val="28"/>
                <w:lang w:eastAsia="fr-FR"/>
              </w:rPr>
            </w:pPr>
          </w:p>
          <w:p w:rsidR="002C5D65" w:rsidRPr="002C5D65" w:rsidRDefault="00A13FF8" w:rsidP="008E595E">
            <w:pPr>
              <w:spacing w:after="0" w:line="240" w:lineRule="auto"/>
              <w:jc w:val="center"/>
              <w:rPr>
                <w:rFonts w:ascii="Times New Roman" w:eastAsia="Times New Roman" w:hAnsi="Times New Roman" w:cs="Times New Roman"/>
                <w:b/>
                <w:bCs/>
                <w:sz w:val="16"/>
                <w:szCs w:val="28"/>
                <w:lang w:eastAsia="fr-FR"/>
              </w:rPr>
            </w:pPr>
            <w:r>
              <w:rPr>
                <w:rFonts w:ascii="Times New Roman" w:eastAsia="Times New Roman" w:hAnsi="Times New Roman" w:cs="Times New Roman"/>
                <w:b/>
                <w:bCs/>
                <w:sz w:val="16"/>
                <w:szCs w:val="28"/>
                <w:lang w:eastAsia="fr-FR"/>
              </w:rPr>
              <w:t>7420.00</w:t>
            </w:r>
          </w:p>
        </w:tc>
        <w:tc>
          <w:tcPr>
            <w:tcW w:w="1394" w:type="dxa"/>
            <w:gridSpan w:val="2"/>
            <w:tcBorders>
              <w:top w:val="nil"/>
              <w:left w:val="nil"/>
              <w:bottom w:val="nil"/>
              <w:right w:val="single" w:sz="4"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c>
          <w:tcPr>
            <w:tcW w:w="1606" w:type="dxa"/>
            <w:gridSpan w:val="2"/>
            <w:tcBorders>
              <w:top w:val="nil"/>
              <w:left w:val="nil"/>
              <w:bottom w:val="nil"/>
              <w:right w:val="double" w:sz="6"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r>
      <w:tr w:rsidR="002C5D65" w:rsidRPr="002C5D65" w:rsidTr="00D538FA">
        <w:trPr>
          <w:gridAfter w:val="1"/>
          <w:wAfter w:w="514" w:type="dxa"/>
          <w:trHeight w:val="423"/>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2</w:t>
            </w:r>
          </w:p>
        </w:tc>
        <w:tc>
          <w:tcPr>
            <w:tcW w:w="4865" w:type="dxa"/>
            <w:gridSpan w:val="3"/>
            <w:tcBorders>
              <w:top w:val="nil"/>
              <w:left w:val="nil"/>
              <w:bottom w:val="nil"/>
              <w:right w:val="nil"/>
            </w:tcBorders>
            <w:shd w:val="clear" w:color="auto" w:fill="auto"/>
            <w:noWrap/>
            <w:vAlign w:val="center"/>
            <w:hideMark/>
          </w:tcPr>
          <w:p w:rsidR="006A0EC2" w:rsidRPr="003E7230" w:rsidRDefault="00455E06" w:rsidP="002C5D65">
            <w:pPr>
              <w:spacing w:after="0" w:line="240" w:lineRule="auto"/>
              <w:rPr>
                <w:rFonts w:ascii="Cambria" w:eastAsia="Times New Roman" w:hAnsi="Cambria" w:cs="Times New Roman"/>
                <w:sz w:val="24"/>
                <w:lang w:eastAsia="fr-FR"/>
              </w:rPr>
            </w:pPr>
            <w:r w:rsidRPr="003E7230">
              <w:rPr>
                <w:rFonts w:ascii="Cambria" w:eastAsia="Times New Roman" w:hAnsi="Cambria" w:cs="Arial"/>
                <w:noProof/>
                <w:lang w:eastAsia="fr-FR"/>
              </w:rPr>
              <w:t xml:space="preserve">Remblais en matériaux sélectionnés </w:t>
            </w: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m</w:t>
            </w:r>
            <w:r w:rsidRPr="002C5D65">
              <w:rPr>
                <w:rFonts w:ascii="Times New Roman" w:eastAsia="Times New Roman" w:hAnsi="Times New Roman" w:cs="Times New Roman"/>
                <w:b/>
                <w:bCs/>
                <w:sz w:val="24"/>
                <w:vertAlign w:val="superscript"/>
                <w:lang w:eastAsia="fr-FR"/>
              </w:rPr>
              <w:t>3</w:t>
            </w:r>
          </w:p>
        </w:tc>
        <w:tc>
          <w:tcPr>
            <w:tcW w:w="1193" w:type="dxa"/>
            <w:gridSpan w:val="3"/>
            <w:tcBorders>
              <w:top w:val="nil"/>
              <w:left w:val="single" w:sz="4" w:space="0" w:color="auto"/>
              <w:bottom w:val="nil"/>
              <w:right w:val="single" w:sz="4" w:space="0" w:color="auto"/>
            </w:tcBorders>
            <w:shd w:val="clear" w:color="auto" w:fill="auto"/>
            <w:noWrap/>
          </w:tcPr>
          <w:p w:rsidR="008E595E" w:rsidRDefault="008E595E" w:rsidP="008E595E">
            <w:pPr>
              <w:spacing w:after="0" w:line="240" w:lineRule="auto"/>
              <w:jc w:val="center"/>
              <w:rPr>
                <w:rFonts w:ascii="Times New Roman" w:eastAsia="Times New Roman" w:hAnsi="Times New Roman" w:cs="Times New Roman"/>
                <w:b/>
                <w:bCs/>
                <w:sz w:val="16"/>
                <w:szCs w:val="28"/>
                <w:lang w:eastAsia="fr-FR"/>
              </w:rPr>
            </w:pPr>
          </w:p>
          <w:p w:rsidR="002C5D65" w:rsidRPr="002C5D65" w:rsidRDefault="008E595E" w:rsidP="008E595E">
            <w:pPr>
              <w:spacing w:after="0" w:line="240" w:lineRule="auto"/>
              <w:jc w:val="center"/>
              <w:rPr>
                <w:rFonts w:ascii="Times New Roman" w:eastAsia="Times New Roman" w:hAnsi="Times New Roman" w:cs="Times New Roman"/>
                <w:b/>
                <w:bCs/>
                <w:sz w:val="16"/>
                <w:szCs w:val="28"/>
                <w:lang w:eastAsia="fr-FR"/>
              </w:rPr>
            </w:pPr>
            <w:r>
              <w:rPr>
                <w:rFonts w:ascii="Times New Roman" w:eastAsia="Times New Roman" w:hAnsi="Times New Roman" w:cs="Times New Roman"/>
                <w:b/>
                <w:bCs/>
                <w:sz w:val="16"/>
                <w:szCs w:val="28"/>
                <w:lang w:eastAsia="fr-FR"/>
              </w:rPr>
              <w:t>1100.00</w:t>
            </w:r>
          </w:p>
        </w:tc>
        <w:tc>
          <w:tcPr>
            <w:tcW w:w="1394" w:type="dxa"/>
            <w:gridSpan w:val="2"/>
            <w:tcBorders>
              <w:top w:val="nil"/>
              <w:left w:val="nil"/>
              <w:bottom w:val="nil"/>
              <w:right w:val="single" w:sz="4"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c>
          <w:tcPr>
            <w:tcW w:w="1606" w:type="dxa"/>
            <w:gridSpan w:val="2"/>
            <w:tcBorders>
              <w:top w:val="nil"/>
              <w:left w:val="nil"/>
              <w:bottom w:val="nil"/>
              <w:right w:val="double" w:sz="6"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r>
      <w:tr w:rsidR="002C5D65" w:rsidRPr="002C5D65" w:rsidTr="00D538FA">
        <w:trPr>
          <w:gridAfter w:val="1"/>
          <w:wAfter w:w="514" w:type="dxa"/>
          <w:trHeight w:val="498"/>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 </w:t>
            </w:r>
          </w:p>
        </w:tc>
        <w:tc>
          <w:tcPr>
            <w:tcW w:w="4865" w:type="dxa"/>
            <w:gridSpan w:val="3"/>
            <w:tcBorders>
              <w:top w:val="nil"/>
              <w:left w:val="nil"/>
              <w:bottom w:val="nil"/>
              <w:right w:val="nil"/>
            </w:tcBorders>
            <w:shd w:val="clear" w:color="auto" w:fill="auto"/>
            <w:noWrap/>
            <w:vAlign w:val="center"/>
            <w:hideMark/>
          </w:tcPr>
          <w:p w:rsidR="002C5D65" w:rsidRPr="003E7230" w:rsidRDefault="002C5D65" w:rsidP="002C5D65">
            <w:pPr>
              <w:spacing w:after="0" w:line="240" w:lineRule="auto"/>
              <w:jc w:val="center"/>
              <w:rPr>
                <w:rFonts w:ascii="Cambria" w:eastAsia="Times New Roman" w:hAnsi="Cambria" w:cs="Times New Roman"/>
                <w:sz w:val="24"/>
                <w:lang w:eastAsia="fr-FR"/>
              </w:rPr>
            </w:pP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 </w:t>
            </w:r>
          </w:p>
        </w:tc>
        <w:tc>
          <w:tcPr>
            <w:tcW w:w="1193" w:type="dxa"/>
            <w:gridSpan w:val="3"/>
            <w:tcBorders>
              <w:top w:val="nil"/>
              <w:left w:val="single" w:sz="4" w:space="0" w:color="auto"/>
              <w:bottom w:val="nil"/>
              <w:right w:val="single" w:sz="4" w:space="0" w:color="auto"/>
            </w:tcBorders>
            <w:shd w:val="clear" w:color="auto" w:fill="auto"/>
            <w:noWrap/>
          </w:tcPr>
          <w:p w:rsidR="002C5D65" w:rsidRPr="002C5D65" w:rsidRDefault="002C5D65" w:rsidP="008E595E">
            <w:pPr>
              <w:spacing w:after="0" w:line="240" w:lineRule="auto"/>
              <w:jc w:val="center"/>
              <w:rPr>
                <w:rFonts w:ascii="Times New Roman" w:eastAsia="Times New Roman" w:hAnsi="Times New Roman" w:cs="Times New Roman"/>
                <w:b/>
                <w:bCs/>
                <w:sz w:val="16"/>
                <w:szCs w:val="28"/>
                <w:lang w:eastAsia="fr-FR"/>
              </w:rPr>
            </w:pPr>
          </w:p>
        </w:tc>
        <w:tc>
          <w:tcPr>
            <w:tcW w:w="1394" w:type="dxa"/>
            <w:gridSpan w:val="2"/>
            <w:tcBorders>
              <w:top w:val="nil"/>
              <w:left w:val="nil"/>
              <w:bottom w:val="nil"/>
              <w:right w:val="single" w:sz="4" w:space="0" w:color="auto"/>
            </w:tcBorders>
            <w:shd w:val="clear" w:color="auto" w:fill="auto"/>
            <w:noWrap/>
            <w:vAlign w:val="center"/>
            <w:hideMark/>
          </w:tcPr>
          <w:p w:rsidR="002C5D65" w:rsidRPr="002C5D65" w:rsidRDefault="002C5D65" w:rsidP="003B74B0">
            <w:pPr>
              <w:spacing w:after="0" w:line="240" w:lineRule="auto"/>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 xml:space="preserve"> </w:t>
            </w:r>
          </w:p>
        </w:tc>
        <w:tc>
          <w:tcPr>
            <w:tcW w:w="1606" w:type="dxa"/>
            <w:gridSpan w:val="2"/>
            <w:tcBorders>
              <w:top w:val="nil"/>
              <w:left w:val="nil"/>
              <w:bottom w:val="nil"/>
              <w:right w:val="double" w:sz="6" w:space="0" w:color="auto"/>
            </w:tcBorders>
            <w:shd w:val="clear" w:color="auto" w:fill="auto"/>
            <w:noWrap/>
            <w:vAlign w:val="center"/>
          </w:tcPr>
          <w:p w:rsidR="002C5D65" w:rsidRPr="002C5D65" w:rsidRDefault="002C5D65" w:rsidP="002C5D65">
            <w:pPr>
              <w:spacing w:after="0" w:line="240" w:lineRule="auto"/>
              <w:rPr>
                <w:rFonts w:ascii="Times New Roman" w:eastAsia="Times New Roman" w:hAnsi="Times New Roman" w:cs="Times New Roman"/>
                <w:b/>
                <w:bCs/>
                <w:sz w:val="24"/>
                <w:lang w:eastAsia="fr-FR"/>
              </w:rPr>
            </w:pPr>
          </w:p>
        </w:tc>
      </w:tr>
      <w:tr w:rsidR="002C5D65" w:rsidRPr="002C5D65" w:rsidTr="00D538FA">
        <w:trPr>
          <w:gridAfter w:val="1"/>
          <w:wAfter w:w="514" w:type="dxa"/>
          <w:trHeight w:val="381"/>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 </w:t>
            </w:r>
          </w:p>
        </w:tc>
        <w:tc>
          <w:tcPr>
            <w:tcW w:w="4865" w:type="dxa"/>
            <w:gridSpan w:val="3"/>
            <w:tcBorders>
              <w:top w:val="nil"/>
              <w:left w:val="nil"/>
              <w:bottom w:val="nil"/>
              <w:right w:val="nil"/>
            </w:tcBorders>
            <w:shd w:val="clear" w:color="auto" w:fill="auto"/>
            <w:noWrap/>
            <w:vAlign w:val="center"/>
            <w:hideMark/>
          </w:tcPr>
          <w:p w:rsidR="002C5D65" w:rsidRPr="00F41CB2" w:rsidRDefault="002C5D65" w:rsidP="002C5D65">
            <w:pPr>
              <w:spacing w:after="0" w:line="240" w:lineRule="auto"/>
              <w:rPr>
                <w:rFonts w:ascii="Cambria" w:eastAsia="Times New Roman" w:hAnsi="Cambria" w:cs="Times New Roman"/>
                <w:b/>
                <w:bCs/>
                <w:sz w:val="24"/>
                <w:u w:val="single"/>
                <w:lang w:eastAsia="fr-FR"/>
              </w:rPr>
            </w:pPr>
            <w:r w:rsidRPr="00F41CB2">
              <w:rPr>
                <w:rFonts w:ascii="Cambria" w:eastAsia="Times New Roman" w:hAnsi="Cambria" w:cs="Times New Roman"/>
                <w:b/>
                <w:bCs/>
                <w:sz w:val="24"/>
                <w:u w:val="single"/>
                <w:lang w:eastAsia="fr-FR"/>
              </w:rPr>
              <w:t>B. Chaussée</w:t>
            </w: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 </w:t>
            </w:r>
          </w:p>
        </w:tc>
        <w:tc>
          <w:tcPr>
            <w:tcW w:w="1193" w:type="dxa"/>
            <w:gridSpan w:val="3"/>
            <w:tcBorders>
              <w:top w:val="nil"/>
              <w:left w:val="single" w:sz="4" w:space="0" w:color="auto"/>
              <w:bottom w:val="nil"/>
              <w:right w:val="single" w:sz="4" w:space="0" w:color="auto"/>
            </w:tcBorders>
            <w:shd w:val="clear" w:color="auto" w:fill="auto"/>
            <w:noWrap/>
          </w:tcPr>
          <w:p w:rsidR="002C5D65" w:rsidRPr="002C5D65" w:rsidRDefault="002C5D65" w:rsidP="008E595E">
            <w:pPr>
              <w:spacing w:after="0" w:line="240" w:lineRule="auto"/>
              <w:jc w:val="center"/>
              <w:rPr>
                <w:rFonts w:ascii="Times New Roman" w:eastAsia="Times New Roman" w:hAnsi="Times New Roman" w:cs="Times New Roman"/>
                <w:b/>
                <w:bCs/>
                <w:sz w:val="16"/>
                <w:szCs w:val="28"/>
                <w:lang w:eastAsia="fr-FR"/>
              </w:rPr>
            </w:pPr>
          </w:p>
        </w:tc>
        <w:tc>
          <w:tcPr>
            <w:tcW w:w="1394" w:type="dxa"/>
            <w:gridSpan w:val="2"/>
            <w:tcBorders>
              <w:top w:val="nil"/>
              <w:left w:val="nil"/>
              <w:bottom w:val="nil"/>
              <w:right w:val="single" w:sz="4" w:space="0" w:color="auto"/>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sz w:val="24"/>
                <w:lang w:eastAsia="fr-FR"/>
              </w:rPr>
            </w:pPr>
            <w:r w:rsidRPr="002C5D65">
              <w:rPr>
                <w:rFonts w:ascii="Times New Roman" w:eastAsia="Times New Roman" w:hAnsi="Times New Roman" w:cs="Times New Roman"/>
                <w:sz w:val="24"/>
                <w:lang w:eastAsia="fr-FR"/>
              </w:rPr>
              <w:t> </w:t>
            </w:r>
          </w:p>
        </w:tc>
        <w:tc>
          <w:tcPr>
            <w:tcW w:w="1606" w:type="dxa"/>
            <w:gridSpan w:val="2"/>
            <w:tcBorders>
              <w:top w:val="nil"/>
              <w:left w:val="nil"/>
              <w:bottom w:val="nil"/>
              <w:right w:val="double" w:sz="6" w:space="0" w:color="auto"/>
            </w:tcBorders>
            <w:shd w:val="clear" w:color="auto" w:fill="auto"/>
            <w:noWrap/>
            <w:vAlign w:val="center"/>
          </w:tcPr>
          <w:p w:rsidR="002C5D65" w:rsidRPr="002C5D65" w:rsidRDefault="002C5D65" w:rsidP="002C5D65">
            <w:pPr>
              <w:spacing w:after="0" w:line="240" w:lineRule="auto"/>
              <w:rPr>
                <w:rFonts w:ascii="Times New Roman" w:eastAsia="Times New Roman" w:hAnsi="Times New Roman" w:cs="Times New Roman"/>
                <w:sz w:val="24"/>
                <w:lang w:eastAsia="fr-FR"/>
              </w:rPr>
            </w:pPr>
          </w:p>
        </w:tc>
      </w:tr>
      <w:tr w:rsidR="002C5D65" w:rsidRPr="002C5D65" w:rsidTr="00D538FA">
        <w:trPr>
          <w:gridAfter w:val="1"/>
          <w:wAfter w:w="514" w:type="dxa"/>
          <w:trHeight w:val="408"/>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3</w:t>
            </w:r>
          </w:p>
        </w:tc>
        <w:tc>
          <w:tcPr>
            <w:tcW w:w="4865" w:type="dxa"/>
            <w:gridSpan w:val="3"/>
            <w:tcBorders>
              <w:top w:val="nil"/>
              <w:left w:val="nil"/>
              <w:bottom w:val="nil"/>
              <w:right w:val="nil"/>
            </w:tcBorders>
            <w:shd w:val="clear" w:color="auto" w:fill="auto"/>
            <w:noWrap/>
            <w:vAlign w:val="center"/>
            <w:hideMark/>
          </w:tcPr>
          <w:p w:rsidR="00455E06" w:rsidRPr="003E7230" w:rsidRDefault="00455E06" w:rsidP="00455E06">
            <w:pPr>
              <w:spacing w:after="0" w:line="240" w:lineRule="auto"/>
              <w:rPr>
                <w:rFonts w:ascii="Cambria" w:eastAsia="Times New Roman" w:hAnsi="Cambria" w:cs="Arial"/>
                <w:noProof/>
                <w:lang w:eastAsia="fr-FR"/>
              </w:rPr>
            </w:pPr>
          </w:p>
          <w:p w:rsidR="00455E06" w:rsidRPr="003E7230" w:rsidRDefault="00455E06" w:rsidP="00455E06">
            <w:pPr>
              <w:spacing w:after="0" w:line="240" w:lineRule="auto"/>
              <w:rPr>
                <w:rFonts w:ascii="Cambria" w:eastAsia="Times New Roman" w:hAnsi="Cambria" w:cs="Arial"/>
                <w:noProof/>
                <w:lang w:eastAsia="fr-FR"/>
              </w:rPr>
            </w:pPr>
            <w:r w:rsidRPr="003E7230">
              <w:rPr>
                <w:rFonts w:ascii="Cambria" w:eastAsia="Times New Roman" w:hAnsi="Cambria" w:cs="Arial"/>
                <w:noProof/>
                <w:lang w:eastAsia="fr-FR"/>
              </w:rPr>
              <w:t>Fourniture et pose de Couche  de GNF1.</w:t>
            </w:r>
          </w:p>
          <w:p w:rsidR="002C5D65" w:rsidRPr="003E7230" w:rsidRDefault="002C5D65" w:rsidP="002C5D65">
            <w:pPr>
              <w:spacing w:after="0" w:line="240" w:lineRule="auto"/>
              <w:rPr>
                <w:rFonts w:ascii="Cambria" w:eastAsia="Times New Roman" w:hAnsi="Cambria" w:cs="Times New Roman"/>
                <w:sz w:val="24"/>
                <w:lang w:eastAsia="fr-FR"/>
              </w:rPr>
            </w:pP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m</w:t>
            </w:r>
            <w:r w:rsidRPr="002C5D65">
              <w:rPr>
                <w:rFonts w:ascii="Times New Roman" w:eastAsia="Times New Roman" w:hAnsi="Times New Roman" w:cs="Times New Roman"/>
                <w:b/>
                <w:bCs/>
                <w:sz w:val="24"/>
                <w:vertAlign w:val="superscript"/>
                <w:lang w:eastAsia="fr-FR"/>
              </w:rPr>
              <w:t>3</w:t>
            </w:r>
          </w:p>
        </w:tc>
        <w:tc>
          <w:tcPr>
            <w:tcW w:w="1193" w:type="dxa"/>
            <w:gridSpan w:val="3"/>
            <w:tcBorders>
              <w:top w:val="nil"/>
              <w:left w:val="single" w:sz="4" w:space="0" w:color="auto"/>
              <w:bottom w:val="nil"/>
              <w:right w:val="single" w:sz="4" w:space="0" w:color="auto"/>
            </w:tcBorders>
            <w:shd w:val="clear" w:color="auto" w:fill="auto"/>
            <w:noWrap/>
          </w:tcPr>
          <w:p w:rsidR="008E595E" w:rsidRDefault="008E595E" w:rsidP="008E595E">
            <w:pPr>
              <w:spacing w:after="0" w:line="240" w:lineRule="auto"/>
              <w:jc w:val="center"/>
              <w:rPr>
                <w:rFonts w:ascii="Times New Roman" w:eastAsia="Times New Roman" w:hAnsi="Times New Roman" w:cs="Times New Roman"/>
                <w:b/>
                <w:bCs/>
                <w:sz w:val="16"/>
                <w:szCs w:val="28"/>
                <w:lang w:eastAsia="fr-FR"/>
              </w:rPr>
            </w:pPr>
          </w:p>
          <w:p w:rsidR="00455E06" w:rsidRDefault="00455E06" w:rsidP="008E595E">
            <w:pPr>
              <w:spacing w:after="0" w:line="240" w:lineRule="auto"/>
              <w:jc w:val="center"/>
              <w:rPr>
                <w:rFonts w:ascii="Times New Roman" w:eastAsia="Times New Roman" w:hAnsi="Times New Roman" w:cs="Times New Roman"/>
                <w:b/>
                <w:bCs/>
                <w:sz w:val="16"/>
                <w:szCs w:val="28"/>
                <w:lang w:eastAsia="fr-FR"/>
              </w:rPr>
            </w:pPr>
          </w:p>
          <w:p w:rsidR="002C5D65" w:rsidRPr="002C5D65" w:rsidRDefault="008E595E" w:rsidP="008E595E">
            <w:pPr>
              <w:spacing w:after="0" w:line="240" w:lineRule="auto"/>
              <w:jc w:val="center"/>
              <w:rPr>
                <w:rFonts w:ascii="Times New Roman" w:eastAsia="Times New Roman" w:hAnsi="Times New Roman" w:cs="Times New Roman"/>
                <w:b/>
                <w:bCs/>
                <w:sz w:val="16"/>
                <w:szCs w:val="28"/>
                <w:lang w:eastAsia="fr-FR"/>
              </w:rPr>
            </w:pPr>
            <w:r>
              <w:rPr>
                <w:rFonts w:ascii="Times New Roman" w:eastAsia="Times New Roman" w:hAnsi="Times New Roman" w:cs="Times New Roman"/>
                <w:b/>
                <w:bCs/>
                <w:sz w:val="16"/>
                <w:szCs w:val="28"/>
                <w:lang w:eastAsia="fr-FR"/>
              </w:rPr>
              <w:t>2250.00</w:t>
            </w:r>
          </w:p>
        </w:tc>
        <w:tc>
          <w:tcPr>
            <w:tcW w:w="1394" w:type="dxa"/>
            <w:gridSpan w:val="2"/>
            <w:tcBorders>
              <w:top w:val="nil"/>
              <w:left w:val="nil"/>
              <w:bottom w:val="nil"/>
              <w:right w:val="single" w:sz="4"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c>
          <w:tcPr>
            <w:tcW w:w="1606" w:type="dxa"/>
            <w:gridSpan w:val="2"/>
            <w:tcBorders>
              <w:top w:val="nil"/>
              <w:left w:val="nil"/>
              <w:bottom w:val="nil"/>
              <w:right w:val="double" w:sz="6"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r>
      <w:tr w:rsidR="002C5D65" w:rsidRPr="002C5D65" w:rsidTr="00D538FA">
        <w:trPr>
          <w:gridAfter w:val="1"/>
          <w:wAfter w:w="514" w:type="dxa"/>
          <w:trHeight w:val="634"/>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4</w:t>
            </w:r>
          </w:p>
        </w:tc>
        <w:tc>
          <w:tcPr>
            <w:tcW w:w="4865" w:type="dxa"/>
            <w:gridSpan w:val="3"/>
            <w:tcBorders>
              <w:top w:val="nil"/>
              <w:left w:val="nil"/>
              <w:bottom w:val="nil"/>
              <w:right w:val="nil"/>
            </w:tcBorders>
            <w:shd w:val="clear" w:color="auto" w:fill="auto"/>
            <w:noWrap/>
            <w:vAlign w:val="center"/>
            <w:hideMark/>
          </w:tcPr>
          <w:p w:rsidR="003E7230" w:rsidRDefault="003E7230" w:rsidP="002C5D65">
            <w:pPr>
              <w:spacing w:after="0" w:line="240" w:lineRule="auto"/>
              <w:rPr>
                <w:rFonts w:ascii="Cambria" w:eastAsia="Times New Roman" w:hAnsi="Cambria" w:cs="Arial"/>
                <w:noProof/>
                <w:lang w:eastAsia="fr-FR"/>
              </w:rPr>
            </w:pPr>
          </w:p>
          <w:p w:rsidR="002C5D65" w:rsidRPr="003E7230" w:rsidRDefault="00455E06" w:rsidP="002C5D65">
            <w:pPr>
              <w:spacing w:after="0" w:line="240" w:lineRule="auto"/>
              <w:rPr>
                <w:rFonts w:ascii="Cambria" w:eastAsia="Times New Roman" w:hAnsi="Cambria" w:cs="Times New Roman"/>
                <w:sz w:val="24"/>
                <w:lang w:eastAsia="fr-FR"/>
              </w:rPr>
            </w:pPr>
            <w:r w:rsidRPr="003E7230">
              <w:rPr>
                <w:rFonts w:ascii="Cambria" w:eastAsia="Times New Roman" w:hAnsi="Cambria" w:cs="Arial"/>
                <w:noProof/>
                <w:lang w:eastAsia="fr-FR"/>
              </w:rPr>
              <w:t>Dallage en béton  de  15 cm d’epaisseur y/c</w:t>
            </w:r>
            <w:r w:rsidRPr="003E7230">
              <w:rPr>
                <w:rFonts w:ascii="Cambria" w:hAnsi="Cambria" w:cs="Sakkal Majalla"/>
              </w:rPr>
              <w:t xml:space="preserve"> armature</w:t>
            </w: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m</w:t>
            </w:r>
            <w:r w:rsidRPr="002C5D65">
              <w:rPr>
                <w:rFonts w:ascii="Times New Roman" w:eastAsia="Times New Roman" w:hAnsi="Times New Roman" w:cs="Times New Roman"/>
                <w:b/>
                <w:bCs/>
                <w:sz w:val="24"/>
                <w:vertAlign w:val="superscript"/>
                <w:lang w:eastAsia="fr-FR"/>
              </w:rPr>
              <w:t>3</w:t>
            </w:r>
          </w:p>
        </w:tc>
        <w:tc>
          <w:tcPr>
            <w:tcW w:w="1193" w:type="dxa"/>
            <w:gridSpan w:val="3"/>
            <w:tcBorders>
              <w:top w:val="nil"/>
              <w:left w:val="single" w:sz="4" w:space="0" w:color="auto"/>
              <w:bottom w:val="nil"/>
              <w:right w:val="single" w:sz="4" w:space="0" w:color="auto"/>
            </w:tcBorders>
            <w:shd w:val="clear" w:color="auto" w:fill="auto"/>
            <w:noWrap/>
          </w:tcPr>
          <w:p w:rsidR="008E595E" w:rsidRDefault="008E595E" w:rsidP="008E595E">
            <w:pPr>
              <w:spacing w:after="0" w:line="240" w:lineRule="auto"/>
              <w:jc w:val="center"/>
              <w:rPr>
                <w:rFonts w:ascii="Times New Roman" w:eastAsia="Times New Roman" w:hAnsi="Times New Roman" w:cs="Times New Roman"/>
                <w:b/>
                <w:bCs/>
                <w:sz w:val="16"/>
                <w:szCs w:val="28"/>
                <w:lang w:eastAsia="fr-FR"/>
              </w:rPr>
            </w:pPr>
          </w:p>
          <w:p w:rsidR="003E7230" w:rsidRDefault="003E7230" w:rsidP="008E595E">
            <w:pPr>
              <w:spacing w:after="0" w:line="240" w:lineRule="auto"/>
              <w:jc w:val="center"/>
              <w:rPr>
                <w:rFonts w:ascii="Times New Roman" w:eastAsia="Times New Roman" w:hAnsi="Times New Roman" w:cs="Times New Roman"/>
                <w:b/>
                <w:bCs/>
                <w:sz w:val="16"/>
                <w:szCs w:val="28"/>
                <w:lang w:eastAsia="fr-FR"/>
              </w:rPr>
            </w:pPr>
          </w:p>
          <w:p w:rsidR="002C5D65" w:rsidRPr="002C5D65" w:rsidRDefault="008E595E" w:rsidP="008E595E">
            <w:pPr>
              <w:spacing w:after="0" w:line="240" w:lineRule="auto"/>
              <w:jc w:val="center"/>
              <w:rPr>
                <w:rFonts w:ascii="Times New Roman" w:eastAsia="Times New Roman" w:hAnsi="Times New Roman" w:cs="Times New Roman"/>
                <w:b/>
                <w:bCs/>
                <w:sz w:val="16"/>
                <w:szCs w:val="28"/>
                <w:lang w:eastAsia="fr-FR"/>
              </w:rPr>
            </w:pPr>
            <w:r>
              <w:rPr>
                <w:rFonts w:ascii="Times New Roman" w:eastAsia="Times New Roman" w:hAnsi="Times New Roman" w:cs="Times New Roman"/>
                <w:b/>
                <w:bCs/>
                <w:sz w:val="16"/>
                <w:szCs w:val="28"/>
                <w:lang w:eastAsia="fr-FR"/>
              </w:rPr>
              <w:t>1692.00</w:t>
            </w:r>
          </w:p>
        </w:tc>
        <w:tc>
          <w:tcPr>
            <w:tcW w:w="1394" w:type="dxa"/>
            <w:gridSpan w:val="2"/>
            <w:tcBorders>
              <w:top w:val="nil"/>
              <w:left w:val="nil"/>
              <w:bottom w:val="nil"/>
              <w:right w:val="single" w:sz="4"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c>
          <w:tcPr>
            <w:tcW w:w="1606" w:type="dxa"/>
            <w:gridSpan w:val="2"/>
            <w:tcBorders>
              <w:top w:val="nil"/>
              <w:left w:val="nil"/>
              <w:bottom w:val="nil"/>
              <w:right w:val="double" w:sz="6"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r>
      <w:tr w:rsidR="002C5D65" w:rsidRPr="002C5D65" w:rsidTr="00D538FA">
        <w:trPr>
          <w:gridAfter w:val="1"/>
          <w:wAfter w:w="514" w:type="dxa"/>
          <w:trHeight w:val="381"/>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 </w:t>
            </w:r>
          </w:p>
        </w:tc>
        <w:tc>
          <w:tcPr>
            <w:tcW w:w="4865" w:type="dxa"/>
            <w:gridSpan w:val="3"/>
            <w:tcBorders>
              <w:top w:val="nil"/>
              <w:left w:val="nil"/>
              <w:bottom w:val="nil"/>
              <w:right w:val="nil"/>
            </w:tcBorders>
            <w:shd w:val="clear" w:color="auto" w:fill="auto"/>
            <w:noWrap/>
            <w:vAlign w:val="center"/>
            <w:hideMark/>
          </w:tcPr>
          <w:p w:rsidR="002C5D65" w:rsidRPr="003E7230" w:rsidRDefault="002C5D65" w:rsidP="002C5D65">
            <w:pPr>
              <w:spacing w:after="0" w:line="240" w:lineRule="auto"/>
              <w:rPr>
                <w:rFonts w:ascii="Cambria" w:eastAsia="Times New Roman" w:hAnsi="Cambria" w:cs="Times New Roman"/>
                <w:sz w:val="24"/>
                <w:lang w:eastAsia="fr-FR"/>
              </w:rPr>
            </w:pPr>
            <w:r w:rsidRPr="003E7230">
              <w:rPr>
                <w:rFonts w:ascii="Cambria" w:eastAsia="Times New Roman" w:hAnsi="Cambria" w:cs="Times New Roman"/>
                <w:sz w:val="24"/>
                <w:lang w:eastAsia="fr-FR"/>
              </w:rPr>
              <w:t> </w:t>
            </w: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 </w:t>
            </w:r>
          </w:p>
        </w:tc>
        <w:tc>
          <w:tcPr>
            <w:tcW w:w="1193" w:type="dxa"/>
            <w:gridSpan w:val="3"/>
            <w:tcBorders>
              <w:top w:val="nil"/>
              <w:left w:val="single" w:sz="4" w:space="0" w:color="auto"/>
              <w:bottom w:val="nil"/>
              <w:right w:val="single" w:sz="4" w:space="0" w:color="auto"/>
            </w:tcBorders>
            <w:shd w:val="clear" w:color="auto" w:fill="auto"/>
            <w:noWrap/>
          </w:tcPr>
          <w:p w:rsidR="002C5D65" w:rsidRPr="002C5D65" w:rsidRDefault="002C5D65" w:rsidP="008E595E">
            <w:pPr>
              <w:spacing w:after="0" w:line="240" w:lineRule="auto"/>
              <w:jc w:val="center"/>
              <w:rPr>
                <w:rFonts w:ascii="Times New Roman" w:eastAsia="Times New Roman" w:hAnsi="Times New Roman" w:cs="Times New Roman"/>
                <w:b/>
                <w:bCs/>
                <w:sz w:val="16"/>
                <w:szCs w:val="28"/>
                <w:lang w:eastAsia="fr-FR"/>
              </w:rPr>
            </w:pPr>
          </w:p>
        </w:tc>
        <w:tc>
          <w:tcPr>
            <w:tcW w:w="1394" w:type="dxa"/>
            <w:gridSpan w:val="2"/>
            <w:tcBorders>
              <w:top w:val="nil"/>
              <w:left w:val="nil"/>
              <w:bottom w:val="nil"/>
              <w:right w:val="single" w:sz="4" w:space="0" w:color="auto"/>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b/>
                <w:bCs/>
                <w:sz w:val="24"/>
                <w:lang w:eastAsia="fr-FR"/>
              </w:rPr>
            </w:pPr>
          </w:p>
        </w:tc>
        <w:tc>
          <w:tcPr>
            <w:tcW w:w="1606" w:type="dxa"/>
            <w:gridSpan w:val="2"/>
            <w:tcBorders>
              <w:top w:val="nil"/>
              <w:left w:val="nil"/>
              <w:bottom w:val="nil"/>
              <w:right w:val="double" w:sz="6" w:space="0" w:color="auto"/>
            </w:tcBorders>
            <w:shd w:val="clear" w:color="auto" w:fill="auto"/>
            <w:noWrap/>
            <w:vAlign w:val="center"/>
          </w:tcPr>
          <w:p w:rsidR="002C5D65" w:rsidRPr="002C5D65" w:rsidRDefault="002C5D65" w:rsidP="002C5D65">
            <w:pPr>
              <w:spacing w:after="0" w:line="240" w:lineRule="auto"/>
              <w:rPr>
                <w:rFonts w:ascii="Times New Roman" w:eastAsia="Times New Roman" w:hAnsi="Times New Roman" w:cs="Times New Roman"/>
                <w:b/>
                <w:bCs/>
                <w:sz w:val="24"/>
                <w:lang w:eastAsia="fr-FR"/>
              </w:rPr>
            </w:pPr>
          </w:p>
        </w:tc>
      </w:tr>
      <w:tr w:rsidR="002C5D65" w:rsidRPr="002C5D65" w:rsidTr="00D538FA">
        <w:trPr>
          <w:gridAfter w:val="1"/>
          <w:wAfter w:w="514" w:type="dxa"/>
          <w:trHeight w:val="321"/>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 </w:t>
            </w:r>
          </w:p>
        </w:tc>
        <w:tc>
          <w:tcPr>
            <w:tcW w:w="4865" w:type="dxa"/>
            <w:gridSpan w:val="3"/>
            <w:tcBorders>
              <w:top w:val="nil"/>
              <w:left w:val="nil"/>
              <w:bottom w:val="nil"/>
              <w:right w:val="nil"/>
            </w:tcBorders>
            <w:shd w:val="clear" w:color="auto" w:fill="auto"/>
            <w:noWrap/>
            <w:vAlign w:val="center"/>
            <w:hideMark/>
          </w:tcPr>
          <w:p w:rsidR="002C5D65" w:rsidRPr="00F41CB2" w:rsidRDefault="002C5D65" w:rsidP="002C5D65">
            <w:pPr>
              <w:spacing w:after="0" w:line="240" w:lineRule="auto"/>
              <w:rPr>
                <w:rFonts w:ascii="Cambria" w:eastAsia="Times New Roman" w:hAnsi="Cambria" w:cs="Times New Roman"/>
                <w:b/>
                <w:bCs/>
                <w:sz w:val="24"/>
                <w:u w:val="single"/>
                <w:lang w:eastAsia="fr-FR"/>
              </w:rPr>
            </w:pPr>
            <w:r w:rsidRPr="00F41CB2">
              <w:rPr>
                <w:rFonts w:ascii="Cambria" w:eastAsia="Times New Roman" w:hAnsi="Cambria" w:cs="Times New Roman"/>
                <w:b/>
                <w:bCs/>
                <w:sz w:val="24"/>
                <w:u w:val="single"/>
                <w:lang w:eastAsia="fr-FR"/>
              </w:rPr>
              <w:t>C. Assainissement et Environnement</w:t>
            </w: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 </w:t>
            </w:r>
          </w:p>
        </w:tc>
        <w:tc>
          <w:tcPr>
            <w:tcW w:w="1193" w:type="dxa"/>
            <w:gridSpan w:val="3"/>
            <w:tcBorders>
              <w:top w:val="nil"/>
              <w:left w:val="single" w:sz="4" w:space="0" w:color="auto"/>
              <w:bottom w:val="nil"/>
              <w:right w:val="single" w:sz="4" w:space="0" w:color="auto"/>
            </w:tcBorders>
            <w:shd w:val="clear" w:color="auto" w:fill="auto"/>
            <w:noWrap/>
          </w:tcPr>
          <w:p w:rsidR="002C5D65" w:rsidRPr="002C5D65" w:rsidRDefault="002C5D65" w:rsidP="008E595E">
            <w:pPr>
              <w:spacing w:after="0" w:line="240" w:lineRule="auto"/>
              <w:jc w:val="center"/>
              <w:rPr>
                <w:rFonts w:ascii="Times New Roman" w:eastAsia="Times New Roman" w:hAnsi="Times New Roman" w:cs="Times New Roman"/>
                <w:b/>
                <w:bCs/>
                <w:sz w:val="16"/>
                <w:szCs w:val="28"/>
                <w:lang w:eastAsia="fr-FR"/>
              </w:rPr>
            </w:pPr>
          </w:p>
        </w:tc>
        <w:tc>
          <w:tcPr>
            <w:tcW w:w="1394" w:type="dxa"/>
            <w:gridSpan w:val="2"/>
            <w:tcBorders>
              <w:top w:val="nil"/>
              <w:left w:val="nil"/>
              <w:bottom w:val="nil"/>
              <w:right w:val="single" w:sz="4" w:space="0" w:color="auto"/>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sz w:val="24"/>
                <w:lang w:eastAsia="fr-FR"/>
              </w:rPr>
            </w:pPr>
            <w:r w:rsidRPr="002C5D65">
              <w:rPr>
                <w:rFonts w:ascii="Times New Roman" w:eastAsia="Times New Roman" w:hAnsi="Times New Roman" w:cs="Times New Roman"/>
                <w:sz w:val="24"/>
                <w:lang w:eastAsia="fr-FR"/>
              </w:rPr>
              <w:t> </w:t>
            </w:r>
          </w:p>
        </w:tc>
        <w:tc>
          <w:tcPr>
            <w:tcW w:w="1606" w:type="dxa"/>
            <w:gridSpan w:val="2"/>
            <w:tcBorders>
              <w:top w:val="nil"/>
              <w:left w:val="nil"/>
              <w:bottom w:val="nil"/>
              <w:right w:val="double" w:sz="6" w:space="0" w:color="auto"/>
            </w:tcBorders>
            <w:shd w:val="clear" w:color="auto" w:fill="auto"/>
            <w:noWrap/>
            <w:vAlign w:val="center"/>
          </w:tcPr>
          <w:p w:rsidR="002C5D65" w:rsidRPr="002C5D65" w:rsidRDefault="002C5D65" w:rsidP="002C5D65">
            <w:pPr>
              <w:spacing w:after="0" w:line="240" w:lineRule="auto"/>
              <w:rPr>
                <w:rFonts w:ascii="Times New Roman" w:eastAsia="Times New Roman" w:hAnsi="Times New Roman" w:cs="Times New Roman"/>
                <w:sz w:val="24"/>
                <w:lang w:eastAsia="fr-FR"/>
              </w:rPr>
            </w:pPr>
          </w:p>
        </w:tc>
      </w:tr>
      <w:tr w:rsidR="002C5D65" w:rsidRPr="002C5D65" w:rsidTr="00D538FA">
        <w:trPr>
          <w:gridAfter w:val="1"/>
          <w:wAfter w:w="514" w:type="dxa"/>
          <w:trHeight w:val="484"/>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5</w:t>
            </w:r>
          </w:p>
        </w:tc>
        <w:tc>
          <w:tcPr>
            <w:tcW w:w="4865" w:type="dxa"/>
            <w:gridSpan w:val="3"/>
            <w:tcBorders>
              <w:top w:val="nil"/>
              <w:left w:val="nil"/>
              <w:bottom w:val="nil"/>
              <w:right w:val="nil"/>
            </w:tcBorders>
            <w:shd w:val="clear" w:color="auto" w:fill="auto"/>
            <w:noWrap/>
            <w:vAlign w:val="center"/>
            <w:hideMark/>
          </w:tcPr>
          <w:p w:rsidR="002C5D65" w:rsidRPr="003E7230" w:rsidRDefault="002C5D65" w:rsidP="002C5D65">
            <w:pPr>
              <w:spacing w:after="0" w:line="240" w:lineRule="auto"/>
              <w:rPr>
                <w:rFonts w:ascii="Cambria" w:eastAsia="Times New Roman" w:hAnsi="Cambria" w:cs="Times New Roman"/>
                <w:sz w:val="24"/>
                <w:lang w:eastAsia="fr-FR"/>
              </w:rPr>
            </w:pPr>
            <w:r w:rsidRPr="003E7230">
              <w:rPr>
                <w:rFonts w:ascii="Cambria" w:eastAsia="Times New Roman" w:hAnsi="Cambria" w:cs="Times New Roman"/>
                <w:sz w:val="24"/>
                <w:lang w:eastAsia="fr-FR"/>
              </w:rPr>
              <w:t>Fossé bétonné</w:t>
            </w: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ml</w:t>
            </w:r>
          </w:p>
        </w:tc>
        <w:tc>
          <w:tcPr>
            <w:tcW w:w="1193" w:type="dxa"/>
            <w:gridSpan w:val="3"/>
            <w:tcBorders>
              <w:top w:val="nil"/>
              <w:left w:val="single" w:sz="4" w:space="0" w:color="auto"/>
              <w:bottom w:val="nil"/>
              <w:right w:val="single" w:sz="4" w:space="0" w:color="auto"/>
            </w:tcBorders>
            <w:shd w:val="clear" w:color="auto" w:fill="auto"/>
            <w:noWrap/>
          </w:tcPr>
          <w:p w:rsidR="008E595E" w:rsidRDefault="008E595E" w:rsidP="008E595E">
            <w:pPr>
              <w:spacing w:after="0" w:line="240" w:lineRule="auto"/>
              <w:jc w:val="center"/>
              <w:rPr>
                <w:rFonts w:ascii="Times New Roman" w:eastAsia="Times New Roman" w:hAnsi="Times New Roman" w:cs="Times New Roman"/>
                <w:b/>
                <w:bCs/>
                <w:sz w:val="16"/>
                <w:szCs w:val="28"/>
                <w:lang w:eastAsia="fr-FR"/>
              </w:rPr>
            </w:pPr>
          </w:p>
          <w:p w:rsidR="002C5D65" w:rsidRPr="002C5D65" w:rsidRDefault="008E595E" w:rsidP="008E595E">
            <w:pPr>
              <w:spacing w:after="0" w:line="240" w:lineRule="auto"/>
              <w:jc w:val="center"/>
              <w:rPr>
                <w:rFonts w:ascii="Times New Roman" w:eastAsia="Times New Roman" w:hAnsi="Times New Roman" w:cs="Times New Roman"/>
                <w:b/>
                <w:bCs/>
                <w:sz w:val="16"/>
                <w:szCs w:val="28"/>
                <w:lang w:eastAsia="fr-FR"/>
              </w:rPr>
            </w:pPr>
            <w:r>
              <w:rPr>
                <w:rFonts w:ascii="Times New Roman" w:eastAsia="Times New Roman" w:hAnsi="Times New Roman" w:cs="Times New Roman"/>
                <w:b/>
                <w:bCs/>
                <w:sz w:val="16"/>
                <w:szCs w:val="28"/>
                <w:lang w:eastAsia="fr-FR"/>
              </w:rPr>
              <w:t>720.00</w:t>
            </w:r>
          </w:p>
        </w:tc>
        <w:tc>
          <w:tcPr>
            <w:tcW w:w="1394" w:type="dxa"/>
            <w:gridSpan w:val="2"/>
            <w:tcBorders>
              <w:top w:val="nil"/>
              <w:left w:val="nil"/>
              <w:bottom w:val="nil"/>
              <w:right w:val="single" w:sz="4"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c>
          <w:tcPr>
            <w:tcW w:w="1606" w:type="dxa"/>
            <w:gridSpan w:val="2"/>
            <w:tcBorders>
              <w:top w:val="nil"/>
              <w:left w:val="nil"/>
              <w:bottom w:val="nil"/>
              <w:right w:val="double" w:sz="6"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r>
      <w:tr w:rsidR="002C5D65" w:rsidRPr="002C5D65" w:rsidTr="00D538FA">
        <w:trPr>
          <w:gridAfter w:val="1"/>
          <w:wAfter w:w="514" w:type="dxa"/>
          <w:trHeight w:val="408"/>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6</w:t>
            </w:r>
          </w:p>
        </w:tc>
        <w:tc>
          <w:tcPr>
            <w:tcW w:w="4865" w:type="dxa"/>
            <w:gridSpan w:val="3"/>
            <w:tcBorders>
              <w:top w:val="nil"/>
              <w:left w:val="nil"/>
              <w:bottom w:val="nil"/>
              <w:right w:val="nil"/>
            </w:tcBorders>
            <w:shd w:val="clear" w:color="auto" w:fill="auto"/>
            <w:noWrap/>
            <w:vAlign w:val="center"/>
            <w:hideMark/>
          </w:tcPr>
          <w:p w:rsidR="002C5D65" w:rsidRPr="003E7230" w:rsidRDefault="002C5D65" w:rsidP="002C5D65">
            <w:pPr>
              <w:spacing w:after="0" w:line="240" w:lineRule="auto"/>
              <w:rPr>
                <w:rFonts w:ascii="Cambria" w:eastAsia="Times New Roman" w:hAnsi="Cambria" w:cs="Times New Roman"/>
                <w:sz w:val="24"/>
                <w:lang w:eastAsia="fr-FR"/>
              </w:rPr>
            </w:pPr>
            <w:r w:rsidRPr="003E7230">
              <w:rPr>
                <w:rFonts w:ascii="Cambria" w:eastAsia="Times New Roman" w:hAnsi="Cambria" w:cs="Times New Roman"/>
                <w:sz w:val="24"/>
                <w:lang w:eastAsia="fr-FR"/>
              </w:rPr>
              <w:t>Buse armé Ø1000 en CAO</w:t>
            </w: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ml</w:t>
            </w:r>
          </w:p>
        </w:tc>
        <w:tc>
          <w:tcPr>
            <w:tcW w:w="1193" w:type="dxa"/>
            <w:gridSpan w:val="3"/>
            <w:tcBorders>
              <w:top w:val="nil"/>
              <w:left w:val="single" w:sz="4" w:space="0" w:color="auto"/>
              <w:bottom w:val="nil"/>
              <w:right w:val="single" w:sz="4" w:space="0" w:color="auto"/>
            </w:tcBorders>
            <w:shd w:val="clear" w:color="auto" w:fill="auto"/>
            <w:noWrap/>
          </w:tcPr>
          <w:p w:rsidR="008E595E" w:rsidRDefault="008E595E" w:rsidP="008E595E">
            <w:pPr>
              <w:spacing w:after="0" w:line="240" w:lineRule="auto"/>
              <w:jc w:val="center"/>
              <w:rPr>
                <w:rFonts w:ascii="Times New Roman" w:eastAsia="Times New Roman" w:hAnsi="Times New Roman" w:cs="Times New Roman"/>
                <w:b/>
                <w:bCs/>
                <w:sz w:val="16"/>
                <w:szCs w:val="28"/>
                <w:lang w:eastAsia="fr-FR"/>
              </w:rPr>
            </w:pPr>
          </w:p>
          <w:p w:rsidR="002C5D65" w:rsidRPr="002C5D65" w:rsidRDefault="008E595E" w:rsidP="008E595E">
            <w:pPr>
              <w:spacing w:after="0" w:line="240" w:lineRule="auto"/>
              <w:jc w:val="center"/>
              <w:rPr>
                <w:rFonts w:ascii="Times New Roman" w:eastAsia="Times New Roman" w:hAnsi="Times New Roman" w:cs="Times New Roman"/>
                <w:b/>
                <w:bCs/>
                <w:sz w:val="16"/>
                <w:szCs w:val="28"/>
                <w:lang w:eastAsia="fr-FR"/>
              </w:rPr>
            </w:pPr>
            <w:r>
              <w:rPr>
                <w:rFonts w:ascii="Times New Roman" w:eastAsia="Times New Roman" w:hAnsi="Times New Roman" w:cs="Times New Roman"/>
                <w:b/>
                <w:bCs/>
                <w:sz w:val="16"/>
                <w:szCs w:val="28"/>
                <w:lang w:eastAsia="fr-FR"/>
              </w:rPr>
              <w:t>80.00</w:t>
            </w:r>
          </w:p>
        </w:tc>
        <w:tc>
          <w:tcPr>
            <w:tcW w:w="1394" w:type="dxa"/>
            <w:gridSpan w:val="2"/>
            <w:tcBorders>
              <w:top w:val="nil"/>
              <w:left w:val="nil"/>
              <w:bottom w:val="nil"/>
              <w:right w:val="single" w:sz="4"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c>
          <w:tcPr>
            <w:tcW w:w="1606" w:type="dxa"/>
            <w:gridSpan w:val="2"/>
            <w:tcBorders>
              <w:top w:val="nil"/>
              <w:left w:val="nil"/>
              <w:bottom w:val="nil"/>
              <w:right w:val="double" w:sz="6"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r>
      <w:tr w:rsidR="002C5D65" w:rsidRPr="002C5D65" w:rsidTr="00D538FA">
        <w:trPr>
          <w:gridAfter w:val="1"/>
          <w:wAfter w:w="514" w:type="dxa"/>
          <w:trHeight w:val="408"/>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7</w:t>
            </w:r>
          </w:p>
        </w:tc>
        <w:tc>
          <w:tcPr>
            <w:tcW w:w="4865" w:type="dxa"/>
            <w:gridSpan w:val="3"/>
            <w:tcBorders>
              <w:top w:val="nil"/>
              <w:left w:val="nil"/>
              <w:bottom w:val="nil"/>
              <w:right w:val="nil"/>
            </w:tcBorders>
            <w:shd w:val="clear" w:color="auto" w:fill="auto"/>
            <w:vAlign w:val="center"/>
            <w:hideMark/>
          </w:tcPr>
          <w:p w:rsidR="002C5D65" w:rsidRPr="003E7230" w:rsidRDefault="002C5D65" w:rsidP="002C5D65">
            <w:pPr>
              <w:spacing w:after="0" w:line="240" w:lineRule="auto"/>
              <w:rPr>
                <w:rFonts w:ascii="Cambria" w:eastAsia="Times New Roman" w:hAnsi="Cambria" w:cs="Times New Roman"/>
                <w:sz w:val="24"/>
                <w:lang w:eastAsia="fr-FR"/>
              </w:rPr>
            </w:pPr>
            <w:r w:rsidRPr="003E7230">
              <w:rPr>
                <w:rFonts w:ascii="Cambria" w:eastAsia="Times New Roman" w:hAnsi="Cambria" w:cs="Times New Roman"/>
                <w:sz w:val="24"/>
                <w:lang w:eastAsia="fr-FR"/>
              </w:rPr>
              <w:t>Gabion</w:t>
            </w:r>
            <w:r w:rsidR="002E20F2">
              <w:rPr>
                <w:rFonts w:ascii="Cambria" w:eastAsia="Times New Roman" w:hAnsi="Cambria" w:cs="Times New Roman"/>
                <w:sz w:val="24"/>
                <w:lang w:eastAsia="fr-FR"/>
              </w:rPr>
              <w:t>s</w:t>
            </w: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m</w:t>
            </w:r>
            <w:r w:rsidRPr="002C5D65">
              <w:rPr>
                <w:rFonts w:ascii="Times New Roman" w:eastAsia="Times New Roman" w:hAnsi="Times New Roman" w:cs="Times New Roman"/>
                <w:b/>
                <w:bCs/>
                <w:sz w:val="24"/>
                <w:vertAlign w:val="superscript"/>
                <w:lang w:eastAsia="fr-FR"/>
              </w:rPr>
              <w:t>3</w:t>
            </w:r>
          </w:p>
        </w:tc>
        <w:tc>
          <w:tcPr>
            <w:tcW w:w="1193" w:type="dxa"/>
            <w:gridSpan w:val="3"/>
            <w:tcBorders>
              <w:top w:val="nil"/>
              <w:left w:val="single" w:sz="4" w:space="0" w:color="auto"/>
              <w:bottom w:val="nil"/>
              <w:right w:val="single" w:sz="4" w:space="0" w:color="auto"/>
            </w:tcBorders>
            <w:shd w:val="clear" w:color="auto" w:fill="auto"/>
            <w:noWrap/>
          </w:tcPr>
          <w:p w:rsidR="008E595E" w:rsidRDefault="008E595E" w:rsidP="008E595E">
            <w:pPr>
              <w:spacing w:after="0" w:line="240" w:lineRule="auto"/>
              <w:jc w:val="center"/>
              <w:rPr>
                <w:rFonts w:ascii="Times New Roman" w:eastAsia="Times New Roman" w:hAnsi="Times New Roman" w:cs="Times New Roman"/>
                <w:b/>
                <w:bCs/>
                <w:sz w:val="16"/>
                <w:szCs w:val="28"/>
                <w:lang w:eastAsia="fr-FR"/>
              </w:rPr>
            </w:pPr>
          </w:p>
          <w:p w:rsidR="002C5D65" w:rsidRPr="002C5D65" w:rsidRDefault="008E595E" w:rsidP="008E595E">
            <w:pPr>
              <w:spacing w:after="0" w:line="240" w:lineRule="auto"/>
              <w:jc w:val="center"/>
              <w:rPr>
                <w:rFonts w:ascii="Times New Roman" w:eastAsia="Times New Roman" w:hAnsi="Times New Roman" w:cs="Times New Roman"/>
                <w:b/>
                <w:bCs/>
                <w:sz w:val="16"/>
                <w:szCs w:val="28"/>
                <w:lang w:eastAsia="fr-FR"/>
              </w:rPr>
            </w:pPr>
            <w:r>
              <w:rPr>
                <w:rFonts w:ascii="Times New Roman" w:eastAsia="Times New Roman" w:hAnsi="Times New Roman" w:cs="Times New Roman"/>
                <w:b/>
                <w:bCs/>
                <w:sz w:val="16"/>
                <w:szCs w:val="28"/>
                <w:lang w:eastAsia="fr-FR"/>
              </w:rPr>
              <w:t>650.00</w:t>
            </w:r>
          </w:p>
        </w:tc>
        <w:tc>
          <w:tcPr>
            <w:tcW w:w="1394" w:type="dxa"/>
            <w:gridSpan w:val="2"/>
            <w:tcBorders>
              <w:top w:val="nil"/>
              <w:left w:val="nil"/>
              <w:bottom w:val="nil"/>
              <w:right w:val="single" w:sz="4"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c>
          <w:tcPr>
            <w:tcW w:w="1606" w:type="dxa"/>
            <w:gridSpan w:val="2"/>
            <w:tcBorders>
              <w:top w:val="nil"/>
              <w:left w:val="nil"/>
              <w:bottom w:val="nil"/>
              <w:right w:val="double" w:sz="6"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r>
      <w:tr w:rsidR="002C5D65" w:rsidRPr="002C5D65" w:rsidTr="00DE7FD4">
        <w:trPr>
          <w:gridAfter w:val="1"/>
          <w:wAfter w:w="514" w:type="dxa"/>
          <w:trHeight w:val="324"/>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8</w:t>
            </w:r>
          </w:p>
        </w:tc>
        <w:tc>
          <w:tcPr>
            <w:tcW w:w="4865" w:type="dxa"/>
            <w:gridSpan w:val="3"/>
            <w:tcBorders>
              <w:top w:val="nil"/>
              <w:left w:val="nil"/>
              <w:bottom w:val="nil"/>
              <w:right w:val="nil"/>
            </w:tcBorders>
            <w:shd w:val="clear" w:color="auto" w:fill="auto"/>
            <w:noWrap/>
            <w:vAlign w:val="center"/>
            <w:hideMark/>
          </w:tcPr>
          <w:p w:rsidR="002C5D65" w:rsidRPr="003E7230" w:rsidRDefault="002C5D65" w:rsidP="002C5D65">
            <w:pPr>
              <w:spacing w:after="0" w:line="240" w:lineRule="auto"/>
              <w:rPr>
                <w:rFonts w:ascii="Cambria" w:eastAsia="Times New Roman" w:hAnsi="Cambria" w:cs="Times New Roman"/>
                <w:sz w:val="24"/>
                <w:lang w:eastAsia="fr-FR"/>
              </w:rPr>
            </w:pPr>
            <w:r w:rsidRPr="003E7230">
              <w:rPr>
                <w:rFonts w:ascii="Cambria" w:eastAsia="Times New Roman" w:hAnsi="Cambria" w:cs="Times New Roman"/>
                <w:sz w:val="24"/>
                <w:lang w:eastAsia="fr-FR"/>
              </w:rPr>
              <w:t>Béton B25 dosé à 350kg/m3</w:t>
            </w: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m</w:t>
            </w:r>
            <w:r w:rsidRPr="002C5D65">
              <w:rPr>
                <w:rFonts w:ascii="Times New Roman" w:eastAsia="Times New Roman" w:hAnsi="Times New Roman" w:cs="Times New Roman"/>
                <w:b/>
                <w:bCs/>
                <w:sz w:val="24"/>
                <w:vertAlign w:val="superscript"/>
                <w:lang w:eastAsia="fr-FR"/>
              </w:rPr>
              <w:t>3</w:t>
            </w:r>
          </w:p>
        </w:tc>
        <w:tc>
          <w:tcPr>
            <w:tcW w:w="1193" w:type="dxa"/>
            <w:gridSpan w:val="3"/>
            <w:tcBorders>
              <w:top w:val="nil"/>
              <w:left w:val="single" w:sz="4" w:space="0" w:color="auto"/>
              <w:bottom w:val="nil"/>
              <w:right w:val="single" w:sz="4" w:space="0" w:color="auto"/>
            </w:tcBorders>
            <w:shd w:val="clear" w:color="auto" w:fill="auto"/>
            <w:noWrap/>
          </w:tcPr>
          <w:p w:rsidR="008E595E" w:rsidRDefault="008E595E" w:rsidP="008E595E">
            <w:pPr>
              <w:spacing w:after="0" w:line="240" w:lineRule="auto"/>
              <w:jc w:val="center"/>
              <w:rPr>
                <w:rFonts w:ascii="Times New Roman" w:eastAsia="Times New Roman" w:hAnsi="Times New Roman" w:cs="Times New Roman"/>
                <w:b/>
                <w:bCs/>
                <w:sz w:val="16"/>
                <w:szCs w:val="28"/>
                <w:lang w:eastAsia="fr-FR"/>
              </w:rPr>
            </w:pPr>
          </w:p>
          <w:p w:rsidR="002C5D65" w:rsidRPr="002C5D65" w:rsidRDefault="008E595E" w:rsidP="008E595E">
            <w:pPr>
              <w:spacing w:after="0" w:line="240" w:lineRule="auto"/>
              <w:jc w:val="center"/>
              <w:rPr>
                <w:rFonts w:ascii="Times New Roman" w:eastAsia="Times New Roman" w:hAnsi="Times New Roman" w:cs="Times New Roman"/>
                <w:b/>
                <w:bCs/>
                <w:sz w:val="16"/>
                <w:szCs w:val="28"/>
                <w:lang w:eastAsia="fr-FR"/>
              </w:rPr>
            </w:pPr>
            <w:r>
              <w:rPr>
                <w:rFonts w:ascii="Times New Roman" w:eastAsia="Times New Roman" w:hAnsi="Times New Roman" w:cs="Times New Roman"/>
                <w:b/>
                <w:bCs/>
                <w:sz w:val="16"/>
                <w:szCs w:val="28"/>
                <w:lang w:eastAsia="fr-FR"/>
              </w:rPr>
              <w:t>20.00</w:t>
            </w:r>
          </w:p>
        </w:tc>
        <w:tc>
          <w:tcPr>
            <w:tcW w:w="1394" w:type="dxa"/>
            <w:gridSpan w:val="2"/>
            <w:tcBorders>
              <w:top w:val="nil"/>
              <w:left w:val="nil"/>
              <w:bottom w:val="nil"/>
              <w:right w:val="single" w:sz="4"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c>
          <w:tcPr>
            <w:tcW w:w="1606" w:type="dxa"/>
            <w:gridSpan w:val="2"/>
            <w:tcBorders>
              <w:top w:val="nil"/>
              <w:left w:val="nil"/>
              <w:bottom w:val="nil"/>
              <w:right w:val="double" w:sz="6"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r>
      <w:tr w:rsidR="002C5D65" w:rsidRPr="002C5D65" w:rsidTr="00D538FA">
        <w:trPr>
          <w:gridAfter w:val="1"/>
          <w:wAfter w:w="514" w:type="dxa"/>
          <w:trHeight w:val="408"/>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D538FA" w:rsidP="002C5D65">
            <w:pPr>
              <w:spacing w:after="0" w:line="240" w:lineRule="auto"/>
              <w:jc w:val="center"/>
              <w:rPr>
                <w:rFonts w:ascii="Times New Roman" w:eastAsia="Times New Roman" w:hAnsi="Times New Roman" w:cs="Times New Roman"/>
                <w:b/>
                <w:bCs/>
                <w:sz w:val="24"/>
                <w:lang w:eastAsia="fr-FR"/>
              </w:rPr>
            </w:pPr>
            <w:r>
              <w:rPr>
                <w:rFonts w:ascii="Times New Roman" w:eastAsia="Times New Roman" w:hAnsi="Times New Roman" w:cs="Times New Roman"/>
                <w:b/>
                <w:bCs/>
                <w:sz w:val="24"/>
                <w:lang w:eastAsia="fr-FR"/>
              </w:rPr>
              <w:t>9</w:t>
            </w:r>
          </w:p>
        </w:tc>
        <w:tc>
          <w:tcPr>
            <w:tcW w:w="4865" w:type="dxa"/>
            <w:gridSpan w:val="3"/>
            <w:tcBorders>
              <w:top w:val="nil"/>
              <w:left w:val="nil"/>
              <w:bottom w:val="nil"/>
              <w:right w:val="nil"/>
            </w:tcBorders>
            <w:shd w:val="clear" w:color="auto" w:fill="auto"/>
            <w:noWrap/>
            <w:vAlign w:val="center"/>
            <w:hideMark/>
          </w:tcPr>
          <w:p w:rsidR="00D538FA" w:rsidRDefault="00D538FA" w:rsidP="002C5D65">
            <w:pPr>
              <w:spacing w:after="0" w:line="240" w:lineRule="auto"/>
              <w:rPr>
                <w:rFonts w:ascii="Cambria" w:eastAsia="Times New Roman" w:hAnsi="Cambria" w:cs="Times New Roman"/>
                <w:sz w:val="24"/>
                <w:lang w:eastAsia="fr-FR"/>
              </w:rPr>
            </w:pPr>
          </w:p>
          <w:p w:rsidR="002C5D65" w:rsidRDefault="002C5D65" w:rsidP="002C5D65">
            <w:pPr>
              <w:spacing w:after="0" w:line="240" w:lineRule="auto"/>
              <w:rPr>
                <w:rFonts w:ascii="Cambria" w:eastAsia="Times New Roman" w:hAnsi="Cambria" w:cs="Times New Roman"/>
                <w:sz w:val="24"/>
                <w:lang w:eastAsia="fr-FR"/>
              </w:rPr>
            </w:pPr>
            <w:r w:rsidRPr="003E7230">
              <w:rPr>
                <w:rFonts w:ascii="Cambria" w:eastAsia="Times New Roman" w:hAnsi="Cambria" w:cs="Times New Roman"/>
                <w:sz w:val="24"/>
                <w:lang w:eastAsia="fr-FR"/>
              </w:rPr>
              <w:t>Acier</w:t>
            </w:r>
            <w:r w:rsidR="002E20F2">
              <w:rPr>
                <w:rFonts w:ascii="Cambria" w:eastAsia="Times New Roman" w:hAnsi="Cambria" w:cs="Times New Roman"/>
                <w:sz w:val="24"/>
                <w:lang w:eastAsia="fr-FR"/>
              </w:rPr>
              <w:t>s</w:t>
            </w:r>
          </w:p>
          <w:p w:rsidR="002E20F2" w:rsidRDefault="002E20F2" w:rsidP="002C5D65">
            <w:pPr>
              <w:spacing w:after="0" w:line="240" w:lineRule="auto"/>
              <w:rPr>
                <w:rFonts w:ascii="Cambria" w:eastAsia="Times New Roman" w:hAnsi="Cambria" w:cs="Times New Roman"/>
                <w:sz w:val="24"/>
                <w:lang w:eastAsia="fr-FR"/>
              </w:rPr>
            </w:pPr>
          </w:p>
          <w:p w:rsidR="002E20F2" w:rsidRPr="003E7230" w:rsidRDefault="002E20F2" w:rsidP="002C5D65">
            <w:pPr>
              <w:spacing w:after="0" w:line="240" w:lineRule="auto"/>
              <w:rPr>
                <w:rFonts w:ascii="Cambria" w:eastAsia="Times New Roman" w:hAnsi="Cambria" w:cs="Times New Roman"/>
                <w:sz w:val="24"/>
                <w:lang w:eastAsia="fr-FR"/>
              </w:rPr>
            </w:pP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kg</w:t>
            </w:r>
          </w:p>
        </w:tc>
        <w:tc>
          <w:tcPr>
            <w:tcW w:w="1193" w:type="dxa"/>
            <w:gridSpan w:val="3"/>
            <w:tcBorders>
              <w:top w:val="nil"/>
              <w:left w:val="single" w:sz="4" w:space="0" w:color="auto"/>
              <w:bottom w:val="nil"/>
              <w:right w:val="single" w:sz="4" w:space="0" w:color="auto"/>
            </w:tcBorders>
            <w:shd w:val="clear" w:color="auto" w:fill="auto"/>
            <w:noWrap/>
          </w:tcPr>
          <w:p w:rsidR="008E595E" w:rsidRDefault="008E595E" w:rsidP="008E595E">
            <w:pPr>
              <w:spacing w:after="0" w:line="240" w:lineRule="auto"/>
              <w:jc w:val="center"/>
              <w:rPr>
                <w:rFonts w:ascii="Times New Roman" w:eastAsia="Times New Roman" w:hAnsi="Times New Roman" w:cs="Times New Roman"/>
                <w:b/>
                <w:bCs/>
                <w:sz w:val="16"/>
                <w:szCs w:val="28"/>
                <w:lang w:eastAsia="fr-FR"/>
              </w:rPr>
            </w:pPr>
          </w:p>
          <w:p w:rsidR="00D538FA" w:rsidRDefault="00D538FA" w:rsidP="008E595E">
            <w:pPr>
              <w:spacing w:after="0" w:line="240" w:lineRule="auto"/>
              <w:jc w:val="center"/>
              <w:rPr>
                <w:rFonts w:ascii="Times New Roman" w:eastAsia="Times New Roman" w:hAnsi="Times New Roman" w:cs="Times New Roman"/>
                <w:b/>
                <w:bCs/>
                <w:sz w:val="16"/>
                <w:szCs w:val="28"/>
                <w:lang w:eastAsia="fr-FR"/>
              </w:rPr>
            </w:pPr>
          </w:p>
          <w:p w:rsidR="002C5D65" w:rsidRPr="002C5D65" w:rsidRDefault="008E595E" w:rsidP="008E595E">
            <w:pPr>
              <w:spacing w:after="0" w:line="240" w:lineRule="auto"/>
              <w:jc w:val="center"/>
              <w:rPr>
                <w:rFonts w:ascii="Times New Roman" w:eastAsia="Times New Roman" w:hAnsi="Times New Roman" w:cs="Times New Roman"/>
                <w:b/>
                <w:bCs/>
                <w:sz w:val="16"/>
                <w:szCs w:val="28"/>
                <w:lang w:eastAsia="fr-FR"/>
              </w:rPr>
            </w:pPr>
            <w:r>
              <w:rPr>
                <w:rFonts w:ascii="Times New Roman" w:eastAsia="Times New Roman" w:hAnsi="Times New Roman" w:cs="Times New Roman"/>
                <w:b/>
                <w:bCs/>
                <w:sz w:val="16"/>
                <w:szCs w:val="28"/>
                <w:lang w:eastAsia="fr-FR"/>
              </w:rPr>
              <w:t>2400.00</w:t>
            </w:r>
          </w:p>
        </w:tc>
        <w:tc>
          <w:tcPr>
            <w:tcW w:w="1394" w:type="dxa"/>
            <w:gridSpan w:val="2"/>
            <w:tcBorders>
              <w:top w:val="nil"/>
              <w:left w:val="nil"/>
              <w:bottom w:val="nil"/>
              <w:right w:val="single" w:sz="4"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c>
          <w:tcPr>
            <w:tcW w:w="1606" w:type="dxa"/>
            <w:gridSpan w:val="2"/>
            <w:tcBorders>
              <w:top w:val="nil"/>
              <w:left w:val="nil"/>
              <w:bottom w:val="nil"/>
              <w:right w:val="double" w:sz="6"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r>
      <w:tr w:rsidR="002C5D65" w:rsidRPr="002C5D65" w:rsidTr="00D538FA">
        <w:trPr>
          <w:gridAfter w:val="1"/>
          <w:wAfter w:w="514" w:type="dxa"/>
          <w:trHeight w:val="408"/>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10</w:t>
            </w:r>
          </w:p>
        </w:tc>
        <w:tc>
          <w:tcPr>
            <w:tcW w:w="4865" w:type="dxa"/>
            <w:gridSpan w:val="3"/>
            <w:tcBorders>
              <w:top w:val="nil"/>
              <w:left w:val="nil"/>
              <w:bottom w:val="nil"/>
              <w:right w:val="nil"/>
            </w:tcBorders>
            <w:shd w:val="clear" w:color="auto" w:fill="auto"/>
            <w:noWrap/>
            <w:vAlign w:val="center"/>
            <w:hideMark/>
          </w:tcPr>
          <w:p w:rsidR="002C5D65" w:rsidRPr="003E7230" w:rsidRDefault="002C5D65" w:rsidP="002C5D65">
            <w:pPr>
              <w:spacing w:after="0" w:line="240" w:lineRule="auto"/>
              <w:rPr>
                <w:rFonts w:ascii="Cambria" w:eastAsia="Times New Roman" w:hAnsi="Cambria" w:cs="Times New Roman"/>
                <w:sz w:val="24"/>
                <w:lang w:eastAsia="fr-FR"/>
              </w:rPr>
            </w:pPr>
            <w:r w:rsidRPr="003E7230">
              <w:rPr>
                <w:rFonts w:ascii="Cambria" w:eastAsia="Times New Roman" w:hAnsi="Cambria" w:cs="Times New Roman"/>
                <w:sz w:val="24"/>
                <w:lang w:eastAsia="fr-FR"/>
              </w:rPr>
              <w:t xml:space="preserve">Curage </w:t>
            </w:r>
            <w:r w:rsidR="00B41A14" w:rsidRPr="003E7230">
              <w:rPr>
                <w:rFonts w:ascii="Cambria" w:eastAsia="Times New Roman" w:hAnsi="Cambria" w:cs="Times New Roman"/>
                <w:sz w:val="24"/>
                <w:lang w:eastAsia="fr-FR"/>
              </w:rPr>
              <w:t>des ouvrages hydrauliques</w:t>
            </w: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U</w:t>
            </w:r>
          </w:p>
        </w:tc>
        <w:tc>
          <w:tcPr>
            <w:tcW w:w="1193" w:type="dxa"/>
            <w:gridSpan w:val="3"/>
            <w:tcBorders>
              <w:top w:val="nil"/>
              <w:left w:val="single" w:sz="4" w:space="0" w:color="auto"/>
              <w:bottom w:val="nil"/>
              <w:right w:val="single" w:sz="4" w:space="0" w:color="auto"/>
            </w:tcBorders>
            <w:shd w:val="clear" w:color="auto" w:fill="auto"/>
            <w:noWrap/>
          </w:tcPr>
          <w:p w:rsidR="008E595E" w:rsidRDefault="008E595E" w:rsidP="008E595E">
            <w:pPr>
              <w:spacing w:after="0" w:line="240" w:lineRule="auto"/>
              <w:jc w:val="center"/>
              <w:rPr>
                <w:rFonts w:ascii="Times New Roman" w:eastAsia="Times New Roman" w:hAnsi="Times New Roman" w:cs="Times New Roman"/>
                <w:b/>
                <w:bCs/>
                <w:sz w:val="16"/>
                <w:szCs w:val="28"/>
                <w:lang w:eastAsia="fr-FR"/>
              </w:rPr>
            </w:pPr>
          </w:p>
          <w:p w:rsidR="002C5D65" w:rsidRPr="002C5D65" w:rsidRDefault="008E595E" w:rsidP="008E595E">
            <w:pPr>
              <w:spacing w:after="0" w:line="240" w:lineRule="auto"/>
              <w:jc w:val="center"/>
              <w:rPr>
                <w:rFonts w:ascii="Times New Roman" w:eastAsia="Times New Roman" w:hAnsi="Times New Roman" w:cs="Times New Roman"/>
                <w:b/>
                <w:bCs/>
                <w:sz w:val="16"/>
                <w:szCs w:val="28"/>
                <w:lang w:eastAsia="fr-FR"/>
              </w:rPr>
            </w:pPr>
            <w:r>
              <w:rPr>
                <w:rFonts w:ascii="Times New Roman" w:eastAsia="Times New Roman" w:hAnsi="Times New Roman" w:cs="Times New Roman"/>
                <w:b/>
                <w:bCs/>
                <w:sz w:val="16"/>
                <w:szCs w:val="28"/>
                <w:lang w:eastAsia="fr-FR"/>
              </w:rPr>
              <w:t>3.00</w:t>
            </w:r>
          </w:p>
        </w:tc>
        <w:tc>
          <w:tcPr>
            <w:tcW w:w="1394" w:type="dxa"/>
            <w:gridSpan w:val="2"/>
            <w:tcBorders>
              <w:top w:val="nil"/>
              <w:left w:val="nil"/>
              <w:bottom w:val="nil"/>
              <w:right w:val="single" w:sz="4"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c>
          <w:tcPr>
            <w:tcW w:w="1606" w:type="dxa"/>
            <w:gridSpan w:val="2"/>
            <w:tcBorders>
              <w:top w:val="nil"/>
              <w:left w:val="nil"/>
              <w:bottom w:val="nil"/>
              <w:right w:val="double" w:sz="6" w:space="0" w:color="auto"/>
            </w:tcBorders>
            <w:shd w:val="clear" w:color="auto" w:fill="auto"/>
            <w:noWrap/>
            <w:vAlign w:val="center"/>
          </w:tcPr>
          <w:p w:rsidR="002C5D65" w:rsidRPr="002C5D65" w:rsidRDefault="002C5D65" w:rsidP="002C5D65">
            <w:pPr>
              <w:spacing w:after="0" w:line="240" w:lineRule="auto"/>
              <w:jc w:val="center"/>
              <w:rPr>
                <w:rFonts w:ascii="Times New Roman" w:eastAsia="Times New Roman" w:hAnsi="Times New Roman" w:cs="Times New Roman"/>
                <w:sz w:val="24"/>
                <w:lang w:eastAsia="fr-FR"/>
              </w:rPr>
            </w:pPr>
          </w:p>
        </w:tc>
      </w:tr>
      <w:tr w:rsidR="002C5D65" w:rsidRPr="002C5D65" w:rsidTr="00D538FA">
        <w:trPr>
          <w:gridAfter w:val="1"/>
          <w:wAfter w:w="514" w:type="dxa"/>
          <w:trHeight w:val="408"/>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 </w:t>
            </w:r>
          </w:p>
        </w:tc>
        <w:tc>
          <w:tcPr>
            <w:tcW w:w="4865" w:type="dxa"/>
            <w:gridSpan w:val="3"/>
            <w:tcBorders>
              <w:top w:val="nil"/>
              <w:left w:val="nil"/>
              <w:bottom w:val="nil"/>
              <w:right w:val="nil"/>
            </w:tcBorders>
            <w:shd w:val="clear" w:color="auto" w:fill="auto"/>
            <w:noWrap/>
            <w:vAlign w:val="center"/>
            <w:hideMark/>
          </w:tcPr>
          <w:p w:rsidR="002C5D65" w:rsidRPr="003E7230" w:rsidRDefault="002C5D65" w:rsidP="002C5D65">
            <w:pPr>
              <w:spacing w:after="0" w:line="240" w:lineRule="auto"/>
              <w:jc w:val="center"/>
              <w:rPr>
                <w:rFonts w:ascii="Cambria" w:eastAsia="Times New Roman" w:hAnsi="Cambria" w:cs="Times New Roman"/>
                <w:sz w:val="24"/>
                <w:lang w:eastAsia="fr-FR"/>
              </w:rPr>
            </w:pP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lang w:eastAsia="fr-FR"/>
              </w:rPr>
            </w:pPr>
            <w:r w:rsidRPr="002C5D65">
              <w:rPr>
                <w:rFonts w:ascii="Times New Roman" w:eastAsia="Times New Roman" w:hAnsi="Times New Roman" w:cs="Times New Roman"/>
                <w:b/>
                <w:bCs/>
                <w:sz w:val="24"/>
                <w:lang w:eastAsia="fr-FR"/>
              </w:rPr>
              <w:t> </w:t>
            </w:r>
          </w:p>
        </w:tc>
        <w:tc>
          <w:tcPr>
            <w:tcW w:w="1193" w:type="dxa"/>
            <w:gridSpan w:val="3"/>
            <w:tcBorders>
              <w:top w:val="nil"/>
              <w:left w:val="single" w:sz="4" w:space="0" w:color="auto"/>
              <w:bottom w:val="nil"/>
              <w:right w:val="single" w:sz="4" w:space="0" w:color="auto"/>
            </w:tcBorders>
            <w:shd w:val="clear" w:color="auto" w:fill="auto"/>
            <w:noWrap/>
            <w:vAlign w:val="center"/>
          </w:tcPr>
          <w:p w:rsidR="002C5D65" w:rsidRPr="002C5D65" w:rsidRDefault="002C5D65" w:rsidP="008E595E">
            <w:pPr>
              <w:spacing w:after="0" w:line="240" w:lineRule="auto"/>
              <w:jc w:val="center"/>
              <w:rPr>
                <w:rFonts w:ascii="Times New Roman" w:eastAsia="Times New Roman" w:hAnsi="Times New Roman" w:cs="Times New Roman"/>
                <w:sz w:val="20"/>
                <w:szCs w:val="18"/>
                <w:lang w:eastAsia="fr-FR"/>
              </w:rPr>
            </w:pPr>
          </w:p>
        </w:tc>
        <w:tc>
          <w:tcPr>
            <w:tcW w:w="1394" w:type="dxa"/>
            <w:gridSpan w:val="2"/>
            <w:tcBorders>
              <w:top w:val="nil"/>
              <w:left w:val="nil"/>
              <w:bottom w:val="nil"/>
              <w:right w:val="single" w:sz="4" w:space="0" w:color="auto"/>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b/>
                <w:bCs/>
                <w:sz w:val="24"/>
                <w:lang w:eastAsia="fr-FR"/>
              </w:rPr>
            </w:pPr>
          </w:p>
        </w:tc>
        <w:tc>
          <w:tcPr>
            <w:tcW w:w="1606" w:type="dxa"/>
            <w:gridSpan w:val="2"/>
            <w:tcBorders>
              <w:top w:val="nil"/>
              <w:left w:val="nil"/>
              <w:bottom w:val="nil"/>
              <w:right w:val="double" w:sz="6" w:space="0" w:color="auto"/>
            </w:tcBorders>
            <w:shd w:val="clear" w:color="auto" w:fill="auto"/>
            <w:noWrap/>
            <w:vAlign w:val="center"/>
          </w:tcPr>
          <w:p w:rsidR="002C5D65" w:rsidRPr="002C5D65" w:rsidRDefault="002C5D65" w:rsidP="002C5D65">
            <w:pPr>
              <w:spacing w:after="0" w:line="240" w:lineRule="auto"/>
              <w:rPr>
                <w:rFonts w:ascii="Times New Roman" w:eastAsia="Times New Roman" w:hAnsi="Times New Roman" w:cs="Times New Roman"/>
                <w:b/>
                <w:bCs/>
                <w:sz w:val="24"/>
                <w:lang w:eastAsia="fr-FR"/>
              </w:rPr>
            </w:pPr>
          </w:p>
        </w:tc>
      </w:tr>
      <w:tr w:rsidR="002C5D65" w:rsidRPr="002C5D65" w:rsidTr="00D538FA">
        <w:trPr>
          <w:gridAfter w:val="1"/>
          <w:wAfter w:w="514" w:type="dxa"/>
          <w:trHeight w:val="256"/>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rPr>
                <w:rFonts w:ascii="Times New Roman" w:eastAsia="Times New Roman" w:hAnsi="Times New Roman" w:cs="Times New Roman"/>
                <w:b/>
                <w:bCs/>
                <w:sz w:val="20"/>
                <w:szCs w:val="24"/>
                <w:lang w:eastAsia="fr-FR"/>
              </w:rPr>
            </w:pPr>
            <w:r w:rsidRPr="002C5D65">
              <w:rPr>
                <w:rFonts w:ascii="Times New Roman" w:eastAsia="Times New Roman" w:hAnsi="Times New Roman" w:cs="Times New Roman"/>
                <w:b/>
                <w:bCs/>
                <w:sz w:val="20"/>
                <w:szCs w:val="24"/>
                <w:lang w:eastAsia="fr-FR"/>
              </w:rPr>
              <w:t> </w:t>
            </w:r>
          </w:p>
        </w:tc>
        <w:tc>
          <w:tcPr>
            <w:tcW w:w="4865" w:type="dxa"/>
            <w:gridSpan w:val="3"/>
            <w:tcBorders>
              <w:top w:val="nil"/>
              <w:left w:val="nil"/>
              <w:bottom w:val="nil"/>
              <w:right w:val="nil"/>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b/>
                <w:bCs/>
                <w:sz w:val="20"/>
                <w:szCs w:val="24"/>
                <w:lang w:eastAsia="fr-FR"/>
              </w:rPr>
            </w:pPr>
          </w:p>
        </w:tc>
        <w:tc>
          <w:tcPr>
            <w:tcW w:w="700" w:type="dxa"/>
            <w:tcBorders>
              <w:top w:val="nil"/>
              <w:left w:val="single" w:sz="4" w:space="0" w:color="auto"/>
              <w:bottom w:val="nil"/>
              <w:right w:val="nil"/>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b/>
                <w:bCs/>
                <w:sz w:val="20"/>
                <w:szCs w:val="24"/>
                <w:lang w:eastAsia="fr-FR"/>
              </w:rPr>
            </w:pPr>
            <w:r w:rsidRPr="002C5D65">
              <w:rPr>
                <w:rFonts w:ascii="Times New Roman" w:eastAsia="Times New Roman" w:hAnsi="Times New Roman" w:cs="Times New Roman"/>
                <w:b/>
                <w:bCs/>
                <w:sz w:val="20"/>
                <w:szCs w:val="24"/>
                <w:lang w:eastAsia="fr-FR"/>
              </w:rPr>
              <w:t> </w:t>
            </w:r>
          </w:p>
        </w:tc>
        <w:tc>
          <w:tcPr>
            <w:tcW w:w="1193" w:type="dxa"/>
            <w:gridSpan w:val="3"/>
            <w:tcBorders>
              <w:top w:val="nil"/>
              <w:left w:val="single" w:sz="4" w:space="0" w:color="auto"/>
              <w:bottom w:val="nil"/>
              <w:right w:val="single" w:sz="4" w:space="0" w:color="auto"/>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sz w:val="20"/>
                <w:szCs w:val="24"/>
                <w:lang w:eastAsia="fr-FR"/>
              </w:rPr>
            </w:pPr>
            <w:r w:rsidRPr="002C5D65">
              <w:rPr>
                <w:rFonts w:ascii="Times New Roman" w:eastAsia="Times New Roman" w:hAnsi="Times New Roman" w:cs="Times New Roman"/>
                <w:sz w:val="20"/>
                <w:szCs w:val="24"/>
                <w:lang w:eastAsia="fr-FR"/>
              </w:rPr>
              <w:t> </w:t>
            </w:r>
          </w:p>
        </w:tc>
        <w:tc>
          <w:tcPr>
            <w:tcW w:w="1394" w:type="dxa"/>
            <w:gridSpan w:val="2"/>
            <w:tcBorders>
              <w:top w:val="nil"/>
              <w:left w:val="nil"/>
              <w:bottom w:val="nil"/>
              <w:right w:val="single" w:sz="4" w:space="0" w:color="auto"/>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b/>
                <w:bCs/>
                <w:sz w:val="20"/>
                <w:szCs w:val="24"/>
                <w:lang w:eastAsia="fr-FR"/>
              </w:rPr>
            </w:pPr>
            <w:r w:rsidRPr="002C5D65">
              <w:rPr>
                <w:rFonts w:ascii="Times New Roman" w:eastAsia="Times New Roman" w:hAnsi="Times New Roman" w:cs="Times New Roman"/>
                <w:b/>
                <w:bCs/>
                <w:sz w:val="20"/>
                <w:szCs w:val="24"/>
                <w:lang w:eastAsia="fr-FR"/>
              </w:rPr>
              <w:t> </w:t>
            </w:r>
          </w:p>
        </w:tc>
        <w:tc>
          <w:tcPr>
            <w:tcW w:w="1606" w:type="dxa"/>
            <w:gridSpan w:val="2"/>
            <w:tcBorders>
              <w:top w:val="nil"/>
              <w:left w:val="nil"/>
              <w:bottom w:val="nil"/>
              <w:right w:val="double" w:sz="6" w:space="0" w:color="auto"/>
            </w:tcBorders>
            <w:shd w:val="clear" w:color="auto" w:fill="auto"/>
            <w:noWrap/>
            <w:vAlign w:val="center"/>
            <w:hideMark/>
          </w:tcPr>
          <w:p w:rsidR="002C5D65" w:rsidRPr="002C5D65" w:rsidRDefault="002C5D65" w:rsidP="002C5D65">
            <w:pPr>
              <w:spacing w:after="0" w:line="240" w:lineRule="auto"/>
              <w:rPr>
                <w:rFonts w:ascii="Times New Roman" w:eastAsia="Times New Roman" w:hAnsi="Times New Roman" w:cs="Times New Roman"/>
                <w:b/>
                <w:bCs/>
                <w:sz w:val="20"/>
                <w:szCs w:val="24"/>
                <w:lang w:eastAsia="fr-FR"/>
              </w:rPr>
            </w:pPr>
            <w:r w:rsidRPr="002C5D65">
              <w:rPr>
                <w:rFonts w:ascii="Times New Roman" w:eastAsia="Times New Roman" w:hAnsi="Times New Roman" w:cs="Times New Roman"/>
                <w:b/>
                <w:bCs/>
                <w:sz w:val="20"/>
                <w:szCs w:val="24"/>
                <w:lang w:eastAsia="fr-FR"/>
              </w:rPr>
              <w:t> </w:t>
            </w:r>
          </w:p>
        </w:tc>
      </w:tr>
      <w:tr w:rsidR="002C5D65" w:rsidRPr="002C5D65" w:rsidTr="00D538FA">
        <w:trPr>
          <w:gridAfter w:val="1"/>
          <w:wAfter w:w="514" w:type="dxa"/>
          <w:trHeight w:val="70"/>
        </w:trPr>
        <w:tc>
          <w:tcPr>
            <w:tcW w:w="970" w:type="dxa"/>
            <w:tcBorders>
              <w:top w:val="single" w:sz="4" w:space="0" w:color="auto"/>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rPr>
                <w:rFonts w:ascii="Times New Roman" w:eastAsia="Times New Roman" w:hAnsi="Times New Roman" w:cs="Times New Roman"/>
                <w:b/>
                <w:bCs/>
                <w:sz w:val="18"/>
                <w:szCs w:val="18"/>
                <w:lang w:eastAsia="fr-FR"/>
              </w:rPr>
            </w:pPr>
            <w:r w:rsidRPr="002C5D65">
              <w:rPr>
                <w:rFonts w:ascii="Times New Roman" w:eastAsia="Times New Roman" w:hAnsi="Times New Roman" w:cs="Times New Roman"/>
                <w:b/>
                <w:bCs/>
                <w:sz w:val="18"/>
                <w:szCs w:val="18"/>
                <w:lang w:eastAsia="fr-FR"/>
              </w:rPr>
              <w:t> </w:t>
            </w:r>
          </w:p>
        </w:tc>
        <w:tc>
          <w:tcPr>
            <w:tcW w:w="8152" w:type="dxa"/>
            <w:gridSpan w:val="9"/>
            <w:tcBorders>
              <w:top w:val="single" w:sz="4" w:space="0" w:color="auto"/>
              <w:left w:val="nil"/>
              <w:bottom w:val="single" w:sz="4" w:space="0" w:color="auto"/>
              <w:right w:val="single" w:sz="4" w:space="0" w:color="000000"/>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szCs w:val="24"/>
                <w:lang w:eastAsia="fr-FR"/>
              </w:rPr>
            </w:pPr>
            <w:r w:rsidRPr="002C5D65">
              <w:rPr>
                <w:rFonts w:ascii="Times New Roman" w:eastAsia="Times New Roman" w:hAnsi="Times New Roman" w:cs="Times New Roman"/>
                <w:b/>
                <w:bCs/>
                <w:sz w:val="24"/>
                <w:szCs w:val="24"/>
                <w:lang w:eastAsia="fr-FR"/>
              </w:rPr>
              <w:t xml:space="preserve">TOTAL  </w:t>
            </w:r>
          </w:p>
        </w:tc>
        <w:tc>
          <w:tcPr>
            <w:tcW w:w="1606" w:type="dxa"/>
            <w:gridSpan w:val="2"/>
            <w:tcBorders>
              <w:top w:val="single" w:sz="4" w:space="0" w:color="auto"/>
              <w:left w:val="nil"/>
              <w:bottom w:val="single" w:sz="4" w:space="0" w:color="auto"/>
              <w:right w:val="single" w:sz="4" w:space="0" w:color="auto"/>
            </w:tcBorders>
            <w:shd w:val="clear" w:color="000000" w:fill="FFFFFF"/>
            <w:noWrap/>
            <w:vAlign w:val="center"/>
          </w:tcPr>
          <w:p w:rsidR="002C5D65" w:rsidRPr="002C5D65" w:rsidRDefault="002C5D65" w:rsidP="002C5D65">
            <w:pPr>
              <w:spacing w:after="0" w:line="240" w:lineRule="auto"/>
              <w:rPr>
                <w:rFonts w:ascii="Times New Roman" w:eastAsia="Times New Roman" w:hAnsi="Times New Roman" w:cs="Times New Roman"/>
                <w:b/>
                <w:bCs/>
                <w:sz w:val="24"/>
                <w:szCs w:val="24"/>
                <w:lang w:eastAsia="fr-FR"/>
              </w:rPr>
            </w:pPr>
          </w:p>
        </w:tc>
      </w:tr>
      <w:tr w:rsidR="002C5D65" w:rsidRPr="002C5D65" w:rsidTr="00D538FA">
        <w:trPr>
          <w:gridAfter w:val="1"/>
          <w:wAfter w:w="514" w:type="dxa"/>
          <w:trHeight w:val="70"/>
        </w:trPr>
        <w:tc>
          <w:tcPr>
            <w:tcW w:w="970" w:type="dxa"/>
            <w:tcBorders>
              <w:top w:val="nil"/>
              <w:left w:val="double" w:sz="6" w:space="0" w:color="auto"/>
              <w:bottom w:val="nil"/>
              <w:right w:val="single" w:sz="4" w:space="0" w:color="auto"/>
            </w:tcBorders>
            <w:shd w:val="clear" w:color="000000" w:fill="FFC000"/>
            <w:noWrap/>
            <w:vAlign w:val="center"/>
            <w:hideMark/>
          </w:tcPr>
          <w:p w:rsidR="002C5D65" w:rsidRPr="002C5D65" w:rsidRDefault="002C5D65" w:rsidP="002C5D65">
            <w:pPr>
              <w:spacing w:after="0" w:line="240" w:lineRule="auto"/>
              <w:rPr>
                <w:rFonts w:ascii="Times New Roman" w:eastAsia="Times New Roman" w:hAnsi="Times New Roman" w:cs="Times New Roman"/>
                <w:sz w:val="18"/>
                <w:szCs w:val="18"/>
                <w:lang w:eastAsia="fr-FR"/>
              </w:rPr>
            </w:pPr>
            <w:r w:rsidRPr="002C5D65">
              <w:rPr>
                <w:rFonts w:ascii="Times New Roman" w:eastAsia="Times New Roman" w:hAnsi="Times New Roman" w:cs="Times New Roman"/>
                <w:sz w:val="18"/>
                <w:szCs w:val="18"/>
                <w:lang w:eastAsia="fr-FR"/>
              </w:rPr>
              <w:t> </w:t>
            </w:r>
          </w:p>
        </w:tc>
        <w:tc>
          <w:tcPr>
            <w:tcW w:w="8152" w:type="dxa"/>
            <w:gridSpan w:val="9"/>
            <w:tcBorders>
              <w:top w:val="single" w:sz="4" w:space="0" w:color="auto"/>
              <w:left w:val="nil"/>
              <w:bottom w:val="single" w:sz="4" w:space="0" w:color="auto"/>
              <w:right w:val="single" w:sz="4" w:space="0" w:color="000000"/>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szCs w:val="24"/>
                <w:lang w:eastAsia="fr-FR"/>
              </w:rPr>
            </w:pPr>
            <w:r w:rsidRPr="002C5D65">
              <w:rPr>
                <w:rFonts w:ascii="Times New Roman" w:eastAsia="Times New Roman" w:hAnsi="Times New Roman" w:cs="Times New Roman"/>
                <w:b/>
                <w:bCs/>
                <w:sz w:val="24"/>
                <w:szCs w:val="24"/>
                <w:lang w:eastAsia="fr-FR"/>
              </w:rPr>
              <w:t>T V A 20%</w:t>
            </w:r>
          </w:p>
        </w:tc>
        <w:tc>
          <w:tcPr>
            <w:tcW w:w="1606" w:type="dxa"/>
            <w:gridSpan w:val="2"/>
            <w:tcBorders>
              <w:top w:val="nil"/>
              <w:left w:val="nil"/>
              <w:bottom w:val="single" w:sz="4" w:space="0" w:color="auto"/>
              <w:right w:val="single" w:sz="4" w:space="0" w:color="auto"/>
            </w:tcBorders>
            <w:shd w:val="clear" w:color="auto" w:fill="auto"/>
            <w:noWrap/>
            <w:vAlign w:val="center"/>
          </w:tcPr>
          <w:p w:rsidR="002C5D65" w:rsidRPr="002C5D65" w:rsidRDefault="002C5D65" w:rsidP="002C5D65">
            <w:pPr>
              <w:spacing w:after="0" w:line="240" w:lineRule="auto"/>
              <w:rPr>
                <w:rFonts w:ascii="Times New Roman" w:eastAsia="Times New Roman" w:hAnsi="Times New Roman" w:cs="Times New Roman"/>
                <w:b/>
                <w:bCs/>
                <w:sz w:val="24"/>
                <w:szCs w:val="24"/>
                <w:lang w:eastAsia="fr-FR"/>
              </w:rPr>
            </w:pPr>
          </w:p>
        </w:tc>
      </w:tr>
      <w:tr w:rsidR="002C5D65" w:rsidRPr="002C5D65" w:rsidTr="00D538FA">
        <w:trPr>
          <w:gridAfter w:val="1"/>
          <w:wAfter w:w="514" w:type="dxa"/>
          <w:trHeight w:val="70"/>
        </w:trPr>
        <w:tc>
          <w:tcPr>
            <w:tcW w:w="970" w:type="dxa"/>
            <w:tcBorders>
              <w:top w:val="single" w:sz="4" w:space="0" w:color="auto"/>
              <w:left w:val="double" w:sz="6" w:space="0" w:color="auto"/>
              <w:bottom w:val="single" w:sz="8" w:space="0" w:color="auto"/>
              <w:right w:val="single" w:sz="4" w:space="0" w:color="auto"/>
            </w:tcBorders>
            <w:shd w:val="clear" w:color="000000" w:fill="FFC000"/>
            <w:noWrap/>
            <w:vAlign w:val="center"/>
            <w:hideMark/>
          </w:tcPr>
          <w:p w:rsidR="002C5D65" w:rsidRPr="002C5D65" w:rsidRDefault="002C5D65" w:rsidP="002C5D65">
            <w:pPr>
              <w:spacing w:after="0" w:line="240" w:lineRule="auto"/>
              <w:rPr>
                <w:rFonts w:ascii="Times New Roman" w:eastAsia="Times New Roman" w:hAnsi="Times New Roman" w:cs="Times New Roman"/>
                <w:sz w:val="18"/>
                <w:szCs w:val="18"/>
                <w:lang w:eastAsia="fr-FR"/>
              </w:rPr>
            </w:pPr>
            <w:r w:rsidRPr="002C5D65">
              <w:rPr>
                <w:rFonts w:ascii="Times New Roman" w:eastAsia="Times New Roman" w:hAnsi="Times New Roman" w:cs="Times New Roman"/>
                <w:sz w:val="18"/>
                <w:szCs w:val="18"/>
                <w:lang w:eastAsia="fr-FR"/>
              </w:rPr>
              <w:t> </w:t>
            </w:r>
          </w:p>
        </w:tc>
        <w:tc>
          <w:tcPr>
            <w:tcW w:w="8152" w:type="dxa"/>
            <w:gridSpan w:val="9"/>
            <w:tcBorders>
              <w:top w:val="single" w:sz="4" w:space="0" w:color="auto"/>
              <w:left w:val="nil"/>
              <w:bottom w:val="single" w:sz="4" w:space="0" w:color="auto"/>
              <w:right w:val="single" w:sz="4" w:space="0" w:color="000000"/>
            </w:tcBorders>
            <w:shd w:val="clear" w:color="auto" w:fill="auto"/>
            <w:noWrap/>
            <w:vAlign w:val="center"/>
            <w:hideMark/>
          </w:tcPr>
          <w:p w:rsidR="002C5D65" w:rsidRPr="002C5D65" w:rsidRDefault="002C5D65" w:rsidP="002C5D65">
            <w:pPr>
              <w:spacing w:after="0" w:line="240" w:lineRule="auto"/>
              <w:jc w:val="center"/>
              <w:rPr>
                <w:rFonts w:ascii="Times New Roman" w:eastAsia="Times New Roman" w:hAnsi="Times New Roman" w:cs="Times New Roman"/>
                <w:b/>
                <w:bCs/>
                <w:sz w:val="24"/>
                <w:szCs w:val="24"/>
                <w:lang w:eastAsia="fr-FR"/>
              </w:rPr>
            </w:pPr>
            <w:r w:rsidRPr="002C5D65">
              <w:rPr>
                <w:rFonts w:ascii="Times New Roman" w:eastAsia="Times New Roman" w:hAnsi="Times New Roman" w:cs="Times New Roman"/>
                <w:b/>
                <w:bCs/>
                <w:sz w:val="24"/>
                <w:szCs w:val="24"/>
                <w:lang w:eastAsia="fr-FR"/>
              </w:rPr>
              <w:t>TOTAL GENERAL TTC</w:t>
            </w:r>
          </w:p>
        </w:tc>
        <w:tc>
          <w:tcPr>
            <w:tcW w:w="1606" w:type="dxa"/>
            <w:gridSpan w:val="2"/>
            <w:tcBorders>
              <w:top w:val="nil"/>
              <w:left w:val="nil"/>
              <w:bottom w:val="single" w:sz="4" w:space="0" w:color="auto"/>
              <w:right w:val="single" w:sz="4" w:space="0" w:color="auto"/>
            </w:tcBorders>
            <w:shd w:val="clear" w:color="auto" w:fill="auto"/>
            <w:noWrap/>
            <w:vAlign w:val="center"/>
          </w:tcPr>
          <w:p w:rsidR="002C5D65" w:rsidRPr="002C5D65" w:rsidRDefault="002C5D65" w:rsidP="002C5D65">
            <w:pPr>
              <w:spacing w:after="0" w:line="240" w:lineRule="auto"/>
              <w:rPr>
                <w:rFonts w:ascii="Times New Roman" w:eastAsia="Times New Roman" w:hAnsi="Times New Roman" w:cs="Times New Roman"/>
                <w:b/>
                <w:bCs/>
                <w:sz w:val="24"/>
                <w:szCs w:val="24"/>
                <w:lang w:eastAsia="fr-FR"/>
              </w:rPr>
            </w:pPr>
          </w:p>
        </w:tc>
      </w:tr>
    </w:tbl>
    <w:p w:rsidR="002C5D65" w:rsidRPr="002C5D65" w:rsidRDefault="002C5D65" w:rsidP="002C5D65">
      <w:pPr>
        <w:adjustRightInd w:val="0"/>
        <w:spacing w:after="0" w:line="240" w:lineRule="auto"/>
        <w:rPr>
          <w:rFonts w:ascii="Times New Roman" w:eastAsia="Times New Roman" w:hAnsi="Times New Roman" w:cs="Times New Roman"/>
          <w:sz w:val="24"/>
          <w:lang w:eastAsia="fr-FR"/>
        </w:rPr>
      </w:pPr>
    </w:p>
    <w:p w:rsidR="002C5D65" w:rsidRPr="002C5D65" w:rsidRDefault="002C5D65" w:rsidP="002C5D65">
      <w:pPr>
        <w:adjustRightInd w:val="0"/>
        <w:spacing w:after="0" w:line="240" w:lineRule="auto"/>
        <w:rPr>
          <w:rFonts w:ascii="Times New Roman" w:eastAsia="Times New Roman" w:hAnsi="Times New Roman" w:cs="Times New Roman"/>
          <w:sz w:val="24"/>
          <w:lang w:eastAsia="fr-FR"/>
        </w:rPr>
      </w:pPr>
    </w:p>
    <w:p w:rsidR="002C5D65" w:rsidRPr="002C5D65" w:rsidRDefault="002C5D65" w:rsidP="002C5D65">
      <w:pPr>
        <w:adjustRightInd w:val="0"/>
        <w:spacing w:after="0" w:line="240" w:lineRule="auto"/>
        <w:rPr>
          <w:rFonts w:ascii="Times New Roman" w:eastAsia="Times New Roman" w:hAnsi="Times New Roman" w:cs="Times New Roman"/>
          <w:sz w:val="24"/>
          <w:lang w:eastAsia="fr-FR"/>
        </w:rPr>
      </w:pPr>
    </w:p>
    <w:p w:rsidR="002C5D65" w:rsidRPr="002C5D65" w:rsidRDefault="002C5D65" w:rsidP="002C5D65">
      <w:pPr>
        <w:spacing w:after="0" w:line="240" w:lineRule="auto"/>
        <w:rPr>
          <w:rFonts w:ascii="Arial Narrow" w:eastAsia="Times New Roman" w:hAnsi="Arial Narrow" w:cs="Times New Roman"/>
          <w:b/>
          <w:bCs/>
          <w:i/>
          <w:iCs/>
          <w:sz w:val="24"/>
          <w:szCs w:val="24"/>
          <w:lang w:eastAsia="fr-FR"/>
        </w:rPr>
      </w:pPr>
      <w:r w:rsidRPr="002C5D65">
        <w:rPr>
          <w:rFonts w:ascii="Arial Narrow" w:eastAsia="Times New Roman" w:hAnsi="Arial Narrow" w:cs="Times New Roman"/>
          <w:b/>
          <w:bCs/>
          <w:i/>
          <w:iCs/>
          <w:sz w:val="24"/>
          <w:szCs w:val="24"/>
          <w:lang w:eastAsia="fr-FR"/>
        </w:rPr>
        <w:t>Arrêté le présent bordereau des prix-détail estimatif à la somme de</w:t>
      </w:r>
      <w:r w:rsidRPr="002C5D65">
        <w:rPr>
          <w:rFonts w:ascii="Arial Narrow" w:eastAsia="Times New Roman" w:hAnsi="Arial Narrow" w:cs="Arial"/>
          <w:sz w:val="24"/>
          <w:szCs w:val="24"/>
          <w:lang w:eastAsia="fr-FR"/>
        </w:rPr>
        <w:t> </w:t>
      </w:r>
      <w:r w:rsidRPr="002C5D65">
        <w:rPr>
          <w:rFonts w:ascii="Arial Narrow" w:eastAsia="Times New Roman" w:hAnsi="Arial Narrow" w:cs="Arial"/>
          <w:b/>
          <w:bCs/>
          <w:sz w:val="24"/>
          <w:szCs w:val="24"/>
          <w:lang w:eastAsia="fr-FR"/>
        </w:rPr>
        <w:t xml:space="preserve">: </w:t>
      </w:r>
    </w:p>
    <w:p w:rsidR="002C5D65" w:rsidRPr="002C5D65" w:rsidRDefault="002C5D65" w:rsidP="002C5D65">
      <w:pPr>
        <w:spacing w:after="0" w:line="360" w:lineRule="auto"/>
        <w:rPr>
          <w:rFonts w:ascii="Arial Narrow" w:eastAsia="Times New Roman" w:hAnsi="Arial Narrow" w:cs="Times New Roman"/>
          <w:i/>
          <w:iCs/>
          <w:sz w:val="24"/>
          <w:szCs w:val="24"/>
          <w:lang w:eastAsia="fr-FR"/>
        </w:rPr>
      </w:pPr>
      <w:r w:rsidRPr="002C5D65">
        <w:rPr>
          <w:rFonts w:ascii="Arial Narrow" w:eastAsia="Times New Roman" w:hAnsi="Arial Narrow" w:cs="Times New Roman"/>
          <w:sz w:val="24"/>
          <w:szCs w:val="24"/>
          <w:lang w:eastAsia="fr-FR"/>
        </w:rPr>
        <w:t>………………………………………………………………………………………………….……</w:t>
      </w:r>
      <w:r w:rsidRPr="002C5D65">
        <w:rPr>
          <w:rFonts w:ascii="Arial Narrow" w:eastAsia="Times New Roman" w:hAnsi="Arial Narrow" w:cs="Times New Roman"/>
          <w:i/>
          <w:iCs/>
          <w:sz w:val="24"/>
          <w:szCs w:val="24"/>
          <w:lang w:eastAsia="fr-FR"/>
        </w:rPr>
        <w:t>(En lettres et en chiffres)</w:t>
      </w:r>
    </w:p>
    <w:p w:rsidR="002C5D65" w:rsidRPr="002C5D65" w:rsidRDefault="002C5D65" w:rsidP="002C5D65">
      <w:pPr>
        <w:spacing w:after="0" w:line="240" w:lineRule="auto"/>
        <w:jc w:val="center"/>
        <w:rPr>
          <w:rFonts w:ascii="Arial Narrow" w:eastAsia="Times New Roman" w:hAnsi="Arial Narrow" w:cs="Times New Roman"/>
          <w:b/>
          <w:bCs/>
          <w:i/>
          <w:iCs/>
          <w:sz w:val="24"/>
          <w:szCs w:val="24"/>
          <w:lang w:eastAsia="fr-FR"/>
        </w:rPr>
      </w:pPr>
    </w:p>
    <w:p w:rsidR="002C5D65" w:rsidRPr="002C5D65" w:rsidRDefault="002C5D65" w:rsidP="002C5D65">
      <w:pPr>
        <w:spacing w:after="0" w:line="240" w:lineRule="auto"/>
        <w:jc w:val="center"/>
        <w:rPr>
          <w:rFonts w:ascii="Arial Narrow" w:eastAsia="Times New Roman" w:hAnsi="Arial Narrow" w:cs="Times New Roman"/>
          <w:b/>
          <w:bCs/>
          <w:i/>
          <w:iCs/>
          <w:sz w:val="24"/>
          <w:szCs w:val="24"/>
          <w:lang w:eastAsia="fr-FR"/>
        </w:rPr>
      </w:pPr>
      <w:r w:rsidRPr="002C5D65">
        <w:rPr>
          <w:rFonts w:ascii="Arial Narrow" w:eastAsia="Times New Roman" w:hAnsi="Arial Narrow" w:cs="Times New Roman"/>
          <w:b/>
          <w:bCs/>
          <w:i/>
          <w:iCs/>
          <w:sz w:val="24"/>
          <w:szCs w:val="24"/>
          <w:lang w:eastAsia="fr-FR"/>
        </w:rPr>
        <w:t>Signature de l’entrepreneur :</w:t>
      </w:r>
    </w:p>
    <w:p w:rsidR="002C5D65" w:rsidRDefault="002C5D65" w:rsidP="002C5D65">
      <w:pPr>
        <w:spacing w:after="0" w:line="240" w:lineRule="auto"/>
        <w:jc w:val="center"/>
        <w:rPr>
          <w:rFonts w:ascii="Arial Narrow" w:eastAsia="Times New Roman" w:hAnsi="Arial Narrow" w:cs="Times New Roman"/>
          <w:b/>
          <w:bCs/>
          <w:i/>
          <w:iCs/>
          <w:sz w:val="24"/>
          <w:szCs w:val="24"/>
          <w:lang w:eastAsia="fr-FR"/>
        </w:rPr>
      </w:pPr>
    </w:p>
    <w:p w:rsidR="001E110F" w:rsidRPr="002C5D65" w:rsidRDefault="001E110F" w:rsidP="002C5D65">
      <w:pPr>
        <w:spacing w:after="0" w:line="240" w:lineRule="auto"/>
        <w:jc w:val="center"/>
        <w:rPr>
          <w:rFonts w:ascii="Arial Narrow" w:eastAsia="Times New Roman" w:hAnsi="Arial Narrow" w:cs="Times New Roman"/>
          <w:b/>
          <w:bCs/>
          <w:i/>
          <w:iCs/>
          <w:sz w:val="24"/>
          <w:szCs w:val="24"/>
          <w:lang w:eastAsia="fr-FR"/>
        </w:rPr>
      </w:pPr>
    </w:p>
    <w:p w:rsidR="002C5D65" w:rsidRPr="002C5D65" w:rsidRDefault="002C5D65" w:rsidP="002C5D65">
      <w:pPr>
        <w:spacing w:after="0" w:line="240" w:lineRule="auto"/>
        <w:jc w:val="center"/>
        <w:rPr>
          <w:rFonts w:ascii="Cambria" w:eastAsia="Times New Roman" w:hAnsi="Cambria" w:cs="Times New Roman"/>
          <w:b/>
          <w:bCs/>
          <w:sz w:val="24"/>
          <w:szCs w:val="24"/>
          <w:lang w:eastAsia="fr-FR"/>
        </w:rPr>
      </w:pPr>
      <w:r w:rsidRPr="002C5D65">
        <w:rPr>
          <w:rFonts w:ascii="Cambria" w:eastAsia="Times New Roman" w:hAnsi="Cambria" w:cs="Times New Roman"/>
          <w:b/>
          <w:bCs/>
          <w:sz w:val="24"/>
          <w:szCs w:val="24"/>
          <w:lang w:eastAsia="fr-FR"/>
        </w:rPr>
        <w:lastRenderedPageBreak/>
        <w:t>ROYAUME DU MAROC</w:t>
      </w:r>
    </w:p>
    <w:p w:rsidR="002C5D65" w:rsidRPr="002C5D65" w:rsidRDefault="002C5D65" w:rsidP="002C5D65">
      <w:pPr>
        <w:spacing w:after="0" w:line="240" w:lineRule="auto"/>
        <w:jc w:val="center"/>
        <w:rPr>
          <w:rFonts w:ascii="Cambria" w:eastAsia="Times New Roman" w:hAnsi="Cambria" w:cs="Times New Roman"/>
          <w:b/>
          <w:bCs/>
          <w:sz w:val="24"/>
          <w:szCs w:val="24"/>
          <w:lang w:eastAsia="fr-FR"/>
        </w:rPr>
      </w:pPr>
      <w:r w:rsidRPr="002C5D65">
        <w:rPr>
          <w:rFonts w:ascii="Cambria" w:eastAsia="Times New Roman" w:hAnsi="Cambria" w:cs="Times New Roman"/>
          <w:b/>
          <w:bCs/>
          <w:sz w:val="24"/>
          <w:szCs w:val="24"/>
          <w:lang w:eastAsia="fr-FR"/>
        </w:rPr>
        <w:t>MINISTÈRE DE L'INTÉRIEUR</w:t>
      </w:r>
    </w:p>
    <w:p w:rsidR="002C5D65" w:rsidRPr="002C5D65" w:rsidRDefault="002C5D65" w:rsidP="002C5D65">
      <w:pPr>
        <w:spacing w:after="0" w:line="240" w:lineRule="auto"/>
        <w:jc w:val="center"/>
        <w:rPr>
          <w:rFonts w:ascii="Cambria" w:eastAsia="Times New Roman" w:hAnsi="Cambria" w:cs="Times New Roman"/>
          <w:b/>
          <w:bCs/>
          <w:spacing w:val="20"/>
          <w:sz w:val="24"/>
          <w:szCs w:val="24"/>
          <w:lang w:eastAsia="fr-FR"/>
        </w:rPr>
      </w:pPr>
      <w:r w:rsidRPr="002C5D65">
        <w:rPr>
          <w:rFonts w:ascii="Cambria" w:eastAsia="Times New Roman" w:hAnsi="Cambria" w:cs="Times New Roman"/>
          <w:b/>
          <w:bCs/>
          <w:spacing w:val="20"/>
          <w:sz w:val="24"/>
          <w:szCs w:val="24"/>
          <w:lang w:eastAsia="fr-FR"/>
        </w:rPr>
        <w:t>PROVINCE FAHS ANJRA</w:t>
      </w:r>
    </w:p>
    <w:p w:rsidR="002C5D65" w:rsidRPr="002C5D65" w:rsidRDefault="002C5D65" w:rsidP="002C5D65">
      <w:pPr>
        <w:spacing w:after="0" w:line="240" w:lineRule="auto"/>
        <w:jc w:val="center"/>
        <w:rPr>
          <w:rFonts w:ascii="Cambria" w:eastAsia="Times New Roman" w:hAnsi="Cambria" w:cs="Times New Roman"/>
          <w:b/>
          <w:bCs/>
          <w:sz w:val="24"/>
          <w:szCs w:val="24"/>
          <w:lang w:eastAsia="fr-FR"/>
        </w:rPr>
      </w:pPr>
      <w:r w:rsidRPr="002C5D65">
        <w:rPr>
          <w:rFonts w:ascii="Cambria" w:eastAsia="Times New Roman" w:hAnsi="Cambria" w:cs="Times New Roman"/>
          <w:b/>
          <w:bCs/>
          <w:sz w:val="24"/>
          <w:szCs w:val="24"/>
          <w:lang w:eastAsia="fr-FR"/>
        </w:rPr>
        <w:t>CONSEIL PROVINCIAL</w:t>
      </w:r>
    </w:p>
    <w:p w:rsidR="002C5D65" w:rsidRPr="002C5D65" w:rsidRDefault="002C5D65" w:rsidP="002C5D65">
      <w:pPr>
        <w:spacing w:after="0" w:line="240" w:lineRule="auto"/>
        <w:jc w:val="center"/>
        <w:rPr>
          <w:rFonts w:ascii="Cambria" w:eastAsia="Times New Roman" w:hAnsi="Cambria" w:cs="Times New Roman"/>
          <w:sz w:val="24"/>
          <w:szCs w:val="24"/>
          <w:lang w:eastAsia="fr-FR"/>
        </w:rPr>
      </w:pPr>
    </w:p>
    <w:p w:rsidR="002C5D65" w:rsidRPr="002C5D65" w:rsidRDefault="002C5D65" w:rsidP="008764CA">
      <w:pPr>
        <w:spacing w:after="0" w:line="240" w:lineRule="auto"/>
        <w:jc w:val="center"/>
        <w:rPr>
          <w:rFonts w:ascii="Cambria" w:eastAsia="Times New Roman" w:hAnsi="Cambria" w:cs="Times New Roman"/>
          <w:b/>
          <w:bCs/>
          <w:sz w:val="24"/>
          <w:szCs w:val="24"/>
          <w:lang w:eastAsia="fr-FR"/>
        </w:rPr>
      </w:pPr>
      <w:r w:rsidRPr="002C5D65">
        <w:rPr>
          <w:rFonts w:ascii="Cambria" w:eastAsia="Times New Roman" w:hAnsi="Cambria" w:cs="Times New Roman"/>
          <w:b/>
          <w:bCs/>
          <w:sz w:val="24"/>
          <w:szCs w:val="24"/>
          <w:lang w:eastAsia="fr-FR"/>
        </w:rPr>
        <w:t xml:space="preserve">A.O.O : </w:t>
      </w:r>
      <w:r w:rsidR="008764CA">
        <w:rPr>
          <w:rFonts w:ascii="Cambria" w:eastAsia="Times New Roman" w:hAnsi="Cambria" w:cs="Times New Roman"/>
          <w:b/>
          <w:bCs/>
          <w:sz w:val="24"/>
          <w:szCs w:val="24"/>
          <w:lang w:eastAsia="fr-FR"/>
        </w:rPr>
        <w:t>10/</w:t>
      </w:r>
      <w:r w:rsidRPr="002C5D65">
        <w:rPr>
          <w:rFonts w:ascii="Cambria" w:eastAsia="Times New Roman" w:hAnsi="Cambria" w:cs="Times New Roman"/>
          <w:b/>
          <w:bCs/>
          <w:sz w:val="24"/>
          <w:szCs w:val="24"/>
          <w:lang w:eastAsia="fr-FR"/>
        </w:rPr>
        <w:t>2024</w:t>
      </w:r>
    </w:p>
    <w:p w:rsidR="002C5D65" w:rsidRPr="002C5D65" w:rsidRDefault="002C5D65" w:rsidP="002C5D65">
      <w:pPr>
        <w:spacing w:after="0" w:line="240" w:lineRule="auto"/>
        <w:jc w:val="center"/>
        <w:rPr>
          <w:rFonts w:ascii="Cambria" w:eastAsia="Times New Roman" w:hAnsi="Cambria" w:cs="Times New Roman"/>
          <w:sz w:val="24"/>
          <w:szCs w:val="24"/>
          <w:lang w:eastAsia="fr-FR"/>
        </w:rPr>
      </w:pPr>
    </w:p>
    <w:p w:rsidR="002C5D65" w:rsidRPr="002C5D65" w:rsidRDefault="002C5D65" w:rsidP="002C5D65">
      <w:pPr>
        <w:spacing w:after="0" w:line="240" w:lineRule="auto"/>
        <w:jc w:val="center"/>
        <w:rPr>
          <w:rFonts w:ascii="Cambria" w:eastAsia="Times New Roman" w:hAnsi="Cambria" w:cs="Times New Roman"/>
          <w:bCs/>
          <w:sz w:val="24"/>
          <w:szCs w:val="24"/>
          <w:lang w:eastAsia="fr-FR"/>
        </w:rPr>
      </w:pPr>
      <w:r w:rsidRPr="002C5D65">
        <w:rPr>
          <w:rFonts w:ascii="Cambria" w:eastAsia="Times New Roman" w:hAnsi="Cambria" w:cs="Times New Roman"/>
          <w:bCs/>
          <w:sz w:val="24"/>
          <w:szCs w:val="24"/>
          <w:lang w:eastAsia="fr-FR"/>
        </w:rPr>
        <w:t xml:space="preserve">MARCHÉ N°    ……………………………..      </w:t>
      </w:r>
    </w:p>
    <w:p w:rsidR="00A20F1A" w:rsidRPr="00A20F1A" w:rsidRDefault="00A20F1A" w:rsidP="00D538FA">
      <w:pPr>
        <w:spacing w:after="0" w:line="240" w:lineRule="auto"/>
        <w:jc w:val="center"/>
        <w:rPr>
          <w:rFonts w:ascii="Cambria" w:eastAsia="Times New Roman" w:hAnsi="Cambria" w:cs="Times New Roman"/>
          <w:b/>
          <w:bCs/>
          <w:i/>
          <w:iCs/>
          <w:sz w:val="28"/>
          <w:szCs w:val="28"/>
          <w:lang w:eastAsia="fr-FR"/>
        </w:rPr>
      </w:pPr>
      <w:r w:rsidRPr="00A20F1A">
        <w:rPr>
          <w:rFonts w:ascii="Cambria" w:eastAsia="Times New Roman" w:hAnsi="Cambria" w:cs="Times New Roman"/>
          <w:b/>
          <w:bCs/>
          <w:i/>
          <w:iCs/>
          <w:sz w:val="28"/>
          <w:szCs w:val="28"/>
          <w:lang w:eastAsia="fr-FR"/>
        </w:rPr>
        <w:t>TRAVAUX DE CONSTRUCTION DE DEUX PISTES ; LA PISTE RELIANT LA MOSQUEE HAMMA ET CENTRE HAMMA ET LA PISTE DU DOUAR HJIRA A LA COMMUNE KSAR MAJAZ - PROVINCE FAHS AJNRA</w:t>
      </w:r>
    </w:p>
    <w:p w:rsidR="002C5D65" w:rsidRPr="002C5D65" w:rsidRDefault="002C5D65" w:rsidP="002C5D65">
      <w:pPr>
        <w:spacing w:after="0" w:line="240" w:lineRule="auto"/>
        <w:jc w:val="center"/>
        <w:rPr>
          <w:rFonts w:ascii="Cambria" w:eastAsia="Times New Roman" w:hAnsi="Cambria" w:cs="Times New Roman"/>
          <w:b/>
          <w:bCs/>
          <w:sz w:val="24"/>
          <w:szCs w:val="24"/>
          <w:u w:val="single"/>
          <w:lang w:eastAsia="fr-FR"/>
        </w:rPr>
      </w:pPr>
      <w:r w:rsidRPr="002C5D65">
        <w:rPr>
          <w:rFonts w:ascii="Cambria" w:eastAsia="Times New Roman" w:hAnsi="Cambria" w:cs="Times New Roman"/>
          <w:b/>
          <w:bCs/>
          <w:sz w:val="24"/>
          <w:szCs w:val="24"/>
          <w:u w:val="single"/>
          <w:lang w:eastAsia="fr-FR"/>
        </w:rPr>
        <w:t xml:space="preserve">Marché passé par appel d’offres ouvert national sur offres des prix séance publique conformément aux dispositions de l’alinéa 3 du paragraphe I de l'article 19 du décret n°2-22-431 Du 15 </w:t>
      </w:r>
      <w:proofErr w:type="spellStart"/>
      <w:r w:rsidRPr="002C5D65">
        <w:rPr>
          <w:rFonts w:ascii="Cambria" w:eastAsia="Times New Roman" w:hAnsi="Cambria" w:cs="Times New Roman"/>
          <w:b/>
          <w:bCs/>
          <w:sz w:val="24"/>
          <w:szCs w:val="24"/>
          <w:u w:val="single"/>
          <w:lang w:eastAsia="fr-FR"/>
        </w:rPr>
        <w:t>Chaabane</w:t>
      </w:r>
      <w:proofErr w:type="spellEnd"/>
      <w:r w:rsidRPr="002C5D65">
        <w:rPr>
          <w:rFonts w:ascii="Cambria" w:eastAsia="Times New Roman" w:hAnsi="Cambria" w:cs="Times New Roman"/>
          <w:b/>
          <w:bCs/>
          <w:sz w:val="24"/>
          <w:szCs w:val="24"/>
          <w:u w:val="single"/>
          <w:lang w:eastAsia="fr-FR"/>
        </w:rPr>
        <w:t xml:space="preserve"> 1444 (08 Mars 2023) relatif aux marchés publics.</w:t>
      </w:r>
    </w:p>
    <w:p w:rsidR="002C5D65" w:rsidRPr="002C5D65" w:rsidRDefault="002C5D65" w:rsidP="002C5D65">
      <w:pPr>
        <w:spacing w:after="0" w:line="240" w:lineRule="auto"/>
        <w:jc w:val="center"/>
        <w:rPr>
          <w:rFonts w:ascii="Cambria" w:eastAsia="Times New Roman" w:hAnsi="Cambria" w:cs="Times New Roman"/>
          <w:bCs/>
          <w:color w:val="FF0000"/>
          <w:sz w:val="24"/>
          <w:szCs w:val="24"/>
          <w:lang w:eastAsia="fr-FR"/>
        </w:rPr>
      </w:pPr>
      <w:r w:rsidRPr="002C5D65">
        <w:rPr>
          <w:rFonts w:ascii="Cambria" w:eastAsia="Times New Roman" w:hAnsi="Cambria" w:cs="Times New Roman"/>
          <w:bCs/>
          <w:sz w:val="24"/>
          <w:szCs w:val="24"/>
          <w:lang w:eastAsia="fr-FR"/>
        </w:rPr>
        <w:t xml:space="preserve"> </w:t>
      </w:r>
    </w:p>
    <w:p w:rsidR="002C5D65" w:rsidRPr="002C5D65" w:rsidRDefault="002C5D65" w:rsidP="002C5D65">
      <w:pPr>
        <w:spacing w:after="0" w:line="240" w:lineRule="auto"/>
        <w:jc w:val="center"/>
        <w:rPr>
          <w:rFonts w:ascii="Cambria" w:eastAsia="Times New Roman" w:hAnsi="Cambria" w:cs="Times New Roman"/>
          <w:b/>
          <w:bCs/>
          <w:sz w:val="24"/>
          <w:szCs w:val="24"/>
          <w:u w:val="single"/>
          <w:lang w:eastAsia="fr-FR"/>
        </w:rPr>
      </w:pPr>
    </w:p>
    <w:p w:rsidR="002C5D65" w:rsidRPr="002C5D65" w:rsidRDefault="002C5D65" w:rsidP="002C5D65">
      <w:pPr>
        <w:spacing w:after="0" w:line="240" w:lineRule="auto"/>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Avec :…………………………………………………………………………………………………………………………………</w:t>
      </w:r>
    </w:p>
    <w:p w:rsidR="002C5D65" w:rsidRPr="002C5D65" w:rsidRDefault="002C5D65" w:rsidP="002C5D65">
      <w:pPr>
        <w:spacing w:after="0" w:line="240" w:lineRule="auto"/>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Pour un montant de</w:t>
      </w:r>
      <w:r w:rsidRPr="002C5D65">
        <w:rPr>
          <w:rFonts w:ascii="Cambria" w:eastAsia="Times New Roman" w:hAnsi="Cambria" w:cs="Times New Roman"/>
          <w:b/>
          <w:bCs/>
          <w:sz w:val="24"/>
          <w:szCs w:val="24"/>
          <w:lang w:eastAsia="fr-FR"/>
        </w:rPr>
        <w:t> </w:t>
      </w:r>
      <w:r w:rsidRPr="002C5D65">
        <w:rPr>
          <w:rFonts w:ascii="Cambria" w:eastAsia="Times New Roman" w:hAnsi="Cambria" w:cs="Times New Roman"/>
          <w:sz w:val="24"/>
          <w:szCs w:val="24"/>
          <w:lang w:eastAsia="fr-FR"/>
        </w:rPr>
        <w:t>:……………………………………………………………………………… ………………………….</w:t>
      </w:r>
    </w:p>
    <w:p w:rsidR="002C5D65" w:rsidRPr="002C5D65" w:rsidRDefault="002C5D65" w:rsidP="002C5D65">
      <w:pPr>
        <w:spacing w:after="0" w:line="240" w:lineRule="auto"/>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w:t>
      </w:r>
    </w:p>
    <w:p w:rsidR="002C5D65" w:rsidRPr="002C5D65" w:rsidRDefault="002C5D65" w:rsidP="002C5D65">
      <w:pPr>
        <w:spacing w:after="0" w:line="240" w:lineRule="auto"/>
        <w:rPr>
          <w:rFonts w:ascii="Cambria" w:eastAsia="Times New Roman" w:hAnsi="Cambria" w:cs="Times New Roman"/>
          <w:sz w:val="24"/>
          <w:szCs w:val="24"/>
          <w:lang w:eastAsia="fr-FR"/>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98"/>
        <w:gridCol w:w="5178"/>
      </w:tblGrid>
      <w:tr w:rsidR="002C5D65" w:rsidRPr="002C5D65" w:rsidTr="00813484">
        <w:trPr>
          <w:trHeight w:val="2313"/>
        </w:trPr>
        <w:tc>
          <w:tcPr>
            <w:tcW w:w="5098" w:type="dxa"/>
            <w:tcBorders>
              <w:top w:val="single" w:sz="4" w:space="0" w:color="auto"/>
              <w:bottom w:val="single" w:sz="4" w:space="0" w:color="auto"/>
              <w:right w:val="single" w:sz="4" w:space="0" w:color="auto"/>
            </w:tcBorders>
          </w:tcPr>
          <w:p w:rsidR="002C5D65" w:rsidRPr="002C5D65" w:rsidRDefault="002C5D65" w:rsidP="002C5D65">
            <w:pPr>
              <w:spacing w:after="0" w:line="240" w:lineRule="auto"/>
              <w:jc w:val="center"/>
              <w:rPr>
                <w:rFonts w:ascii="Cambria" w:eastAsia="Times New Roman" w:hAnsi="Cambria" w:cs="Times New Roman"/>
                <w:b/>
                <w:bCs/>
                <w:sz w:val="24"/>
                <w:szCs w:val="24"/>
                <w:lang w:eastAsia="fr-FR"/>
              </w:rPr>
            </w:pPr>
            <w:r w:rsidRPr="002C5D65">
              <w:rPr>
                <w:rFonts w:ascii="Cambria" w:eastAsia="Times New Roman" w:hAnsi="Cambria" w:cs="Times New Roman"/>
                <w:b/>
                <w:bCs/>
                <w:sz w:val="24"/>
                <w:szCs w:val="24"/>
                <w:lang w:eastAsia="fr-FR"/>
              </w:rPr>
              <w:t>Dressé par :</w:t>
            </w:r>
          </w:p>
          <w:p w:rsidR="002C5D65" w:rsidRPr="002C5D65" w:rsidRDefault="002C5D65" w:rsidP="002C5D65">
            <w:pPr>
              <w:spacing w:after="0" w:line="240" w:lineRule="auto"/>
              <w:jc w:val="center"/>
              <w:rPr>
                <w:rFonts w:ascii="Cambria" w:eastAsia="Times New Roman" w:hAnsi="Cambria" w:cs="Times New Roman"/>
                <w:sz w:val="24"/>
                <w:szCs w:val="24"/>
                <w:lang w:eastAsia="fr-FR"/>
              </w:rPr>
            </w:pPr>
          </w:p>
          <w:p w:rsidR="002C5D65" w:rsidRPr="002C5D65" w:rsidRDefault="002C5D65" w:rsidP="002C5D65">
            <w:pPr>
              <w:spacing w:after="0" w:line="240" w:lineRule="auto"/>
              <w:jc w:val="center"/>
              <w:rPr>
                <w:rFonts w:ascii="Cambria" w:eastAsia="Times New Roman" w:hAnsi="Cambria" w:cs="Times New Roman"/>
                <w:sz w:val="24"/>
                <w:szCs w:val="24"/>
                <w:lang w:eastAsia="fr-FR"/>
              </w:rPr>
            </w:pPr>
          </w:p>
          <w:p w:rsidR="002C5D65" w:rsidRPr="002C5D65" w:rsidRDefault="002C5D65" w:rsidP="002C5D65">
            <w:pPr>
              <w:spacing w:after="0" w:line="240" w:lineRule="auto"/>
              <w:rPr>
                <w:rFonts w:ascii="Cambria" w:eastAsia="Times New Roman" w:hAnsi="Cambria" w:cs="Times New Roman"/>
                <w:sz w:val="24"/>
                <w:szCs w:val="24"/>
                <w:lang w:eastAsia="fr-FR"/>
              </w:rPr>
            </w:pPr>
          </w:p>
          <w:p w:rsidR="002C5D65" w:rsidRPr="002C5D65" w:rsidRDefault="002C5D65" w:rsidP="002C5D65">
            <w:pPr>
              <w:spacing w:after="0" w:line="240" w:lineRule="auto"/>
              <w:rPr>
                <w:rFonts w:ascii="Cambria" w:eastAsia="Times New Roman" w:hAnsi="Cambria" w:cs="Times New Roman"/>
                <w:sz w:val="24"/>
                <w:szCs w:val="24"/>
                <w:lang w:eastAsia="fr-FR"/>
              </w:rPr>
            </w:pPr>
          </w:p>
          <w:p w:rsidR="002C5D65" w:rsidRPr="002C5D65" w:rsidRDefault="002C5D65" w:rsidP="002C5D65">
            <w:pPr>
              <w:spacing w:after="0" w:line="240" w:lineRule="auto"/>
              <w:jc w:val="center"/>
              <w:rPr>
                <w:rFonts w:ascii="Cambria" w:eastAsia="Times New Roman" w:hAnsi="Cambria" w:cs="Times New Roman"/>
                <w:sz w:val="24"/>
                <w:szCs w:val="24"/>
                <w:lang w:eastAsia="fr-FR"/>
              </w:rPr>
            </w:pPr>
          </w:p>
          <w:p w:rsidR="002C5D65" w:rsidRPr="002C5D65" w:rsidRDefault="002C5D65" w:rsidP="002C5D65">
            <w:pPr>
              <w:spacing w:after="0" w:line="240" w:lineRule="auto"/>
              <w:jc w:val="center"/>
              <w:rPr>
                <w:rFonts w:ascii="Cambria" w:eastAsia="Times New Roman" w:hAnsi="Cambria" w:cs="Times New Roman"/>
                <w:sz w:val="24"/>
                <w:szCs w:val="24"/>
                <w:lang w:eastAsia="fr-FR"/>
              </w:rPr>
            </w:pPr>
          </w:p>
          <w:p w:rsidR="002C5D65" w:rsidRPr="002C5D65" w:rsidRDefault="002C5D65" w:rsidP="002C5D65">
            <w:pPr>
              <w:spacing w:after="0" w:line="240" w:lineRule="auto"/>
              <w:jc w:val="center"/>
              <w:rPr>
                <w:rFonts w:ascii="Cambria" w:eastAsia="Times New Roman" w:hAnsi="Cambria" w:cs="Times New Roman"/>
                <w:b/>
                <w:sz w:val="24"/>
                <w:szCs w:val="24"/>
                <w:lang w:eastAsia="fr-FR"/>
              </w:rPr>
            </w:pPr>
            <w:r w:rsidRPr="002C5D65">
              <w:rPr>
                <w:rFonts w:ascii="Cambria" w:eastAsia="Times New Roman" w:hAnsi="Cambria" w:cs="Times New Roman"/>
                <w:sz w:val="24"/>
                <w:szCs w:val="24"/>
                <w:lang w:eastAsia="fr-FR"/>
              </w:rPr>
              <w:t>…... le …………………………….</w:t>
            </w:r>
          </w:p>
        </w:tc>
        <w:tc>
          <w:tcPr>
            <w:tcW w:w="5178" w:type="dxa"/>
            <w:tcBorders>
              <w:top w:val="single" w:sz="4" w:space="0" w:color="auto"/>
              <w:left w:val="single" w:sz="4" w:space="0" w:color="auto"/>
              <w:bottom w:val="single" w:sz="4" w:space="0" w:color="auto"/>
              <w:right w:val="single" w:sz="4" w:space="0" w:color="auto"/>
            </w:tcBorders>
          </w:tcPr>
          <w:p w:rsidR="002C5D65" w:rsidRPr="002C5D65" w:rsidRDefault="002C5D65" w:rsidP="002C5D65">
            <w:pPr>
              <w:spacing w:after="0" w:line="240" w:lineRule="auto"/>
              <w:jc w:val="center"/>
              <w:rPr>
                <w:rFonts w:ascii="Cambria" w:eastAsia="Times New Roman" w:hAnsi="Cambria" w:cs="Times New Roman"/>
                <w:b/>
                <w:sz w:val="24"/>
                <w:szCs w:val="24"/>
                <w:lang w:eastAsia="fr-FR"/>
              </w:rPr>
            </w:pPr>
            <w:r w:rsidRPr="002C5D65">
              <w:rPr>
                <w:rFonts w:ascii="Cambria" w:eastAsia="Times New Roman" w:hAnsi="Cambria" w:cs="Times New Roman"/>
                <w:b/>
                <w:sz w:val="24"/>
                <w:szCs w:val="24"/>
                <w:lang w:eastAsia="fr-FR"/>
              </w:rPr>
              <w:t>Vu par :</w:t>
            </w:r>
          </w:p>
          <w:p w:rsidR="002C5D65" w:rsidRPr="002C5D65" w:rsidRDefault="002C5D65" w:rsidP="002C5D65">
            <w:pPr>
              <w:spacing w:after="0" w:line="240" w:lineRule="auto"/>
              <w:jc w:val="center"/>
              <w:rPr>
                <w:rFonts w:ascii="Cambria" w:eastAsia="Times New Roman" w:hAnsi="Cambria" w:cs="Times New Roman"/>
                <w:b/>
                <w:sz w:val="24"/>
                <w:szCs w:val="24"/>
                <w:lang w:eastAsia="fr-FR"/>
              </w:rPr>
            </w:pPr>
          </w:p>
          <w:p w:rsidR="002C5D65" w:rsidRPr="002C5D65" w:rsidRDefault="002C5D65" w:rsidP="002C5D65">
            <w:pPr>
              <w:spacing w:after="0" w:line="240" w:lineRule="auto"/>
              <w:jc w:val="center"/>
              <w:rPr>
                <w:rFonts w:ascii="Cambria" w:eastAsia="Times New Roman" w:hAnsi="Cambria" w:cs="Times New Roman"/>
                <w:b/>
                <w:sz w:val="24"/>
                <w:szCs w:val="24"/>
                <w:lang w:eastAsia="fr-FR"/>
              </w:rPr>
            </w:pPr>
          </w:p>
          <w:p w:rsidR="002C5D65" w:rsidRPr="002C5D65" w:rsidRDefault="002C5D65" w:rsidP="002C5D65">
            <w:pPr>
              <w:spacing w:after="0" w:line="240" w:lineRule="auto"/>
              <w:rPr>
                <w:rFonts w:ascii="Cambria" w:eastAsia="Times New Roman" w:hAnsi="Cambria" w:cs="Times New Roman"/>
                <w:b/>
                <w:sz w:val="24"/>
                <w:szCs w:val="24"/>
                <w:lang w:eastAsia="fr-FR"/>
              </w:rPr>
            </w:pPr>
          </w:p>
          <w:p w:rsidR="002C5D65" w:rsidRPr="002C5D65" w:rsidRDefault="002C5D65" w:rsidP="002C5D65">
            <w:pPr>
              <w:spacing w:after="0" w:line="240" w:lineRule="auto"/>
              <w:rPr>
                <w:rFonts w:ascii="Cambria" w:eastAsia="Times New Roman" w:hAnsi="Cambria" w:cs="Times New Roman"/>
                <w:b/>
                <w:sz w:val="24"/>
                <w:szCs w:val="24"/>
                <w:lang w:eastAsia="fr-FR"/>
              </w:rPr>
            </w:pPr>
          </w:p>
          <w:p w:rsidR="002C5D65" w:rsidRPr="002C5D65" w:rsidRDefault="002C5D65" w:rsidP="002C5D65">
            <w:pPr>
              <w:spacing w:after="0" w:line="240" w:lineRule="auto"/>
              <w:rPr>
                <w:rFonts w:ascii="Cambria" w:eastAsia="Times New Roman" w:hAnsi="Cambria" w:cs="Times New Roman"/>
                <w:b/>
                <w:sz w:val="24"/>
                <w:szCs w:val="24"/>
                <w:lang w:eastAsia="fr-FR"/>
              </w:rPr>
            </w:pPr>
          </w:p>
          <w:p w:rsidR="002C5D65" w:rsidRPr="002C5D65" w:rsidRDefault="002C5D65" w:rsidP="002C5D65">
            <w:pPr>
              <w:spacing w:after="0" w:line="240" w:lineRule="auto"/>
              <w:jc w:val="center"/>
              <w:rPr>
                <w:rFonts w:ascii="Cambria" w:eastAsia="Times New Roman" w:hAnsi="Cambria" w:cs="Times New Roman"/>
                <w:b/>
                <w:sz w:val="24"/>
                <w:szCs w:val="24"/>
                <w:lang w:eastAsia="fr-FR"/>
              </w:rPr>
            </w:pPr>
          </w:p>
          <w:p w:rsidR="002C5D65" w:rsidRPr="002C5D65" w:rsidRDefault="002C5D65" w:rsidP="002C5D65">
            <w:pPr>
              <w:spacing w:after="0" w:line="240" w:lineRule="auto"/>
              <w:jc w:val="center"/>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 le …………………………….</w:t>
            </w:r>
          </w:p>
        </w:tc>
      </w:tr>
      <w:tr w:rsidR="002C5D65" w:rsidRPr="002C5D65" w:rsidTr="00813484">
        <w:trPr>
          <w:trHeight w:val="2313"/>
        </w:trPr>
        <w:tc>
          <w:tcPr>
            <w:tcW w:w="5098" w:type="dxa"/>
            <w:tcBorders>
              <w:top w:val="single" w:sz="4" w:space="0" w:color="auto"/>
              <w:bottom w:val="single" w:sz="4" w:space="0" w:color="auto"/>
              <w:right w:val="single" w:sz="4" w:space="0" w:color="auto"/>
            </w:tcBorders>
          </w:tcPr>
          <w:p w:rsidR="002C5D65" w:rsidRPr="002C5D65" w:rsidRDefault="002C5D65" w:rsidP="002C5D65">
            <w:pPr>
              <w:spacing w:after="0" w:line="360" w:lineRule="auto"/>
              <w:ind w:right="-53"/>
              <w:jc w:val="center"/>
              <w:rPr>
                <w:rFonts w:ascii="Cambria" w:eastAsia="Times New Roman" w:hAnsi="Cambria" w:cs="Times New Roman"/>
                <w:b/>
                <w:bCs/>
                <w:sz w:val="24"/>
                <w:szCs w:val="24"/>
                <w:lang w:eastAsia="fr-FR"/>
              </w:rPr>
            </w:pPr>
            <w:r w:rsidRPr="002C5D65">
              <w:rPr>
                <w:rFonts w:ascii="Cambria" w:eastAsia="Times New Roman" w:hAnsi="Cambria" w:cs="Times New Roman"/>
                <w:b/>
                <w:bCs/>
                <w:sz w:val="24"/>
                <w:szCs w:val="24"/>
                <w:lang w:eastAsia="fr-FR"/>
              </w:rPr>
              <w:t>Lu et accepté par l’entreprise :</w:t>
            </w:r>
          </w:p>
          <w:p w:rsidR="002C5D65" w:rsidRPr="002C5D65" w:rsidRDefault="002C5D65" w:rsidP="002C5D65">
            <w:pPr>
              <w:spacing w:after="0" w:line="240" w:lineRule="auto"/>
              <w:jc w:val="center"/>
              <w:rPr>
                <w:rFonts w:ascii="Cambria" w:eastAsia="Times New Roman" w:hAnsi="Cambria" w:cs="Times New Roman"/>
                <w:b/>
                <w:sz w:val="24"/>
                <w:szCs w:val="24"/>
                <w:lang w:eastAsia="fr-FR"/>
              </w:rPr>
            </w:pPr>
          </w:p>
          <w:p w:rsidR="002C5D65" w:rsidRPr="002C5D65" w:rsidRDefault="002C5D65" w:rsidP="002C5D65">
            <w:pPr>
              <w:spacing w:after="0" w:line="240" w:lineRule="auto"/>
              <w:jc w:val="center"/>
              <w:rPr>
                <w:rFonts w:ascii="Cambria" w:eastAsia="Times New Roman" w:hAnsi="Cambria" w:cs="Times New Roman"/>
                <w:b/>
                <w:sz w:val="24"/>
                <w:szCs w:val="24"/>
                <w:lang w:eastAsia="fr-FR"/>
              </w:rPr>
            </w:pPr>
          </w:p>
          <w:p w:rsidR="002C5D65" w:rsidRPr="002C5D65" w:rsidRDefault="002C5D65" w:rsidP="002C5D65">
            <w:pPr>
              <w:spacing w:after="0" w:line="240" w:lineRule="auto"/>
              <w:jc w:val="center"/>
              <w:rPr>
                <w:rFonts w:ascii="Cambria" w:eastAsia="Times New Roman" w:hAnsi="Cambria" w:cs="Times New Roman"/>
                <w:b/>
                <w:sz w:val="24"/>
                <w:szCs w:val="24"/>
                <w:lang w:eastAsia="fr-FR"/>
              </w:rPr>
            </w:pPr>
          </w:p>
          <w:p w:rsidR="002C5D65" w:rsidRPr="002C5D65" w:rsidRDefault="002C5D65" w:rsidP="002C5D65">
            <w:pPr>
              <w:spacing w:after="0" w:line="240" w:lineRule="auto"/>
              <w:jc w:val="center"/>
              <w:rPr>
                <w:rFonts w:ascii="Cambria" w:eastAsia="Times New Roman" w:hAnsi="Cambria" w:cs="Times New Roman"/>
                <w:b/>
                <w:sz w:val="24"/>
                <w:szCs w:val="24"/>
                <w:lang w:eastAsia="fr-FR"/>
              </w:rPr>
            </w:pPr>
          </w:p>
          <w:p w:rsidR="002C5D65" w:rsidRPr="002C5D65" w:rsidRDefault="002C5D65" w:rsidP="002C5D65">
            <w:pPr>
              <w:spacing w:after="0" w:line="240" w:lineRule="auto"/>
              <w:jc w:val="center"/>
              <w:rPr>
                <w:rFonts w:ascii="Cambria" w:eastAsia="Times New Roman" w:hAnsi="Cambria" w:cs="Times New Roman"/>
                <w:b/>
                <w:sz w:val="24"/>
                <w:szCs w:val="24"/>
                <w:lang w:eastAsia="fr-FR"/>
              </w:rPr>
            </w:pPr>
          </w:p>
          <w:p w:rsidR="002C5D65" w:rsidRPr="002C5D65" w:rsidRDefault="002C5D65" w:rsidP="002C5D65">
            <w:pPr>
              <w:spacing w:after="0" w:line="240" w:lineRule="auto"/>
              <w:jc w:val="center"/>
              <w:rPr>
                <w:rFonts w:ascii="Cambria" w:eastAsia="Times New Roman" w:hAnsi="Cambria" w:cs="Times New Roman"/>
                <w:b/>
                <w:sz w:val="24"/>
                <w:szCs w:val="24"/>
                <w:lang w:eastAsia="fr-FR"/>
              </w:rPr>
            </w:pPr>
          </w:p>
          <w:p w:rsidR="002C5D65" w:rsidRPr="002C5D65" w:rsidRDefault="002C5D65" w:rsidP="002C5D65">
            <w:pPr>
              <w:spacing w:after="0" w:line="240" w:lineRule="auto"/>
              <w:jc w:val="center"/>
              <w:rPr>
                <w:rFonts w:ascii="Cambria" w:eastAsia="Times New Roman" w:hAnsi="Cambria" w:cs="Times New Roman"/>
                <w:b/>
                <w:sz w:val="24"/>
                <w:szCs w:val="24"/>
                <w:lang w:eastAsia="fr-FR"/>
              </w:rPr>
            </w:pPr>
            <w:r w:rsidRPr="002C5D65">
              <w:rPr>
                <w:rFonts w:ascii="Cambria" w:eastAsia="Times New Roman" w:hAnsi="Cambria" w:cs="Times New Roman"/>
                <w:sz w:val="24"/>
                <w:szCs w:val="24"/>
                <w:lang w:eastAsia="fr-FR"/>
              </w:rPr>
              <w:t>, le …………………………….</w:t>
            </w:r>
          </w:p>
        </w:tc>
        <w:tc>
          <w:tcPr>
            <w:tcW w:w="5178" w:type="dxa"/>
            <w:tcBorders>
              <w:top w:val="single" w:sz="4" w:space="0" w:color="auto"/>
              <w:bottom w:val="single" w:sz="4" w:space="0" w:color="auto"/>
              <w:right w:val="single" w:sz="4" w:space="0" w:color="auto"/>
            </w:tcBorders>
          </w:tcPr>
          <w:p w:rsidR="002C5D65" w:rsidRPr="002C5D65" w:rsidRDefault="002C5D65" w:rsidP="002C5D65">
            <w:pPr>
              <w:spacing w:after="0" w:line="360" w:lineRule="auto"/>
              <w:ind w:right="-53"/>
              <w:jc w:val="center"/>
              <w:rPr>
                <w:rFonts w:ascii="Cambria" w:eastAsia="Times New Roman" w:hAnsi="Cambria" w:cs="Times New Roman"/>
                <w:b/>
                <w:bCs/>
                <w:sz w:val="24"/>
                <w:szCs w:val="24"/>
                <w:lang w:eastAsia="fr-FR"/>
              </w:rPr>
            </w:pPr>
            <w:r w:rsidRPr="002C5D65">
              <w:rPr>
                <w:rFonts w:ascii="Cambria" w:eastAsia="Times New Roman" w:hAnsi="Cambria" w:cs="Times New Roman"/>
                <w:b/>
                <w:bCs/>
                <w:sz w:val="24"/>
                <w:szCs w:val="24"/>
                <w:lang w:eastAsia="fr-FR"/>
              </w:rPr>
              <w:t xml:space="preserve">Vu et présenté par Mr le Président du conseil provincial </w:t>
            </w:r>
            <w:proofErr w:type="spellStart"/>
            <w:r w:rsidRPr="002C5D65">
              <w:rPr>
                <w:rFonts w:ascii="Cambria" w:eastAsia="Times New Roman" w:hAnsi="Cambria" w:cs="Times New Roman"/>
                <w:b/>
                <w:bCs/>
                <w:sz w:val="24"/>
                <w:szCs w:val="24"/>
                <w:lang w:eastAsia="fr-FR"/>
              </w:rPr>
              <w:t>Fahs</w:t>
            </w:r>
            <w:proofErr w:type="spellEnd"/>
            <w:r w:rsidRPr="002C5D65">
              <w:rPr>
                <w:rFonts w:ascii="Cambria" w:eastAsia="Times New Roman" w:hAnsi="Cambria" w:cs="Times New Roman"/>
                <w:b/>
                <w:bCs/>
                <w:sz w:val="24"/>
                <w:szCs w:val="24"/>
                <w:lang w:eastAsia="fr-FR"/>
              </w:rPr>
              <w:t xml:space="preserve"> </w:t>
            </w:r>
            <w:proofErr w:type="spellStart"/>
            <w:r w:rsidRPr="002C5D65">
              <w:rPr>
                <w:rFonts w:ascii="Cambria" w:eastAsia="Times New Roman" w:hAnsi="Cambria" w:cs="Times New Roman"/>
                <w:b/>
                <w:bCs/>
                <w:sz w:val="24"/>
                <w:szCs w:val="24"/>
                <w:lang w:eastAsia="fr-FR"/>
              </w:rPr>
              <w:t>Anjra</w:t>
            </w:r>
            <w:proofErr w:type="spellEnd"/>
          </w:p>
          <w:p w:rsidR="002C5D65" w:rsidRPr="002C5D65" w:rsidRDefault="002C5D65" w:rsidP="002C5D65">
            <w:pPr>
              <w:spacing w:after="0" w:line="240" w:lineRule="auto"/>
              <w:rPr>
                <w:rFonts w:ascii="Cambria" w:eastAsia="Times New Roman" w:hAnsi="Cambria" w:cs="Times New Roman"/>
                <w:b/>
                <w:sz w:val="24"/>
                <w:szCs w:val="24"/>
                <w:lang w:eastAsia="fr-FR"/>
              </w:rPr>
            </w:pPr>
          </w:p>
          <w:p w:rsidR="002C5D65" w:rsidRPr="002C5D65" w:rsidRDefault="002C5D65" w:rsidP="002C5D65">
            <w:pPr>
              <w:spacing w:after="0" w:line="240" w:lineRule="auto"/>
              <w:rPr>
                <w:rFonts w:ascii="Cambria" w:eastAsia="Times New Roman" w:hAnsi="Cambria" w:cs="Times New Roman"/>
                <w:b/>
                <w:sz w:val="24"/>
                <w:szCs w:val="24"/>
                <w:lang w:eastAsia="fr-FR"/>
              </w:rPr>
            </w:pPr>
          </w:p>
          <w:p w:rsidR="002C5D65" w:rsidRPr="002C5D65" w:rsidRDefault="002C5D65" w:rsidP="002C5D65">
            <w:pPr>
              <w:spacing w:after="0" w:line="240" w:lineRule="auto"/>
              <w:jc w:val="center"/>
              <w:rPr>
                <w:rFonts w:ascii="Cambria" w:eastAsia="Times New Roman" w:hAnsi="Cambria" w:cs="Times New Roman"/>
                <w:sz w:val="24"/>
                <w:szCs w:val="24"/>
                <w:lang w:eastAsia="fr-FR"/>
              </w:rPr>
            </w:pPr>
          </w:p>
          <w:p w:rsidR="002C5D65" w:rsidRPr="002C5D65" w:rsidRDefault="002C5D65" w:rsidP="002C5D65">
            <w:pPr>
              <w:spacing w:after="0" w:line="240" w:lineRule="auto"/>
              <w:jc w:val="center"/>
              <w:rPr>
                <w:rFonts w:ascii="Cambria" w:eastAsia="Times New Roman" w:hAnsi="Cambria" w:cs="Times New Roman"/>
                <w:sz w:val="24"/>
                <w:szCs w:val="24"/>
                <w:lang w:eastAsia="fr-FR"/>
              </w:rPr>
            </w:pPr>
          </w:p>
          <w:p w:rsidR="002C5D65" w:rsidRPr="002C5D65" w:rsidRDefault="002C5D65" w:rsidP="002C5D65">
            <w:pPr>
              <w:spacing w:after="0" w:line="240" w:lineRule="auto"/>
              <w:jc w:val="center"/>
              <w:rPr>
                <w:rFonts w:ascii="Cambria" w:eastAsia="Times New Roman" w:hAnsi="Cambria" w:cs="Times New Roman"/>
                <w:sz w:val="24"/>
                <w:szCs w:val="24"/>
                <w:lang w:eastAsia="fr-FR"/>
              </w:rPr>
            </w:pPr>
          </w:p>
          <w:p w:rsidR="002C5D65" w:rsidRPr="002C5D65" w:rsidRDefault="002C5D65" w:rsidP="002C5D65">
            <w:pPr>
              <w:spacing w:after="0" w:line="240" w:lineRule="auto"/>
              <w:jc w:val="center"/>
              <w:rPr>
                <w:rFonts w:ascii="Cambria" w:eastAsia="Times New Roman" w:hAnsi="Cambria" w:cs="Times New Roman"/>
                <w:b/>
                <w:sz w:val="24"/>
                <w:szCs w:val="24"/>
                <w:lang w:eastAsia="fr-FR"/>
              </w:rPr>
            </w:pPr>
            <w:r w:rsidRPr="002C5D65">
              <w:rPr>
                <w:rFonts w:ascii="Cambria" w:eastAsia="Times New Roman" w:hAnsi="Cambria" w:cs="Times New Roman"/>
                <w:sz w:val="24"/>
                <w:szCs w:val="24"/>
                <w:lang w:eastAsia="fr-FR"/>
              </w:rPr>
              <w:t>, le …………………………….</w:t>
            </w:r>
          </w:p>
        </w:tc>
      </w:tr>
      <w:tr w:rsidR="002C5D65" w:rsidRPr="002C5D65" w:rsidTr="00813484">
        <w:trPr>
          <w:cantSplit/>
          <w:trHeight w:val="2425"/>
        </w:trPr>
        <w:tc>
          <w:tcPr>
            <w:tcW w:w="10276" w:type="dxa"/>
            <w:gridSpan w:val="2"/>
            <w:tcBorders>
              <w:top w:val="single" w:sz="4" w:space="0" w:color="auto"/>
              <w:left w:val="single" w:sz="4" w:space="0" w:color="auto"/>
              <w:bottom w:val="single" w:sz="4" w:space="0" w:color="auto"/>
              <w:right w:val="single" w:sz="4" w:space="0" w:color="auto"/>
            </w:tcBorders>
          </w:tcPr>
          <w:p w:rsidR="002C5D65" w:rsidRPr="002C5D65" w:rsidRDefault="002C5D65" w:rsidP="002C5D65">
            <w:pPr>
              <w:spacing w:after="0" w:line="360" w:lineRule="auto"/>
              <w:ind w:right="-53"/>
              <w:jc w:val="center"/>
              <w:rPr>
                <w:rFonts w:ascii="Cambria" w:eastAsia="Times New Roman" w:hAnsi="Cambria" w:cs="Times New Roman"/>
                <w:b/>
                <w:bCs/>
                <w:sz w:val="24"/>
                <w:szCs w:val="24"/>
                <w:lang w:eastAsia="fr-FR"/>
              </w:rPr>
            </w:pPr>
            <w:r w:rsidRPr="002C5D65">
              <w:rPr>
                <w:rFonts w:ascii="Cambria" w:eastAsia="Times New Roman" w:hAnsi="Cambria" w:cs="Times New Roman"/>
                <w:b/>
                <w:bCs/>
                <w:sz w:val="24"/>
                <w:szCs w:val="24"/>
                <w:lang w:eastAsia="fr-FR"/>
              </w:rPr>
              <w:t>Visé par</w:t>
            </w:r>
          </w:p>
          <w:p w:rsidR="002C5D65" w:rsidRPr="002C5D65" w:rsidRDefault="002C5D65" w:rsidP="002C5D65">
            <w:pPr>
              <w:spacing w:after="0" w:line="360" w:lineRule="auto"/>
              <w:ind w:right="-53"/>
              <w:jc w:val="center"/>
              <w:rPr>
                <w:rFonts w:ascii="Cambria" w:eastAsia="Times New Roman" w:hAnsi="Cambria" w:cs="Times New Roman"/>
                <w:sz w:val="24"/>
                <w:szCs w:val="24"/>
                <w:lang w:eastAsia="fr-FR"/>
              </w:rPr>
            </w:pPr>
          </w:p>
          <w:p w:rsidR="002C5D65" w:rsidRPr="002C5D65" w:rsidRDefault="002C5D65" w:rsidP="002C5D65">
            <w:pPr>
              <w:spacing w:after="0" w:line="360" w:lineRule="auto"/>
              <w:ind w:right="-53"/>
              <w:jc w:val="center"/>
              <w:rPr>
                <w:rFonts w:ascii="Cambria" w:eastAsia="Times New Roman" w:hAnsi="Cambria" w:cs="Times New Roman"/>
                <w:sz w:val="24"/>
                <w:szCs w:val="24"/>
                <w:lang w:eastAsia="fr-FR"/>
              </w:rPr>
            </w:pPr>
          </w:p>
          <w:p w:rsidR="002C5D65" w:rsidRPr="002C5D65" w:rsidRDefault="002C5D65" w:rsidP="002C5D65">
            <w:pPr>
              <w:spacing w:after="0" w:line="360" w:lineRule="auto"/>
              <w:ind w:right="-53"/>
              <w:jc w:val="center"/>
              <w:rPr>
                <w:rFonts w:ascii="Cambria" w:eastAsia="Times New Roman" w:hAnsi="Cambria" w:cs="Times New Roman"/>
                <w:sz w:val="24"/>
                <w:szCs w:val="24"/>
                <w:lang w:eastAsia="fr-FR"/>
              </w:rPr>
            </w:pPr>
          </w:p>
          <w:p w:rsidR="002C5D65" w:rsidRPr="002C5D65" w:rsidRDefault="002C5D65" w:rsidP="002C5D65">
            <w:pPr>
              <w:spacing w:after="0" w:line="360" w:lineRule="auto"/>
              <w:ind w:right="-53"/>
              <w:jc w:val="center"/>
              <w:rPr>
                <w:rFonts w:ascii="Cambria" w:eastAsia="Times New Roman" w:hAnsi="Cambria" w:cs="Times New Roman"/>
                <w:sz w:val="24"/>
                <w:szCs w:val="24"/>
                <w:lang w:eastAsia="fr-FR"/>
              </w:rPr>
            </w:pPr>
          </w:p>
          <w:p w:rsidR="002C5D65" w:rsidRPr="002C5D65" w:rsidRDefault="002C5D65" w:rsidP="002C5D65">
            <w:pPr>
              <w:spacing w:after="0" w:line="360" w:lineRule="auto"/>
              <w:ind w:right="-53"/>
              <w:jc w:val="center"/>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Tanger, le…………….………………..</w:t>
            </w:r>
          </w:p>
        </w:tc>
      </w:tr>
    </w:tbl>
    <w:p w:rsidR="002C5D65" w:rsidRPr="002C5D65" w:rsidRDefault="002C5D65" w:rsidP="002C5D65">
      <w:pPr>
        <w:spacing w:after="0" w:line="240" w:lineRule="auto"/>
        <w:jc w:val="center"/>
        <w:rPr>
          <w:rFonts w:ascii="Cambria" w:eastAsia="Times New Roman" w:hAnsi="Cambria" w:cs="Times New Roman"/>
          <w:b/>
          <w:bCs/>
          <w:sz w:val="24"/>
          <w:szCs w:val="24"/>
          <w:lang w:eastAsia="fr-FR"/>
        </w:rPr>
      </w:pPr>
      <w:r w:rsidRPr="002C5D65">
        <w:rPr>
          <w:rFonts w:ascii="Cambria" w:eastAsia="Times New Roman" w:hAnsi="Cambria" w:cs="Times New Roman"/>
          <w:b/>
          <w:bCs/>
          <w:sz w:val="24"/>
          <w:szCs w:val="24"/>
          <w:lang w:eastAsia="fr-FR"/>
        </w:rPr>
        <w:t>Approuvé par :</w:t>
      </w:r>
    </w:p>
    <w:p w:rsidR="002C5D65" w:rsidRPr="002C5D65" w:rsidRDefault="002C5D65" w:rsidP="002C5D65">
      <w:pPr>
        <w:spacing w:after="0" w:line="240" w:lineRule="auto"/>
        <w:rPr>
          <w:rFonts w:ascii="Cambria" w:eastAsia="Times New Roman" w:hAnsi="Cambria" w:cs="Times New Roman"/>
          <w:sz w:val="24"/>
          <w:szCs w:val="24"/>
          <w:lang w:eastAsia="fr-FR"/>
        </w:rPr>
      </w:pPr>
    </w:p>
    <w:p w:rsidR="002C5D65" w:rsidRPr="002C5D65" w:rsidRDefault="002C5D65" w:rsidP="002C5D65">
      <w:pPr>
        <w:spacing w:after="0" w:line="240" w:lineRule="auto"/>
        <w:rPr>
          <w:rFonts w:ascii="Cambria" w:eastAsia="Times New Roman" w:hAnsi="Cambria" w:cs="Times New Roman"/>
          <w:sz w:val="24"/>
          <w:szCs w:val="24"/>
          <w:lang w:eastAsia="fr-FR"/>
        </w:rPr>
      </w:pPr>
    </w:p>
    <w:p w:rsidR="002C5D65" w:rsidRPr="002C5D65" w:rsidRDefault="002C5D65" w:rsidP="002C5D65">
      <w:pPr>
        <w:spacing w:after="0" w:line="240" w:lineRule="auto"/>
        <w:rPr>
          <w:rFonts w:ascii="Cambria" w:eastAsia="Times New Roman" w:hAnsi="Cambria" w:cs="Times New Roman"/>
          <w:sz w:val="24"/>
          <w:szCs w:val="24"/>
          <w:lang w:eastAsia="fr-FR"/>
        </w:rPr>
      </w:pPr>
    </w:p>
    <w:p w:rsidR="002C5D65" w:rsidRPr="002C5D65" w:rsidRDefault="002C5D65" w:rsidP="002C5D65">
      <w:pPr>
        <w:spacing w:after="0" w:line="240" w:lineRule="auto"/>
        <w:jc w:val="center"/>
        <w:rPr>
          <w:rFonts w:ascii="Cambria" w:eastAsia="Times New Roman" w:hAnsi="Cambria" w:cs="Times New Roman"/>
          <w:sz w:val="24"/>
          <w:szCs w:val="24"/>
          <w:lang w:eastAsia="fr-FR"/>
        </w:rPr>
      </w:pPr>
      <w:r w:rsidRPr="002C5D65">
        <w:rPr>
          <w:rFonts w:ascii="Cambria" w:eastAsia="Times New Roman" w:hAnsi="Cambria" w:cs="Times New Roman"/>
          <w:sz w:val="24"/>
          <w:szCs w:val="24"/>
          <w:lang w:eastAsia="fr-FR"/>
        </w:rPr>
        <w:t>Tanger, le……………………………</w:t>
      </w:r>
    </w:p>
    <w:sectPr w:rsidR="002C5D65" w:rsidRPr="002C5D65" w:rsidSect="00227884">
      <w:footerReference w:type="even" r:id="rId8"/>
      <w:footerReference w:type="default" r:id="rId9"/>
      <w:pgSz w:w="11906" w:h="16838"/>
      <w:pgMar w:top="851" w:right="851" w:bottom="851" w:left="851" w:header="284" w:footer="544"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EB1" w:rsidRDefault="00A67EB1">
      <w:pPr>
        <w:spacing w:after="0" w:line="240" w:lineRule="auto"/>
      </w:pPr>
      <w:r>
        <w:separator/>
      </w:r>
    </w:p>
  </w:endnote>
  <w:endnote w:type="continuationSeparator" w:id="0">
    <w:p w:rsidR="00A67EB1" w:rsidRDefault="00A67E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Geneva">
    <w:charset w:val="00"/>
    <w:family w:val="auto"/>
    <w:pitch w:val="variable"/>
    <w:sig w:usb0="E00002FF" w:usb1="5200205F" w:usb2="00A0C000" w:usb3="00000000" w:csb0="0000019F"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akkal Majalla">
    <w:panose1 w:val="02000000000000000000"/>
    <w:charset w:val="00"/>
    <w:family w:val="auto"/>
    <w:pitch w:val="variable"/>
    <w:sig w:usb0="A0002027" w:usb1="80000000" w:usb2="00000108" w:usb3="00000000" w:csb0="000000D3"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8FA" w:rsidRDefault="00D538FA" w:rsidP="008134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16</w:t>
    </w:r>
    <w:r>
      <w:rPr>
        <w:rStyle w:val="Numrodepage"/>
      </w:rPr>
      <w:fldChar w:fldCharType="end"/>
    </w:r>
  </w:p>
  <w:p w:rsidR="00D538FA" w:rsidRDefault="00D538FA" w:rsidP="00813484">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7890476"/>
      <w:docPartObj>
        <w:docPartGallery w:val="Page Numbers (Bottom of Page)"/>
        <w:docPartUnique/>
      </w:docPartObj>
    </w:sdtPr>
    <w:sdtEndPr/>
    <w:sdtContent>
      <w:p w:rsidR="00D538FA" w:rsidRDefault="00D538FA">
        <w:pPr>
          <w:pStyle w:val="Pieddepage"/>
          <w:jc w:val="right"/>
        </w:pPr>
        <w:r>
          <w:rPr>
            <w:noProof/>
          </w:rPr>
          <w:fldChar w:fldCharType="begin"/>
        </w:r>
        <w:r>
          <w:rPr>
            <w:noProof/>
          </w:rPr>
          <w:instrText>PAGE   \* MERGEFORMAT</w:instrText>
        </w:r>
        <w:r>
          <w:rPr>
            <w:noProof/>
          </w:rPr>
          <w:fldChar w:fldCharType="separate"/>
        </w:r>
        <w:r w:rsidR="007D137F">
          <w:rPr>
            <w:noProof/>
          </w:rPr>
          <w:t>20</w:t>
        </w:r>
        <w:r>
          <w:rPr>
            <w:noProof/>
          </w:rPr>
          <w:fldChar w:fldCharType="end"/>
        </w:r>
      </w:p>
    </w:sdtContent>
  </w:sdt>
  <w:p w:rsidR="00D538FA" w:rsidRPr="002C5D65" w:rsidRDefault="00D538FA" w:rsidP="002C5D65">
    <w:pPr>
      <w:pStyle w:val="Pieddepage"/>
      <w:pBdr>
        <w:top w:val="thinThickSmallGap" w:sz="24" w:space="0" w:color="622423"/>
      </w:pBdr>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EB1" w:rsidRDefault="00A67EB1">
      <w:pPr>
        <w:spacing w:after="0" w:line="240" w:lineRule="auto"/>
      </w:pPr>
      <w:r>
        <w:separator/>
      </w:r>
    </w:p>
  </w:footnote>
  <w:footnote w:type="continuationSeparator" w:id="0">
    <w:p w:rsidR="00A67EB1" w:rsidRDefault="00A67E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80509"/>
    <w:multiLevelType w:val="hybridMultilevel"/>
    <w:tmpl w:val="265CF5D0"/>
    <w:lvl w:ilvl="0" w:tplc="040C0001">
      <w:start w:val="1"/>
      <w:numFmt w:val="bullet"/>
      <w:lvlText w:val=""/>
      <w:lvlJc w:val="left"/>
      <w:pPr>
        <w:ind w:left="1217" w:hanging="360"/>
      </w:pPr>
      <w:rPr>
        <w:rFonts w:ascii="Symbol" w:hAnsi="Symbol" w:hint="default"/>
      </w:rPr>
    </w:lvl>
    <w:lvl w:ilvl="1" w:tplc="040C0003" w:tentative="1">
      <w:start w:val="1"/>
      <w:numFmt w:val="bullet"/>
      <w:lvlText w:val="o"/>
      <w:lvlJc w:val="left"/>
      <w:pPr>
        <w:ind w:left="1937" w:hanging="360"/>
      </w:pPr>
      <w:rPr>
        <w:rFonts w:ascii="Courier New" w:hAnsi="Courier New" w:cs="Courier New" w:hint="default"/>
      </w:rPr>
    </w:lvl>
    <w:lvl w:ilvl="2" w:tplc="040C0005" w:tentative="1">
      <w:start w:val="1"/>
      <w:numFmt w:val="bullet"/>
      <w:lvlText w:val=""/>
      <w:lvlJc w:val="left"/>
      <w:pPr>
        <w:ind w:left="2657" w:hanging="360"/>
      </w:pPr>
      <w:rPr>
        <w:rFonts w:ascii="Wingdings" w:hAnsi="Wingdings" w:hint="default"/>
      </w:rPr>
    </w:lvl>
    <w:lvl w:ilvl="3" w:tplc="040C0001" w:tentative="1">
      <w:start w:val="1"/>
      <w:numFmt w:val="bullet"/>
      <w:lvlText w:val=""/>
      <w:lvlJc w:val="left"/>
      <w:pPr>
        <w:ind w:left="3377" w:hanging="360"/>
      </w:pPr>
      <w:rPr>
        <w:rFonts w:ascii="Symbol" w:hAnsi="Symbol" w:hint="default"/>
      </w:rPr>
    </w:lvl>
    <w:lvl w:ilvl="4" w:tplc="040C0003" w:tentative="1">
      <w:start w:val="1"/>
      <w:numFmt w:val="bullet"/>
      <w:lvlText w:val="o"/>
      <w:lvlJc w:val="left"/>
      <w:pPr>
        <w:ind w:left="4097" w:hanging="360"/>
      </w:pPr>
      <w:rPr>
        <w:rFonts w:ascii="Courier New" w:hAnsi="Courier New" w:cs="Courier New" w:hint="default"/>
      </w:rPr>
    </w:lvl>
    <w:lvl w:ilvl="5" w:tplc="040C0005" w:tentative="1">
      <w:start w:val="1"/>
      <w:numFmt w:val="bullet"/>
      <w:lvlText w:val=""/>
      <w:lvlJc w:val="left"/>
      <w:pPr>
        <w:ind w:left="4817" w:hanging="360"/>
      </w:pPr>
      <w:rPr>
        <w:rFonts w:ascii="Wingdings" w:hAnsi="Wingdings" w:hint="default"/>
      </w:rPr>
    </w:lvl>
    <w:lvl w:ilvl="6" w:tplc="040C0001" w:tentative="1">
      <w:start w:val="1"/>
      <w:numFmt w:val="bullet"/>
      <w:lvlText w:val=""/>
      <w:lvlJc w:val="left"/>
      <w:pPr>
        <w:ind w:left="5537" w:hanging="360"/>
      </w:pPr>
      <w:rPr>
        <w:rFonts w:ascii="Symbol" w:hAnsi="Symbol" w:hint="default"/>
      </w:rPr>
    </w:lvl>
    <w:lvl w:ilvl="7" w:tplc="040C0003" w:tentative="1">
      <w:start w:val="1"/>
      <w:numFmt w:val="bullet"/>
      <w:lvlText w:val="o"/>
      <w:lvlJc w:val="left"/>
      <w:pPr>
        <w:ind w:left="6257" w:hanging="360"/>
      </w:pPr>
      <w:rPr>
        <w:rFonts w:ascii="Courier New" w:hAnsi="Courier New" w:cs="Courier New" w:hint="default"/>
      </w:rPr>
    </w:lvl>
    <w:lvl w:ilvl="8" w:tplc="040C0005" w:tentative="1">
      <w:start w:val="1"/>
      <w:numFmt w:val="bullet"/>
      <w:lvlText w:val=""/>
      <w:lvlJc w:val="left"/>
      <w:pPr>
        <w:ind w:left="6977" w:hanging="360"/>
      </w:pPr>
      <w:rPr>
        <w:rFonts w:ascii="Wingdings" w:hAnsi="Wingdings" w:hint="default"/>
      </w:rPr>
    </w:lvl>
  </w:abstractNum>
  <w:abstractNum w:abstractNumId="1" w15:restartNumberingAfterBreak="0">
    <w:nsid w:val="0A076F5F"/>
    <w:multiLevelType w:val="hybridMultilevel"/>
    <w:tmpl w:val="D7F2DD72"/>
    <w:lvl w:ilvl="0" w:tplc="16541698">
      <w:numFmt w:val="bullet"/>
      <w:lvlText w:val=""/>
      <w:lvlJc w:val="left"/>
      <w:pPr>
        <w:ind w:left="1400" w:hanging="360"/>
      </w:pPr>
      <w:rPr>
        <w:rFonts w:ascii="Wingdings" w:eastAsia="Wingdings" w:hAnsi="Wingdings" w:cs="Wingdings" w:hint="default"/>
        <w:w w:val="100"/>
        <w:sz w:val="22"/>
        <w:szCs w:val="22"/>
        <w:lang w:val="fr-FR" w:eastAsia="en-US" w:bidi="ar-SA"/>
      </w:rPr>
    </w:lvl>
    <w:lvl w:ilvl="1" w:tplc="0FB63066">
      <w:numFmt w:val="bullet"/>
      <w:lvlText w:val="*"/>
      <w:lvlJc w:val="left"/>
      <w:pPr>
        <w:ind w:left="2804" w:hanging="708"/>
      </w:pPr>
      <w:rPr>
        <w:rFonts w:ascii="Times New Roman" w:eastAsia="Times New Roman" w:hAnsi="Times New Roman" w:cs="Times New Roman" w:hint="default"/>
        <w:w w:val="100"/>
        <w:sz w:val="22"/>
        <w:szCs w:val="22"/>
        <w:lang w:val="fr-FR" w:eastAsia="en-US" w:bidi="ar-SA"/>
      </w:rPr>
    </w:lvl>
    <w:lvl w:ilvl="2" w:tplc="3606F6DC">
      <w:numFmt w:val="bullet"/>
      <w:lvlText w:val="•"/>
      <w:lvlJc w:val="left"/>
      <w:pPr>
        <w:ind w:left="3734" w:hanging="708"/>
      </w:pPr>
      <w:rPr>
        <w:lang w:val="fr-FR" w:eastAsia="en-US" w:bidi="ar-SA"/>
      </w:rPr>
    </w:lvl>
    <w:lvl w:ilvl="3" w:tplc="E20EF406">
      <w:numFmt w:val="bullet"/>
      <w:lvlText w:val="•"/>
      <w:lvlJc w:val="left"/>
      <w:pPr>
        <w:ind w:left="4668" w:hanging="708"/>
      </w:pPr>
      <w:rPr>
        <w:lang w:val="fr-FR" w:eastAsia="en-US" w:bidi="ar-SA"/>
      </w:rPr>
    </w:lvl>
    <w:lvl w:ilvl="4" w:tplc="0988F3B6">
      <w:numFmt w:val="bullet"/>
      <w:lvlText w:val="•"/>
      <w:lvlJc w:val="left"/>
      <w:pPr>
        <w:ind w:left="5602" w:hanging="708"/>
      </w:pPr>
      <w:rPr>
        <w:lang w:val="fr-FR" w:eastAsia="en-US" w:bidi="ar-SA"/>
      </w:rPr>
    </w:lvl>
    <w:lvl w:ilvl="5" w:tplc="427E3B94">
      <w:numFmt w:val="bullet"/>
      <w:lvlText w:val="•"/>
      <w:lvlJc w:val="left"/>
      <w:pPr>
        <w:ind w:left="6536" w:hanging="708"/>
      </w:pPr>
      <w:rPr>
        <w:lang w:val="fr-FR" w:eastAsia="en-US" w:bidi="ar-SA"/>
      </w:rPr>
    </w:lvl>
    <w:lvl w:ilvl="6" w:tplc="281063D6">
      <w:numFmt w:val="bullet"/>
      <w:lvlText w:val="•"/>
      <w:lvlJc w:val="left"/>
      <w:pPr>
        <w:ind w:left="7470" w:hanging="708"/>
      </w:pPr>
      <w:rPr>
        <w:lang w:val="fr-FR" w:eastAsia="en-US" w:bidi="ar-SA"/>
      </w:rPr>
    </w:lvl>
    <w:lvl w:ilvl="7" w:tplc="A42CD45C">
      <w:numFmt w:val="bullet"/>
      <w:lvlText w:val="•"/>
      <w:lvlJc w:val="left"/>
      <w:pPr>
        <w:ind w:left="8404" w:hanging="708"/>
      </w:pPr>
      <w:rPr>
        <w:lang w:val="fr-FR" w:eastAsia="en-US" w:bidi="ar-SA"/>
      </w:rPr>
    </w:lvl>
    <w:lvl w:ilvl="8" w:tplc="8A6029E4">
      <w:numFmt w:val="bullet"/>
      <w:lvlText w:val="•"/>
      <w:lvlJc w:val="left"/>
      <w:pPr>
        <w:ind w:left="9338" w:hanging="708"/>
      </w:pPr>
      <w:rPr>
        <w:lang w:val="fr-FR" w:eastAsia="en-US" w:bidi="ar-SA"/>
      </w:rPr>
    </w:lvl>
  </w:abstractNum>
  <w:abstractNum w:abstractNumId="2" w15:restartNumberingAfterBreak="0">
    <w:nsid w:val="0A0F0276"/>
    <w:multiLevelType w:val="hybridMultilevel"/>
    <w:tmpl w:val="1F5A496A"/>
    <w:lvl w:ilvl="0" w:tplc="5DB206DC">
      <w:numFmt w:val="bullet"/>
      <w:lvlText w:val="-"/>
      <w:lvlJc w:val="left"/>
      <w:pPr>
        <w:ind w:left="1004" w:hanging="360"/>
      </w:pPr>
      <w:rPr>
        <w:rFonts w:ascii="Times New Roman" w:hAnsi="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cs="Wingdings" w:hint="default"/>
      </w:rPr>
    </w:lvl>
    <w:lvl w:ilvl="3" w:tplc="040C0001" w:tentative="1">
      <w:start w:val="1"/>
      <w:numFmt w:val="bullet"/>
      <w:lvlText w:val=""/>
      <w:lvlJc w:val="left"/>
      <w:pPr>
        <w:ind w:left="3164" w:hanging="360"/>
      </w:pPr>
      <w:rPr>
        <w:rFonts w:ascii="Symbol" w:hAnsi="Symbol" w:cs="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cs="Wingdings" w:hint="default"/>
      </w:rPr>
    </w:lvl>
    <w:lvl w:ilvl="6" w:tplc="040C0001" w:tentative="1">
      <w:start w:val="1"/>
      <w:numFmt w:val="bullet"/>
      <w:lvlText w:val=""/>
      <w:lvlJc w:val="left"/>
      <w:pPr>
        <w:ind w:left="5324" w:hanging="360"/>
      </w:pPr>
      <w:rPr>
        <w:rFonts w:ascii="Symbol" w:hAnsi="Symbol" w:cs="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cs="Wingdings" w:hint="default"/>
      </w:rPr>
    </w:lvl>
  </w:abstractNum>
  <w:abstractNum w:abstractNumId="3" w15:restartNumberingAfterBreak="0">
    <w:nsid w:val="0AE947D3"/>
    <w:multiLevelType w:val="hybridMultilevel"/>
    <w:tmpl w:val="6F26756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8E7154"/>
    <w:multiLevelType w:val="hybridMultilevel"/>
    <w:tmpl w:val="CEEA6F9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15CB3B65"/>
    <w:multiLevelType w:val="hybridMultilevel"/>
    <w:tmpl w:val="D4DA47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2751D36"/>
    <w:multiLevelType w:val="hybridMultilevel"/>
    <w:tmpl w:val="0FA23098"/>
    <w:lvl w:ilvl="0" w:tplc="040C000B">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6640421"/>
    <w:multiLevelType w:val="hybridMultilevel"/>
    <w:tmpl w:val="38EE661C"/>
    <w:lvl w:ilvl="0" w:tplc="F476F4FC">
      <w:start w:val="1"/>
      <w:numFmt w:val="bullet"/>
      <w:lvlText w:val=""/>
      <w:lvlJc w:val="left"/>
      <w:pPr>
        <w:tabs>
          <w:tab w:val="num" w:pos="1491"/>
        </w:tabs>
        <w:ind w:left="1491" w:hanging="360"/>
      </w:pPr>
      <w:rPr>
        <w:rFonts w:ascii="Symbol" w:hAnsi="Symbol" w:hint="default"/>
      </w:rPr>
    </w:lvl>
    <w:lvl w:ilvl="1" w:tplc="040C0003">
      <w:start w:val="5"/>
      <w:numFmt w:val="bullet"/>
      <w:lvlText w:val="-"/>
      <w:lvlJc w:val="left"/>
      <w:pPr>
        <w:tabs>
          <w:tab w:val="num" w:pos="2211"/>
        </w:tabs>
        <w:ind w:left="2211"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2C903C52"/>
    <w:multiLevelType w:val="hybridMultilevel"/>
    <w:tmpl w:val="600C1CCC"/>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1510"/>
        </w:tabs>
        <w:ind w:left="1510" w:hanging="360"/>
      </w:pPr>
    </w:lvl>
    <w:lvl w:ilvl="2" w:tplc="040C001B" w:tentative="1">
      <w:start w:val="1"/>
      <w:numFmt w:val="lowerRoman"/>
      <w:lvlText w:val="%3."/>
      <w:lvlJc w:val="right"/>
      <w:pPr>
        <w:tabs>
          <w:tab w:val="num" w:pos="2230"/>
        </w:tabs>
        <w:ind w:left="2230" w:hanging="180"/>
      </w:pPr>
    </w:lvl>
    <w:lvl w:ilvl="3" w:tplc="040C000F" w:tentative="1">
      <w:start w:val="1"/>
      <w:numFmt w:val="decimal"/>
      <w:lvlText w:val="%4."/>
      <w:lvlJc w:val="left"/>
      <w:pPr>
        <w:tabs>
          <w:tab w:val="num" w:pos="2950"/>
        </w:tabs>
        <w:ind w:left="2950" w:hanging="360"/>
      </w:pPr>
    </w:lvl>
    <w:lvl w:ilvl="4" w:tplc="040C0019" w:tentative="1">
      <w:start w:val="1"/>
      <w:numFmt w:val="lowerLetter"/>
      <w:lvlText w:val="%5."/>
      <w:lvlJc w:val="left"/>
      <w:pPr>
        <w:tabs>
          <w:tab w:val="num" w:pos="3670"/>
        </w:tabs>
        <w:ind w:left="3670" w:hanging="360"/>
      </w:pPr>
    </w:lvl>
    <w:lvl w:ilvl="5" w:tplc="040C001B" w:tentative="1">
      <w:start w:val="1"/>
      <w:numFmt w:val="lowerRoman"/>
      <w:lvlText w:val="%6."/>
      <w:lvlJc w:val="right"/>
      <w:pPr>
        <w:tabs>
          <w:tab w:val="num" w:pos="4390"/>
        </w:tabs>
        <w:ind w:left="4390" w:hanging="180"/>
      </w:pPr>
    </w:lvl>
    <w:lvl w:ilvl="6" w:tplc="040C000F" w:tentative="1">
      <w:start w:val="1"/>
      <w:numFmt w:val="decimal"/>
      <w:lvlText w:val="%7."/>
      <w:lvlJc w:val="left"/>
      <w:pPr>
        <w:tabs>
          <w:tab w:val="num" w:pos="5110"/>
        </w:tabs>
        <w:ind w:left="5110" w:hanging="360"/>
      </w:pPr>
    </w:lvl>
    <w:lvl w:ilvl="7" w:tplc="040C0019" w:tentative="1">
      <w:start w:val="1"/>
      <w:numFmt w:val="lowerLetter"/>
      <w:lvlText w:val="%8."/>
      <w:lvlJc w:val="left"/>
      <w:pPr>
        <w:tabs>
          <w:tab w:val="num" w:pos="5830"/>
        </w:tabs>
        <w:ind w:left="5830" w:hanging="360"/>
      </w:pPr>
    </w:lvl>
    <w:lvl w:ilvl="8" w:tplc="040C001B" w:tentative="1">
      <w:start w:val="1"/>
      <w:numFmt w:val="lowerRoman"/>
      <w:lvlText w:val="%9."/>
      <w:lvlJc w:val="right"/>
      <w:pPr>
        <w:tabs>
          <w:tab w:val="num" w:pos="6550"/>
        </w:tabs>
        <w:ind w:left="6550" w:hanging="180"/>
      </w:pPr>
    </w:lvl>
  </w:abstractNum>
  <w:abstractNum w:abstractNumId="9" w15:restartNumberingAfterBreak="0">
    <w:nsid w:val="2D1A7A15"/>
    <w:multiLevelType w:val="hybridMultilevel"/>
    <w:tmpl w:val="76E46A74"/>
    <w:lvl w:ilvl="0" w:tplc="FFFFFFFF">
      <w:start w:val="1"/>
      <w:numFmt w:val="decimal"/>
      <w:lvlText w:val="ARTICLE %1:"/>
      <w:lvlJc w:val="left"/>
      <w:pPr>
        <w:tabs>
          <w:tab w:val="num" w:pos="1800"/>
        </w:tabs>
        <w:ind w:left="720" w:hanging="360"/>
      </w:pPr>
      <w:rPr>
        <w:rFonts w:hint="default"/>
        <w:b/>
        <w:i w:val="0"/>
        <w:u w:val="thick"/>
      </w:rPr>
    </w:lvl>
    <w:lvl w:ilvl="1" w:tplc="FFFFFFFF">
      <w:start w:val="1"/>
      <w:numFmt w:val="decimal"/>
      <w:lvlText w:val="%2-"/>
      <w:lvlJc w:val="left"/>
      <w:pPr>
        <w:tabs>
          <w:tab w:val="num" w:pos="1353"/>
        </w:tabs>
        <w:ind w:left="1353" w:hanging="360"/>
      </w:pPr>
      <w:rPr>
        <w:rFonts w:hint="default"/>
        <w:b/>
        <w:i w:val="0"/>
      </w:rPr>
    </w:lvl>
    <w:lvl w:ilvl="2" w:tplc="FFFFFFFF">
      <w:start w:val="1"/>
      <w:numFmt w:val="decimal"/>
      <w:lvlText w:val="%3-"/>
      <w:lvlJc w:val="left"/>
      <w:pPr>
        <w:tabs>
          <w:tab w:val="num" w:pos="2970"/>
        </w:tabs>
        <w:ind w:left="2970" w:hanging="99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614622D"/>
    <w:multiLevelType w:val="hybridMultilevel"/>
    <w:tmpl w:val="16E0FCB0"/>
    <w:lvl w:ilvl="0" w:tplc="BADE5FEC">
      <w:start w:val="1"/>
      <w:numFmt w:val="upperLetter"/>
      <w:lvlText w:val="%1."/>
      <w:lvlJc w:val="left"/>
      <w:pPr>
        <w:ind w:left="928" w:hanging="360"/>
      </w:pPr>
      <w:rPr>
        <w:rFonts w:ascii="Times New Roman" w:hAnsi="Times New Roman" w:cs="Times New Roman" w:hint="default"/>
        <w:sz w:val="22"/>
        <w:u w:val="single"/>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11" w15:restartNumberingAfterBreak="0">
    <w:nsid w:val="38C47EE3"/>
    <w:multiLevelType w:val="hybridMultilevel"/>
    <w:tmpl w:val="52FE47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816CF7"/>
    <w:multiLevelType w:val="hybridMultilevel"/>
    <w:tmpl w:val="00C00364"/>
    <w:lvl w:ilvl="0" w:tplc="040C0001">
      <w:start w:val="1"/>
      <w:numFmt w:val="bullet"/>
      <w:lvlText w:val=""/>
      <w:lvlJc w:val="left"/>
      <w:pPr>
        <w:ind w:left="1485" w:hanging="360"/>
      </w:pPr>
      <w:rPr>
        <w:rFonts w:ascii="Symbol" w:hAnsi="Symbol"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13" w15:restartNumberingAfterBreak="0">
    <w:nsid w:val="3DC852B0"/>
    <w:multiLevelType w:val="hybridMultilevel"/>
    <w:tmpl w:val="04602E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EC2683D"/>
    <w:multiLevelType w:val="singleLevel"/>
    <w:tmpl w:val="72687B86"/>
    <w:lvl w:ilvl="0">
      <w:start w:val="5"/>
      <w:numFmt w:val="bullet"/>
      <w:lvlText w:val="-"/>
      <w:lvlJc w:val="left"/>
      <w:pPr>
        <w:tabs>
          <w:tab w:val="num" w:pos="928"/>
        </w:tabs>
        <w:ind w:left="928" w:hanging="360"/>
      </w:pPr>
      <w:rPr>
        <w:rFonts w:hint="default"/>
      </w:rPr>
    </w:lvl>
  </w:abstractNum>
  <w:abstractNum w:abstractNumId="15" w15:restartNumberingAfterBreak="0">
    <w:nsid w:val="3F2C422E"/>
    <w:multiLevelType w:val="hybridMultilevel"/>
    <w:tmpl w:val="0AD26FB2"/>
    <w:lvl w:ilvl="0" w:tplc="24868952">
      <w:start w:val="48"/>
      <w:numFmt w:val="decimal"/>
      <w:lvlText w:val="ARTICLE %1:"/>
      <w:lvlJc w:val="left"/>
      <w:pPr>
        <w:tabs>
          <w:tab w:val="num" w:pos="1800"/>
        </w:tabs>
        <w:ind w:left="720" w:hanging="360"/>
      </w:pPr>
      <w:rPr>
        <w:b/>
        <w:i w:val="0"/>
        <w:u w:val="thick"/>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3F875891"/>
    <w:multiLevelType w:val="hybridMultilevel"/>
    <w:tmpl w:val="2078FA96"/>
    <w:lvl w:ilvl="0" w:tplc="6A5A5884">
      <w:start w:val="48"/>
      <w:numFmt w:val="decimal"/>
      <w:lvlText w:val="ARTICLE %1:"/>
      <w:lvlJc w:val="left"/>
      <w:pPr>
        <w:tabs>
          <w:tab w:val="num" w:pos="1724"/>
        </w:tabs>
        <w:ind w:left="644" w:hanging="360"/>
      </w:pPr>
      <w:rPr>
        <w:rFonts w:hint="default"/>
        <w:b/>
        <w:i w:val="0"/>
        <w:u w:val="thick"/>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7" w15:restartNumberingAfterBreak="0">
    <w:nsid w:val="43F97C85"/>
    <w:multiLevelType w:val="hybridMultilevel"/>
    <w:tmpl w:val="AB7E8A1A"/>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7041CCC"/>
    <w:multiLevelType w:val="hybridMultilevel"/>
    <w:tmpl w:val="F3406770"/>
    <w:lvl w:ilvl="0" w:tplc="B51EF2A2">
      <w:start w:val="4"/>
      <w:numFmt w:val="bullet"/>
      <w:lvlText w:val="-"/>
      <w:lvlJc w:val="left"/>
      <w:pPr>
        <w:ind w:left="833" w:hanging="360"/>
      </w:pPr>
      <w:rPr>
        <w:rFonts w:ascii="Times New Roman" w:eastAsia="Times New Roman" w:hAnsi="Times New Roman"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19" w15:restartNumberingAfterBreak="0">
    <w:nsid w:val="49FC79F8"/>
    <w:multiLevelType w:val="hybridMultilevel"/>
    <w:tmpl w:val="D2D2607A"/>
    <w:lvl w:ilvl="0" w:tplc="9C86308C">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A4321B9"/>
    <w:multiLevelType w:val="singleLevel"/>
    <w:tmpl w:val="040C000B"/>
    <w:lvl w:ilvl="0">
      <w:numFmt w:val="bullet"/>
      <w:lvlText w:val=""/>
      <w:lvlJc w:val="left"/>
      <w:pPr>
        <w:tabs>
          <w:tab w:val="num" w:pos="360"/>
        </w:tabs>
        <w:ind w:left="360" w:hanging="360"/>
      </w:pPr>
      <w:rPr>
        <w:rFonts w:ascii="Wingdings" w:hAnsi="Wingdings" w:hint="default"/>
      </w:rPr>
    </w:lvl>
  </w:abstractNum>
  <w:abstractNum w:abstractNumId="21" w15:restartNumberingAfterBreak="0">
    <w:nsid w:val="50076DB3"/>
    <w:multiLevelType w:val="singleLevel"/>
    <w:tmpl w:val="5DB206DC"/>
    <w:lvl w:ilvl="0">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54910045"/>
    <w:multiLevelType w:val="hybridMultilevel"/>
    <w:tmpl w:val="32649E72"/>
    <w:lvl w:ilvl="0" w:tplc="707E0B2C">
      <w:start w:val="14"/>
      <w:numFmt w:val="upperLetter"/>
      <w:lvlText w:val="%1"/>
      <w:lvlJc w:val="left"/>
      <w:pPr>
        <w:ind w:left="680" w:hanging="419"/>
      </w:pPr>
      <w:rPr>
        <w:lang w:val="fr-FR" w:eastAsia="en-US" w:bidi="ar-SA"/>
      </w:rPr>
    </w:lvl>
    <w:lvl w:ilvl="1" w:tplc="0DC20C9A">
      <w:numFmt w:val="bullet"/>
      <w:lvlText w:val="-"/>
      <w:lvlJc w:val="left"/>
      <w:pPr>
        <w:ind w:left="1412" w:hanging="360"/>
      </w:pPr>
      <w:rPr>
        <w:rFonts w:ascii="Times New Roman" w:eastAsia="Times New Roman" w:hAnsi="Times New Roman" w:cs="Times New Roman" w:hint="default"/>
        <w:w w:val="99"/>
        <w:sz w:val="24"/>
        <w:szCs w:val="24"/>
        <w:lang w:val="fr-FR" w:eastAsia="en-US" w:bidi="ar-SA"/>
      </w:rPr>
    </w:lvl>
    <w:lvl w:ilvl="2" w:tplc="F1E229C8">
      <w:numFmt w:val="bullet"/>
      <w:lvlText w:val=""/>
      <w:lvlJc w:val="left"/>
      <w:pPr>
        <w:ind w:left="1748" w:hanging="360"/>
      </w:pPr>
      <w:rPr>
        <w:rFonts w:ascii="Wingdings" w:eastAsia="Wingdings" w:hAnsi="Wingdings" w:cs="Wingdings" w:hint="default"/>
        <w:w w:val="100"/>
        <w:sz w:val="22"/>
        <w:szCs w:val="22"/>
        <w:lang w:val="fr-FR" w:eastAsia="en-US" w:bidi="ar-SA"/>
      </w:rPr>
    </w:lvl>
    <w:lvl w:ilvl="3" w:tplc="586E1120">
      <w:numFmt w:val="bullet"/>
      <w:lvlText w:val="•"/>
      <w:lvlJc w:val="left"/>
      <w:pPr>
        <w:ind w:left="2923" w:hanging="360"/>
      </w:pPr>
      <w:rPr>
        <w:lang w:val="fr-FR" w:eastAsia="en-US" w:bidi="ar-SA"/>
      </w:rPr>
    </w:lvl>
    <w:lvl w:ilvl="4" w:tplc="6BC25098">
      <w:numFmt w:val="bullet"/>
      <w:lvlText w:val="•"/>
      <w:lvlJc w:val="left"/>
      <w:pPr>
        <w:ind w:left="4106" w:hanging="360"/>
      </w:pPr>
      <w:rPr>
        <w:lang w:val="fr-FR" w:eastAsia="en-US" w:bidi="ar-SA"/>
      </w:rPr>
    </w:lvl>
    <w:lvl w:ilvl="5" w:tplc="5754A8A2">
      <w:numFmt w:val="bullet"/>
      <w:lvlText w:val="•"/>
      <w:lvlJc w:val="left"/>
      <w:pPr>
        <w:ind w:left="5289" w:hanging="360"/>
      </w:pPr>
      <w:rPr>
        <w:lang w:val="fr-FR" w:eastAsia="en-US" w:bidi="ar-SA"/>
      </w:rPr>
    </w:lvl>
    <w:lvl w:ilvl="6" w:tplc="E86AE830">
      <w:numFmt w:val="bullet"/>
      <w:lvlText w:val="•"/>
      <w:lvlJc w:val="left"/>
      <w:pPr>
        <w:ind w:left="6473" w:hanging="360"/>
      </w:pPr>
      <w:rPr>
        <w:lang w:val="fr-FR" w:eastAsia="en-US" w:bidi="ar-SA"/>
      </w:rPr>
    </w:lvl>
    <w:lvl w:ilvl="7" w:tplc="0908D858">
      <w:numFmt w:val="bullet"/>
      <w:lvlText w:val="•"/>
      <w:lvlJc w:val="left"/>
      <w:pPr>
        <w:ind w:left="7656" w:hanging="360"/>
      </w:pPr>
      <w:rPr>
        <w:lang w:val="fr-FR" w:eastAsia="en-US" w:bidi="ar-SA"/>
      </w:rPr>
    </w:lvl>
    <w:lvl w:ilvl="8" w:tplc="4846061E">
      <w:numFmt w:val="bullet"/>
      <w:lvlText w:val="•"/>
      <w:lvlJc w:val="left"/>
      <w:pPr>
        <w:ind w:left="8839" w:hanging="360"/>
      </w:pPr>
      <w:rPr>
        <w:lang w:val="fr-FR" w:eastAsia="en-US" w:bidi="ar-SA"/>
      </w:rPr>
    </w:lvl>
  </w:abstractNum>
  <w:abstractNum w:abstractNumId="23" w15:restartNumberingAfterBreak="0">
    <w:nsid w:val="572160CC"/>
    <w:multiLevelType w:val="hybridMultilevel"/>
    <w:tmpl w:val="84D6AF46"/>
    <w:lvl w:ilvl="0" w:tplc="B38A5140">
      <w:numFmt w:val="bullet"/>
      <w:lvlText w:val="-"/>
      <w:lvlJc w:val="left"/>
      <w:pPr>
        <w:ind w:left="680" w:hanging="125"/>
      </w:pPr>
      <w:rPr>
        <w:rFonts w:ascii="Times New Roman" w:eastAsia="Times New Roman" w:hAnsi="Times New Roman" w:cs="Times New Roman" w:hint="default"/>
        <w:w w:val="100"/>
        <w:sz w:val="22"/>
        <w:szCs w:val="22"/>
        <w:lang w:val="fr-FR" w:eastAsia="en-US" w:bidi="ar-SA"/>
      </w:rPr>
    </w:lvl>
    <w:lvl w:ilvl="1" w:tplc="7DE2A726">
      <w:numFmt w:val="bullet"/>
      <w:lvlText w:val=""/>
      <w:lvlJc w:val="left"/>
      <w:pPr>
        <w:ind w:left="1400" w:hanging="348"/>
      </w:pPr>
      <w:rPr>
        <w:w w:val="100"/>
        <w:lang w:val="fr-FR" w:eastAsia="en-US" w:bidi="ar-SA"/>
      </w:rPr>
    </w:lvl>
    <w:lvl w:ilvl="2" w:tplc="F5EACFA4">
      <w:numFmt w:val="bullet"/>
      <w:lvlText w:val="o"/>
      <w:lvlJc w:val="left"/>
      <w:pPr>
        <w:ind w:left="680" w:hanging="336"/>
      </w:pPr>
      <w:rPr>
        <w:rFonts w:ascii="Courier New" w:eastAsia="Courier New" w:hAnsi="Courier New" w:cs="Courier New" w:hint="default"/>
        <w:w w:val="100"/>
        <w:sz w:val="22"/>
        <w:szCs w:val="22"/>
        <w:lang w:val="fr-FR" w:eastAsia="en-US" w:bidi="ar-SA"/>
      </w:rPr>
    </w:lvl>
    <w:lvl w:ilvl="3" w:tplc="41C0BEA2">
      <w:numFmt w:val="bullet"/>
      <w:lvlText w:val="•"/>
      <w:lvlJc w:val="left"/>
      <w:pPr>
        <w:ind w:left="3579" w:hanging="336"/>
      </w:pPr>
      <w:rPr>
        <w:lang w:val="fr-FR" w:eastAsia="en-US" w:bidi="ar-SA"/>
      </w:rPr>
    </w:lvl>
    <w:lvl w:ilvl="4" w:tplc="084E0DB4">
      <w:numFmt w:val="bullet"/>
      <w:lvlText w:val="•"/>
      <w:lvlJc w:val="left"/>
      <w:pPr>
        <w:ind w:left="4668" w:hanging="336"/>
      </w:pPr>
      <w:rPr>
        <w:lang w:val="fr-FR" w:eastAsia="en-US" w:bidi="ar-SA"/>
      </w:rPr>
    </w:lvl>
    <w:lvl w:ilvl="5" w:tplc="09241188">
      <w:numFmt w:val="bullet"/>
      <w:lvlText w:val="•"/>
      <w:lvlJc w:val="left"/>
      <w:pPr>
        <w:ind w:left="5758" w:hanging="336"/>
      </w:pPr>
      <w:rPr>
        <w:lang w:val="fr-FR" w:eastAsia="en-US" w:bidi="ar-SA"/>
      </w:rPr>
    </w:lvl>
    <w:lvl w:ilvl="6" w:tplc="F01856A6">
      <w:numFmt w:val="bullet"/>
      <w:lvlText w:val="•"/>
      <w:lvlJc w:val="left"/>
      <w:pPr>
        <w:ind w:left="6848" w:hanging="336"/>
      </w:pPr>
      <w:rPr>
        <w:lang w:val="fr-FR" w:eastAsia="en-US" w:bidi="ar-SA"/>
      </w:rPr>
    </w:lvl>
    <w:lvl w:ilvl="7" w:tplc="A5A8C8CA">
      <w:numFmt w:val="bullet"/>
      <w:lvlText w:val="•"/>
      <w:lvlJc w:val="left"/>
      <w:pPr>
        <w:ind w:left="7937" w:hanging="336"/>
      </w:pPr>
      <w:rPr>
        <w:lang w:val="fr-FR" w:eastAsia="en-US" w:bidi="ar-SA"/>
      </w:rPr>
    </w:lvl>
    <w:lvl w:ilvl="8" w:tplc="7ABAC4BC">
      <w:numFmt w:val="bullet"/>
      <w:lvlText w:val="•"/>
      <w:lvlJc w:val="left"/>
      <w:pPr>
        <w:ind w:left="9027" w:hanging="336"/>
      </w:pPr>
      <w:rPr>
        <w:lang w:val="fr-FR" w:eastAsia="en-US" w:bidi="ar-SA"/>
      </w:rPr>
    </w:lvl>
  </w:abstractNum>
  <w:abstractNum w:abstractNumId="24" w15:restartNumberingAfterBreak="0">
    <w:nsid w:val="61DD20C1"/>
    <w:multiLevelType w:val="hybridMultilevel"/>
    <w:tmpl w:val="86ECB486"/>
    <w:lvl w:ilvl="0" w:tplc="5DB206DC">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6B1B4B87"/>
    <w:multiLevelType w:val="hybridMultilevel"/>
    <w:tmpl w:val="692AC8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9D4626"/>
    <w:multiLevelType w:val="hybridMultilevel"/>
    <w:tmpl w:val="AC606478"/>
    <w:lvl w:ilvl="0" w:tplc="C1F0C75A">
      <w:numFmt w:val="bullet"/>
      <w:lvlText w:val="•"/>
      <w:lvlJc w:val="left"/>
      <w:pPr>
        <w:ind w:left="925" w:hanging="428"/>
      </w:pPr>
      <w:rPr>
        <w:rFonts w:ascii="Arial" w:eastAsia="Arial" w:hAnsi="Arial" w:cs="Arial" w:hint="default"/>
        <w:w w:val="142"/>
        <w:sz w:val="22"/>
        <w:szCs w:val="22"/>
        <w:lang w:val="fr-FR" w:eastAsia="en-US" w:bidi="ar-SA"/>
      </w:rPr>
    </w:lvl>
    <w:lvl w:ilvl="1" w:tplc="55FC28F8">
      <w:numFmt w:val="bullet"/>
      <w:lvlText w:val="•"/>
      <w:lvlJc w:val="left"/>
      <w:pPr>
        <w:ind w:left="1930" w:hanging="428"/>
      </w:pPr>
      <w:rPr>
        <w:rFonts w:hint="default"/>
        <w:lang w:val="fr-FR" w:eastAsia="en-US" w:bidi="ar-SA"/>
      </w:rPr>
    </w:lvl>
    <w:lvl w:ilvl="2" w:tplc="39F6F24E">
      <w:numFmt w:val="bullet"/>
      <w:lvlText w:val="•"/>
      <w:lvlJc w:val="left"/>
      <w:pPr>
        <w:ind w:left="2941" w:hanging="428"/>
      </w:pPr>
      <w:rPr>
        <w:rFonts w:hint="default"/>
        <w:lang w:val="fr-FR" w:eastAsia="en-US" w:bidi="ar-SA"/>
      </w:rPr>
    </w:lvl>
    <w:lvl w:ilvl="3" w:tplc="3C32D552">
      <w:numFmt w:val="bullet"/>
      <w:lvlText w:val="•"/>
      <w:lvlJc w:val="left"/>
      <w:pPr>
        <w:ind w:left="3951" w:hanging="428"/>
      </w:pPr>
      <w:rPr>
        <w:rFonts w:hint="default"/>
        <w:lang w:val="fr-FR" w:eastAsia="en-US" w:bidi="ar-SA"/>
      </w:rPr>
    </w:lvl>
    <w:lvl w:ilvl="4" w:tplc="6AB2A61C">
      <w:numFmt w:val="bullet"/>
      <w:lvlText w:val="•"/>
      <w:lvlJc w:val="left"/>
      <w:pPr>
        <w:ind w:left="4962" w:hanging="428"/>
      </w:pPr>
      <w:rPr>
        <w:rFonts w:hint="default"/>
        <w:lang w:val="fr-FR" w:eastAsia="en-US" w:bidi="ar-SA"/>
      </w:rPr>
    </w:lvl>
    <w:lvl w:ilvl="5" w:tplc="114CE0D2">
      <w:numFmt w:val="bullet"/>
      <w:lvlText w:val="•"/>
      <w:lvlJc w:val="left"/>
      <w:pPr>
        <w:ind w:left="5973" w:hanging="428"/>
      </w:pPr>
      <w:rPr>
        <w:rFonts w:hint="default"/>
        <w:lang w:val="fr-FR" w:eastAsia="en-US" w:bidi="ar-SA"/>
      </w:rPr>
    </w:lvl>
    <w:lvl w:ilvl="6" w:tplc="612A1C4A">
      <w:numFmt w:val="bullet"/>
      <w:lvlText w:val="•"/>
      <w:lvlJc w:val="left"/>
      <w:pPr>
        <w:ind w:left="6983" w:hanging="428"/>
      </w:pPr>
      <w:rPr>
        <w:rFonts w:hint="default"/>
        <w:lang w:val="fr-FR" w:eastAsia="en-US" w:bidi="ar-SA"/>
      </w:rPr>
    </w:lvl>
    <w:lvl w:ilvl="7" w:tplc="C234BA34">
      <w:numFmt w:val="bullet"/>
      <w:lvlText w:val="•"/>
      <w:lvlJc w:val="left"/>
      <w:pPr>
        <w:ind w:left="7994" w:hanging="428"/>
      </w:pPr>
      <w:rPr>
        <w:rFonts w:hint="default"/>
        <w:lang w:val="fr-FR" w:eastAsia="en-US" w:bidi="ar-SA"/>
      </w:rPr>
    </w:lvl>
    <w:lvl w:ilvl="8" w:tplc="F5C65EBC">
      <w:numFmt w:val="bullet"/>
      <w:lvlText w:val="•"/>
      <w:lvlJc w:val="left"/>
      <w:pPr>
        <w:ind w:left="9005" w:hanging="428"/>
      </w:pPr>
      <w:rPr>
        <w:rFonts w:hint="default"/>
        <w:lang w:val="fr-FR" w:eastAsia="en-US" w:bidi="ar-SA"/>
      </w:rPr>
    </w:lvl>
  </w:abstractNum>
  <w:abstractNum w:abstractNumId="27" w15:restartNumberingAfterBreak="0">
    <w:nsid w:val="78872BAF"/>
    <w:multiLevelType w:val="hybridMultilevel"/>
    <w:tmpl w:val="2CC020A0"/>
    <w:lvl w:ilvl="0" w:tplc="040C000B">
      <w:numFmt w:val="bullet"/>
      <w:lvlText w:val=""/>
      <w:lvlJc w:val="left"/>
      <w:pPr>
        <w:ind w:left="721" w:hanging="360"/>
      </w:pPr>
      <w:rPr>
        <w:rFonts w:ascii="Wingdings" w:hAnsi="Wingdings" w:hint="default"/>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abstractNum w:abstractNumId="28" w15:restartNumberingAfterBreak="0">
    <w:nsid w:val="79503895"/>
    <w:multiLevelType w:val="hybridMultilevel"/>
    <w:tmpl w:val="EB641216"/>
    <w:lvl w:ilvl="0" w:tplc="040C0015">
      <w:start w:val="1"/>
      <w:numFmt w:val="bullet"/>
      <w:lvlText w:val=""/>
      <w:lvlJc w:val="left"/>
      <w:pPr>
        <w:ind w:left="776" w:hanging="360"/>
      </w:pPr>
      <w:rPr>
        <w:rFonts w:ascii="Symbol" w:hAnsi="Symbol" w:hint="default"/>
      </w:rPr>
    </w:lvl>
    <w:lvl w:ilvl="1" w:tplc="040C0019" w:tentative="1">
      <w:start w:val="1"/>
      <w:numFmt w:val="bullet"/>
      <w:lvlText w:val="o"/>
      <w:lvlJc w:val="left"/>
      <w:pPr>
        <w:ind w:left="1496" w:hanging="360"/>
      </w:pPr>
      <w:rPr>
        <w:rFonts w:ascii="Courier New" w:hAnsi="Courier New" w:cs="Courier New" w:hint="default"/>
      </w:rPr>
    </w:lvl>
    <w:lvl w:ilvl="2" w:tplc="040C001B" w:tentative="1">
      <w:start w:val="1"/>
      <w:numFmt w:val="bullet"/>
      <w:lvlText w:val=""/>
      <w:lvlJc w:val="left"/>
      <w:pPr>
        <w:ind w:left="2216" w:hanging="360"/>
      </w:pPr>
      <w:rPr>
        <w:rFonts w:ascii="Wingdings" w:hAnsi="Wingdings" w:hint="default"/>
      </w:rPr>
    </w:lvl>
    <w:lvl w:ilvl="3" w:tplc="040C000F" w:tentative="1">
      <w:start w:val="1"/>
      <w:numFmt w:val="bullet"/>
      <w:lvlText w:val=""/>
      <w:lvlJc w:val="left"/>
      <w:pPr>
        <w:ind w:left="2936" w:hanging="360"/>
      </w:pPr>
      <w:rPr>
        <w:rFonts w:ascii="Symbol" w:hAnsi="Symbol" w:hint="default"/>
      </w:rPr>
    </w:lvl>
    <w:lvl w:ilvl="4" w:tplc="040C0019" w:tentative="1">
      <w:start w:val="1"/>
      <w:numFmt w:val="bullet"/>
      <w:lvlText w:val="o"/>
      <w:lvlJc w:val="left"/>
      <w:pPr>
        <w:ind w:left="3656" w:hanging="360"/>
      </w:pPr>
      <w:rPr>
        <w:rFonts w:ascii="Courier New" w:hAnsi="Courier New" w:cs="Courier New" w:hint="default"/>
      </w:rPr>
    </w:lvl>
    <w:lvl w:ilvl="5" w:tplc="040C001B" w:tentative="1">
      <w:start w:val="1"/>
      <w:numFmt w:val="bullet"/>
      <w:lvlText w:val=""/>
      <w:lvlJc w:val="left"/>
      <w:pPr>
        <w:ind w:left="4376" w:hanging="360"/>
      </w:pPr>
      <w:rPr>
        <w:rFonts w:ascii="Wingdings" w:hAnsi="Wingdings" w:hint="default"/>
      </w:rPr>
    </w:lvl>
    <w:lvl w:ilvl="6" w:tplc="040C000F" w:tentative="1">
      <w:start w:val="1"/>
      <w:numFmt w:val="bullet"/>
      <w:lvlText w:val=""/>
      <w:lvlJc w:val="left"/>
      <w:pPr>
        <w:ind w:left="5096" w:hanging="360"/>
      </w:pPr>
      <w:rPr>
        <w:rFonts w:ascii="Symbol" w:hAnsi="Symbol" w:hint="default"/>
      </w:rPr>
    </w:lvl>
    <w:lvl w:ilvl="7" w:tplc="040C0019" w:tentative="1">
      <w:start w:val="1"/>
      <w:numFmt w:val="bullet"/>
      <w:lvlText w:val="o"/>
      <w:lvlJc w:val="left"/>
      <w:pPr>
        <w:ind w:left="5816" w:hanging="360"/>
      </w:pPr>
      <w:rPr>
        <w:rFonts w:ascii="Courier New" w:hAnsi="Courier New" w:cs="Courier New" w:hint="default"/>
      </w:rPr>
    </w:lvl>
    <w:lvl w:ilvl="8" w:tplc="040C001B" w:tentative="1">
      <w:start w:val="1"/>
      <w:numFmt w:val="bullet"/>
      <w:lvlText w:val=""/>
      <w:lvlJc w:val="left"/>
      <w:pPr>
        <w:ind w:left="6536" w:hanging="360"/>
      </w:pPr>
      <w:rPr>
        <w:rFonts w:ascii="Wingdings" w:hAnsi="Wingdings" w:hint="default"/>
      </w:rPr>
    </w:lvl>
  </w:abstractNum>
  <w:num w:numId="1">
    <w:abstractNumId w:val="14"/>
  </w:num>
  <w:num w:numId="2">
    <w:abstractNumId w:val="28"/>
  </w:num>
  <w:num w:numId="3">
    <w:abstractNumId w:val="6"/>
  </w:num>
  <w:num w:numId="4">
    <w:abstractNumId w:val="5"/>
  </w:num>
  <w:num w:numId="5">
    <w:abstractNumId w:val="11"/>
  </w:num>
  <w:num w:numId="6">
    <w:abstractNumId w:val="19"/>
  </w:num>
  <w:num w:numId="7">
    <w:abstractNumId w:val="13"/>
  </w:num>
  <w:num w:numId="8">
    <w:abstractNumId w:val="9"/>
  </w:num>
  <w:num w:numId="9">
    <w:abstractNumId w:val="2"/>
  </w:num>
  <w:num w:numId="10">
    <w:abstractNumId w:val="3"/>
  </w:num>
  <w:num w:numId="11">
    <w:abstractNumId w:val="16"/>
  </w:num>
  <w:num w:numId="12">
    <w:abstractNumId w:val="4"/>
  </w:num>
  <w:num w:numId="13">
    <w:abstractNumId w:val="17"/>
  </w:num>
  <w:num w:numId="14">
    <w:abstractNumId w:val="25"/>
  </w:num>
  <w:num w:numId="15">
    <w:abstractNumId w:val="22"/>
  </w:num>
  <w:num w:numId="16">
    <w:abstractNumId w:val="1"/>
  </w:num>
  <w:num w:numId="17">
    <w:abstractNumId w:val="23"/>
  </w:num>
  <w:num w:numId="18">
    <w:abstractNumId w:val="10"/>
  </w:num>
  <w:num w:numId="19">
    <w:abstractNumId w:val="18"/>
  </w:num>
  <w:num w:numId="20">
    <w:abstractNumId w:val="26"/>
  </w:num>
  <w:num w:numId="21">
    <w:abstractNumId w:val="27"/>
  </w:num>
  <w:num w:numId="22">
    <w:abstractNumId w:val="12"/>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2"/>
  </w:num>
  <w:num w:numId="26">
    <w:abstractNumId w:val="19"/>
  </w:num>
  <w:num w:numId="27">
    <w:abstractNumId w:val="15"/>
    <w:lvlOverride w:ilvl="0">
      <w:startOverride w:val="4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8"/>
  </w:num>
  <w:num w:numId="32">
    <w:abstractNumId w:val="24"/>
  </w:num>
  <w:num w:numId="33">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573"/>
    <w:rsid w:val="000140B1"/>
    <w:rsid w:val="00023C9E"/>
    <w:rsid w:val="000600A8"/>
    <w:rsid w:val="00064B91"/>
    <w:rsid w:val="00071E70"/>
    <w:rsid w:val="00076837"/>
    <w:rsid w:val="00077764"/>
    <w:rsid w:val="000A0C9A"/>
    <w:rsid w:val="001032E5"/>
    <w:rsid w:val="00121DDE"/>
    <w:rsid w:val="0012451D"/>
    <w:rsid w:val="001425D8"/>
    <w:rsid w:val="00145D6E"/>
    <w:rsid w:val="001542DE"/>
    <w:rsid w:val="00187A77"/>
    <w:rsid w:val="00196C05"/>
    <w:rsid w:val="001A0D85"/>
    <w:rsid w:val="001A0EDC"/>
    <w:rsid w:val="001D770D"/>
    <w:rsid w:val="001E110F"/>
    <w:rsid w:val="002051BF"/>
    <w:rsid w:val="00212059"/>
    <w:rsid w:val="002131FA"/>
    <w:rsid w:val="00214C28"/>
    <w:rsid w:val="00215BC6"/>
    <w:rsid w:val="00217899"/>
    <w:rsid w:val="002264DA"/>
    <w:rsid w:val="00227884"/>
    <w:rsid w:val="00254FDA"/>
    <w:rsid w:val="00263165"/>
    <w:rsid w:val="00270179"/>
    <w:rsid w:val="00273FBC"/>
    <w:rsid w:val="002C5D65"/>
    <w:rsid w:val="002C6A7B"/>
    <w:rsid w:val="002D5F80"/>
    <w:rsid w:val="002E20F2"/>
    <w:rsid w:val="00300CB5"/>
    <w:rsid w:val="003350A6"/>
    <w:rsid w:val="003734F6"/>
    <w:rsid w:val="003A0D12"/>
    <w:rsid w:val="003B74B0"/>
    <w:rsid w:val="003E0095"/>
    <w:rsid w:val="003E6BC6"/>
    <w:rsid w:val="003E7230"/>
    <w:rsid w:val="00407573"/>
    <w:rsid w:val="004122DA"/>
    <w:rsid w:val="00435178"/>
    <w:rsid w:val="0044552B"/>
    <w:rsid w:val="00455E06"/>
    <w:rsid w:val="0048178B"/>
    <w:rsid w:val="00482062"/>
    <w:rsid w:val="00486E02"/>
    <w:rsid w:val="004C2D57"/>
    <w:rsid w:val="004F19CA"/>
    <w:rsid w:val="00534FA5"/>
    <w:rsid w:val="005355B4"/>
    <w:rsid w:val="00544AC5"/>
    <w:rsid w:val="00551180"/>
    <w:rsid w:val="00561F4C"/>
    <w:rsid w:val="00570E98"/>
    <w:rsid w:val="00572D06"/>
    <w:rsid w:val="005800EB"/>
    <w:rsid w:val="00581C55"/>
    <w:rsid w:val="005844D4"/>
    <w:rsid w:val="005C5115"/>
    <w:rsid w:val="005E3B86"/>
    <w:rsid w:val="005F28A5"/>
    <w:rsid w:val="00600E24"/>
    <w:rsid w:val="006531B4"/>
    <w:rsid w:val="0067282B"/>
    <w:rsid w:val="00685E13"/>
    <w:rsid w:val="0069294E"/>
    <w:rsid w:val="006935F5"/>
    <w:rsid w:val="006A0EC2"/>
    <w:rsid w:val="006A2B12"/>
    <w:rsid w:val="006D46F8"/>
    <w:rsid w:val="006E1F15"/>
    <w:rsid w:val="006E499C"/>
    <w:rsid w:val="007010B0"/>
    <w:rsid w:val="007474EC"/>
    <w:rsid w:val="00757EB1"/>
    <w:rsid w:val="00771CBA"/>
    <w:rsid w:val="007A5DC7"/>
    <w:rsid w:val="007A7F0F"/>
    <w:rsid w:val="007B5B47"/>
    <w:rsid w:val="007D137F"/>
    <w:rsid w:val="007D74FD"/>
    <w:rsid w:val="00813484"/>
    <w:rsid w:val="00817E01"/>
    <w:rsid w:val="0083238B"/>
    <w:rsid w:val="00860C46"/>
    <w:rsid w:val="00861DE3"/>
    <w:rsid w:val="008764CA"/>
    <w:rsid w:val="00896866"/>
    <w:rsid w:val="008A45F6"/>
    <w:rsid w:val="008C12EE"/>
    <w:rsid w:val="008D0FF9"/>
    <w:rsid w:val="008D4F11"/>
    <w:rsid w:val="008E595E"/>
    <w:rsid w:val="008F34E5"/>
    <w:rsid w:val="009002EA"/>
    <w:rsid w:val="009153AB"/>
    <w:rsid w:val="00923CAC"/>
    <w:rsid w:val="009262EA"/>
    <w:rsid w:val="00930B93"/>
    <w:rsid w:val="009428D9"/>
    <w:rsid w:val="00947219"/>
    <w:rsid w:val="009622CA"/>
    <w:rsid w:val="00973762"/>
    <w:rsid w:val="009B6409"/>
    <w:rsid w:val="009C4A30"/>
    <w:rsid w:val="009C6E6A"/>
    <w:rsid w:val="009E63A7"/>
    <w:rsid w:val="009E648F"/>
    <w:rsid w:val="009E7297"/>
    <w:rsid w:val="00A112DE"/>
    <w:rsid w:val="00A13FF8"/>
    <w:rsid w:val="00A20F1A"/>
    <w:rsid w:val="00A62AE1"/>
    <w:rsid w:val="00A67EB1"/>
    <w:rsid w:val="00A87F22"/>
    <w:rsid w:val="00AA65B1"/>
    <w:rsid w:val="00AC4214"/>
    <w:rsid w:val="00AD5570"/>
    <w:rsid w:val="00AE15E3"/>
    <w:rsid w:val="00B06E3E"/>
    <w:rsid w:val="00B21F6D"/>
    <w:rsid w:val="00B25EE6"/>
    <w:rsid w:val="00B3550D"/>
    <w:rsid w:val="00B41A14"/>
    <w:rsid w:val="00B61B45"/>
    <w:rsid w:val="00B803C4"/>
    <w:rsid w:val="00B85552"/>
    <w:rsid w:val="00BD572A"/>
    <w:rsid w:val="00BE0972"/>
    <w:rsid w:val="00C9298F"/>
    <w:rsid w:val="00CC4403"/>
    <w:rsid w:val="00CD6B65"/>
    <w:rsid w:val="00CE2478"/>
    <w:rsid w:val="00D03A8F"/>
    <w:rsid w:val="00D1370F"/>
    <w:rsid w:val="00D22E73"/>
    <w:rsid w:val="00D2379D"/>
    <w:rsid w:val="00D3238E"/>
    <w:rsid w:val="00D538FA"/>
    <w:rsid w:val="00D5420E"/>
    <w:rsid w:val="00D558FF"/>
    <w:rsid w:val="00D74467"/>
    <w:rsid w:val="00D945C7"/>
    <w:rsid w:val="00DA6ADD"/>
    <w:rsid w:val="00DC655D"/>
    <w:rsid w:val="00DD173D"/>
    <w:rsid w:val="00DD5605"/>
    <w:rsid w:val="00DE4A8C"/>
    <w:rsid w:val="00DE7FD4"/>
    <w:rsid w:val="00E13967"/>
    <w:rsid w:val="00E349D8"/>
    <w:rsid w:val="00E45862"/>
    <w:rsid w:val="00E62954"/>
    <w:rsid w:val="00E62CA6"/>
    <w:rsid w:val="00E83774"/>
    <w:rsid w:val="00EF1FC2"/>
    <w:rsid w:val="00F07051"/>
    <w:rsid w:val="00F1375C"/>
    <w:rsid w:val="00F23353"/>
    <w:rsid w:val="00F26B63"/>
    <w:rsid w:val="00F41CB2"/>
    <w:rsid w:val="00F5058C"/>
    <w:rsid w:val="00F80394"/>
    <w:rsid w:val="00F82751"/>
    <w:rsid w:val="00FB3891"/>
    <w:rsid w:val="00FB4695"/>
    <w:rsid w:val="00FC270E"/>
    <w:rsid w:val="00FE10D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F2E2440-960E-4E6F-990B-2DBD85600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F11"/>
  </w:style>
  <w:style w:type="paragraph" w:styleId="Titre1">
    <w:name w:val="heading 1"/>
    <w:basedOn w:val="Normal"/>
    <w:next w:val="Normal"/>
    <w:link w:val="Titre1Car"/>
    <w:qFormat/>
    <w:rsid w:val="002C5D65"/>
    <w:pPr>
      <w:keepNext/>
      <w:spacing w:before="240" w:after="60" w:line="240" w:lineRule="auto"/>
      <w:outlineLvl w:val="0"/>
    </w:pPr>
    <w:rPr>
      <w:rFonts w:ascii="Arial" w:eastAsia="Times New Roman" w:hAnsi="Arial" w:cs="Arial"/>
      <w:b/>
      <w:bCs/>
      <w:kern w:val="32"/>
      <w:sz w:val="32"/>
      <w:szCs w:val="32"/>
      <w:lang w:eastAsia="fr-FR"/>
    </w:rPr>
  </w:style>
  <w:style w:type="paragraph" w:styleId="Titre2">
    <w:name w:val="heading 2"/>
    <w:aliases w:val="Titre2,Corps de texte 1 du titre 1.,Article"/>
    <w:basedOn w:val="Normal"/>
    <w:next w:val="Normal"/>
    <w:link w:val="Titre2Car"/>
    <w:qFormat/>
    <w:rsid w:val="002C5D65"/>
    <w:pPr>
      <w:keepNext/>
      <w:spacing w:before="240" w:after="60" w:line="240" w:lineRule="auto"/>
      <w:jc w:val="both"/>
      <w:outlineLvl w:val="1"/>
    </w:pPr>
    <w:rPr>
      <w:rFonts w:ascii="Arial" w:eastAsia="Times New Roman" w:hAnsi="Arial" w:cs="Arial"/>
      <w:b/>
      <w:bCs/>
      <w:i/>
      <w:iCs/>
      <w:sz w:val="16"/>
      <w:szCs w:val="28"/>
      <w:u w:val="single"/>
      <w:lang w:eastAsia="fr-FR"/>
    </w:rPr>
  </w:style>
  <w:style w:type="paragraph" w:styleId="Titre3">
    <w:name w:val="heading 3"/>
    <w:aliases w:val="Titre3,Titre a,T3"/>
    <w:basedOn w:val="Normal"/>
    <w:next w:val="Normal"/>
    <w:link w:val="Titre3Car"/>
    <w:qFormat/>
    <w:rsid w:val="002C5D65"/>
    <w:pPr>
      <w:keepNext/>
      <w:spacing w:before="240" w:after="60" w:line="240" w:lineRule="auto"/>
      <w:jc w:val="both"/>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2C5D65"/>
    <w:pPr>
      <w:keepNext/>
      <w:spacing w:before="240" w:after="60" w:line="240" w:lineRule="auto"/>
      <w:jc w:val="both"/>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qFormat/>
    <w:rsid w:val="002C5D65"/>
    <w:pPr>
      <w:spacing w:before="240" w:after="60" w:line="240" w:lineRule="auto"/>
      <w:outlineLvl w:val="4"/>
    </w:pPr>
    <w:rPr>
      <w:rFonts w:ascii="Times New Roman" w:eastAsia="Times New Roman" w:hAnsi="Times New Roman" w:cs="Times New Roman"/>
      <w:b/>
      <w:bCs/>
      <w:i/>
      <w:iCs/>
      <w:sz w:val="26"/>
      <w:szCs w:val="26"/>
      <w:lang w:eastAsia="fr-FR"/>
    </w:rPr>
  </w:style>
  <w:style w:type="paragraph" w:styleId="Titre6">
    <w:name w:val="heading 6"/>
    <w:basedOn w:val="Normal"/>
    <w:next w:val="Normal"/>
    <w:link w:val="Titre6Car"/>
    <w:qFormat/>
    <w:rsid w:val="002C5D65"/>
    <w:pPr>
      <w:keepNext/>
      <w:spacing w:after="0" w:line="240" w:lineRule="auto"/>
      <w:jc w:val="center"/>
      <w:outlineLvl w:val="5"/>
    </w:pPr>
    <w:rPr>
      <w:rFonts w:ascii="Arial" w:eastAsia="Times New Roman" w:hAnsi="Arial" w:cs="Times New Roman"/>
      <w:b/>
      <w:bCs/>
      <w:sz w:val="28"/>
      <w:szCs w:val="28"/>
      <w:lang w:eastAsia="fr-FR"/>
    </w:rPr>
  </w:style>
  <w:style w:type="paragraph" w:styleId="Titre7">
    <w:name w:val="heading 7"/>
    <w:basedOn w:val="Normal"/>
    <w:next w:val="Normal"/>
    <w:link w:val="Titre7Car"/>
    <w:qFormat/>
    <w:rsid w:val="002C5D65"/>
    <w:pPr>
      <w:spacing w:before="240" w:after="60" w:line="240" w:lineRule="auto"/>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2C5D65"/>
    <w:pPr>
      <w:spacing w:before="240" w:after="60" w:line="240" w:lineRule="auto"/>
      <w:jc w:val="both"/>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2C5D65"/>
    <w:pPr>
      <w:keepNext/>
      <w:spacing w:after="0" w:line="240" w:lineRule="auto"/>
      <w:outlineLvl w:val="8"/>
    </w:pPr>
    <w:rPr>
      <w:rFonts w:ascii="Arial" w:eastAsia="Times New Roman" w:hAnsi="Arial"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C5D65"/>
    <w:rPr>
      <w:rFonts w:ascii="Arial" w:eastAsia="Times New Roman" w:hAnsi="Arial" w:cs="Arial"/>
      <w:b/>
      <w:bCs/>
      <w:kern w:val="32"/>
      <w:sz w:val="32"/>
      <w:szCs w:val="32"/>
      <w:lang w:eastAsia="fr-FR"/>
    </w:rPr>
  </w:style>
  <w:style w:type="character" w:customStyle="1" w:styleId="Titre2Car">
    <w:name w:val="Titre 2 Car"/>
    <w:aliases w:val="Titre2 Car,Corps de texte 1 du titre 1. Car,Article Car"/>
    <w:basedOn w:val="Policepardfaut"/>
    <w:link w:val="Titre2"/>
    <w:rsid w:val="002C5D65"/>
    <w:rPr>
      <w:rFonts w:ascii="Arial" w:eastAsia="Times New Roman" w:hAnsi="Arial" w:cs="Arial"/>
      <w:b/>
      <w:bCs/>
      <w:i/>
      <w:iCs/>
      <w:sz w:val="16"/>
      <w:szCs w:val="28"/>
      <w:u w:val="single"/>
      <w:lang w:eastAsia="fr-FR"/>
    </w:rPr>
  </w:style>
  <w:style w:type="character" w:customStyle="1" w:styleId="Titre3Car">
    <w:name w:val="Titre 3 Car"/>
    <w:aliases w:val="Titre3 Car,Titre a Car,T3 Car"/>
    <w:basedOn w:val="Policepardfaut"/>
    <w:link w:val="Titre3"/>
    <w:rsid w:val="002C5D65"/>
    <w:rPr>
      <w:rFonts w:ascii="Arial" w:eastAsia="Times New Roman" w:hAnsi="Arial" w:cs="Arial"/>
      <w:b/>
      <w:bCs/>
      <w:sz w:val="26"/>
      <w:szCs w:val="26"/>
      <w:lang w:eastAsia="fr-FR"/>
    </w:rPr>
  </w:style>
  <w:style w:type="character" w:customStyle="1" w:styleId="Titre4Car">
    <w:name w:val="Titre 4 Car"/>
    <w:basedOn w:val="Policepardfaut"/>
    <w:link w:val="Titre4"/>
    <w:rsid w:val="002C5D65"/>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rsid w:val="002C5D65"/>
    <w:rPr>
      <w:rFonts w:ascii="Times New Roman" w:eastAsia="Times New Roman" w:hAnsi="Times New Roman" w:cs="Times New Roman"/>
      <w:b/>
      <w:bCs/>
      <w:i/>
      <w:iCs/>
      <w:sz w:val="26"/>
      <w:szCs w:val="26"/>
      <w:lang w:eastAsia="fr-FR"/>
    </w:rPr>
  </w:style>
  <w:style w:type="character" w:customStyle="1" w:styleId="Titre6Car">
    <w:name w:val="Titre 6 Car"/>
    <w:basedOn w:val="Policepardfaut"/>
    <w:link w:val="Titre6"/>
    <w:rsid w:val="002C5D65"/>
    <w:rPr>
      <w:rFonts w:ascii="Arial" w:eastAsia="Times New Roman" w:hAnsi="Arial" w:cs="Times New Roman"/>
      <w:b/>
      <w:bCs/>
      <w:sz w:val="28"/>
      <w:szCs w:val="28"/>
      <w:lang w:eastAsia="fr-FR"/>
    </w:rPr>
  </w:style>
  <w:style w:type="character" w:customStyle="1" w:styleId="Titre7Car">
    <w:name w:val="Titre 7 Car"/>
    <w:basedOn w:val="Policepardfaut"/>
    <w:link w:val="Titre7"/>
    <w:rsid w:val="002C5D65"/>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2C5D65"/>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2C5D65"/>
    <w:rPr>
      <w:rFonts w:ascii="Arial" w:eastAsia="Times New Roman" w:hAnsi="Arial" w:cs="Times New Roman"/>
      <w:b/>
      <w:bCs/>
      <w:sz w:val="24"/>
      <w:szCs w:val="24"/>
      <w:lang w:eastAsia="fr-FR"/>
    </w:rPr>
  </w:style>
  <w:style w:type="numbering" w:customStyle="1" w:styleId="Aucuneliste1">
    <w:name w:val="Aucune liste1"/>
    <w:next w:val="Aucuneliste"/>
    <w:uiPriority w:val="99"/>
    <w:semiHidden/>
    <w:unhideWhenUsed/>
    <w:rsid w:val="002C5D65"/>
  </w:style>
  <w:style w:type="table" w:styleId="Grilledutableau">
    <w:name w:val="Table Grid"/>
    <w:basedOn w:val="TableauNormal"/>
    <w:rsid w:val="002C5D6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2C5D65"/>
    <w:pPr>
      <w:spacing w:after="0" w:line="240" w:lineRule="auto"/>
    </w:pPr>
    <w:rPr>
      <w:rFonts w:ascii="Arial" w:eastAsia="Times New Roman" w:hAnsi="Arial" w:cs="Times New Roman"/>
      <w:sz w:val="20"/>
      <w:szCs w:val="20"/>
      <w:lang w:eastAsia="fr-FR"/>
    </w:rPr>
  </w:style>
  <w:style w:type="character" w:customStyle="1" w:styleId="CorpsdetexteCar">
    <w:name w:val="Corps de texte Car"/>
    <w:basedOn w:val="Policepardfaut"/>
    <w:link w:val="Corpsdetexte"/>
    <w:rsid w:val="002C5D65"/>
    <w:rPr>
      <w:rFonts w:ascii="Arial" w:eastAsia="Times New Roman" w:hAnsi="Arial" w:cs="Times New Roman"/>
      <w:sz w:val="20"/>
      <w:szCs w:val="20"/>
      <w:lang w:eastAsia="fr-FR"/>
    </w:rPr>
  </w:style>
  <w:style w:type="paragraph" w:styleId="Corpsdetexte3">
    <w:name w:val="Body Text 3"/>
    <w:aliases w:val="par1,par"/>
    <w:basedOn w:val="Normal"/>
    <w:link w:val="Corpsdetexte3Car"/>
    <w:rsid w:val="002C5D65"/>
    <w:pPr>
      <w:spacing w:after="120" w:line="240" w:lineRule="auto"/>
      <w:jc w:val="both"/>
    </w:pPr>
    <w:rPr>
      <w:rFonts w:ascii="Arial" w:eastAsia="Times New Roman" w:hAnsi="Arial" w:cs="Times New Roman"/>
      <w:sz w:val="16"/>
      <w:szCs w:val="16"/>
      <w:lang w:eastAsia="fr-FR"/>
    </w:rPr>
  </w:style>
  <w:style w:type="character" w:customStyle="1" w:styleId="Corpsdetexte3Car">
    <w:name w:val="Corps de texte 3 Car"/>
    <w:aliases w:val="par1 Car,par Car"/>
    <w:basedOn w:val="Policepardfaut"/>
    <w:link w:val="Corpsdetexte3"/>
    <w:rsid w:val="002C5D65"/>
    <w:rPr>
      <w:rFonts w:ascii="Arial" w:eastAsia="Times New Roman" w:hAnsi="Arial" w:cs="Times New Roman"/>
      <w:sz w:val="16"/>
      <w:szCs w:val="16"/>
      <w:lang w:eastAsia="fr-FR"/>
    </w:rPr>
  </w:style>
  <w:style w:type="paragraph" w:customStyle="1" w:styleId="ARTICLE">
    <w:name w:val="ARTICLE"/>
    <w:basedOn w:val="Normal"/>
    <w:rsid w:val="002C5D65"/>
    <w:pPr>
      <w:widowControl w:val="0"/>
      <w:tabs>
        <w:tab w:val="left" w:pos="-720"/>
        <w:tab w:val="left" w:pos="60"/>
      </w:tabs>
      <w:suppressAutoHyphens/>
      <w:overflowPunct w:val="0"/>
      <w:autoSpaceDE w:val="0"/>
      <w:autoSpaceDN w:val="0"/>
      <w:adjustRightInd w:val="0"/>
      <w:spacing w:before="62" w:after="0" w:line="240" w:lineRule="auto"/>
      <w:ind w:right="567"/>
      <w:textAlignment w:val="baseline"/>
    </w:pPr>
    <w:rPr>
      <w:rFonts w:ascii="Times New Roman" w:eastAsia="Times New Roman" w:hAnsi="Times New Roman" w:cs="Times New Roman"/>
      <w:b/>
      <w:bCs/>
      <w:caps/>
      <w:sz w:val="20"/>
      <w:szCs w:val="20"/>
      <w:u w:val="single"/>
      <w:lang w:eastAsia="fr-FR"/>
    </w:rPr>
  </w:style>
  <w:style w:type="paragraph" w:customStyle="1" w:styleId="pagraphe1">
    <w:name w:val="pagraphe1"/>
    <w:basedOn w:val="Normal"/>
    <w:autoRedefine/>
    <w:rsid w:val="002C5D65"/>
    <w:pPr>
      <w:tabs>
        <w:tab w:val="left" w:pos="900"/>
      </w:tabs>
      <w:spacing w:after="0" w:line="240" w:lineRule="auto"/>
      <w:jc w:val="both"/>
    </w:pPr>
    <w:rPr>
      <w:rFonts w:ascii="Times New Roman" w:eastAsia="Times New Roman" w:hAnsi="Times New Roman" w:cs="Times New Roman"/>
      <w:sz w:val="24"/>
      <w:szCs w:val="24"/>
      <w:lang w:eastAsia="fr-FR"/>
    </w:rPr>
  </w:style>
  <w:style w:type="paragraph" w:styleId="Notedefin">
    <w:name w:val="endnote text"/>
    <w:basedOn w:val="Normal"/>
    <w:link w:val="NotedefinCar"/>
    <w:semiHidden/>
    <w:rsid w:val="002C5D65"/>
    <w:pPr>
      <w:spacing w:after="0" w:line="240" w:lineRule="auto"/>
    </w:pPr>
    <w:rPr>
      <w:rFonts w:ascii="Tms Rmn" w:eastAsia="Times New Roman" w:hAnsi="Tms Rmn" w:cs="Times New Roman"/>
      <w:sz w:val="20"/>
      <w:szCs w:val="20"/>
      <w:lang w:eastAsia="fr-FR"/>
    </w:rPr>
  </w:style>
  <w:style w:type="character" w:customStyle="1" w:styleId="NotedefinCar">
    <w:name w:val="Note de fin Car"/>
    <w:basedOn w:val="Policepardfaut"/>
    <w:link w:val="Notedefin"/>
    <w:semiHidden/>
    <w:rsid w:val="002C5D65"/>
    <w:rPr>
      <w:rFonts w:ascii="Tms Rmn" w:eastAsia="Times New Roman" w:hAnsi="Tms Rmn" w:cs="Times New Roman"/>
      <w:sz w:val="20"/>
      <w:szCs w:val="20"/>
      <w:lang w:eastAsia="fr-FR"/>
    </w:rPr>
  </w:style>
  <w:style w:type="paragraph" w:customStyle="1" w:styleId="pagraphe">
    <w:name w:val="pagraphe"/>
    <w:basedOn w:val="Normal"/>
    <w:autoRedefine/>
    <w:rsid w:val="002C5D65"/>
    <w:pPr>
      <w:tabs>
        <w:tab w:val="left" w:pos="113"/>
      </w:tabs>
      <w:spacing w:after="0" w:line="240" w:lineRule="auto"/>
      <w:ind w:left="1483"/>
      <w:jc w:val="both"/>
    </w:pPr>
    <w:rPr>
      <w:rFonts w:ascii="Georgia" w:eastAsia="Times New Roman" w:hAnsi="Georgia" w:cs="Times New Roman"/>
      <w:bCs/>
      <w:i/>
      <w:lang w:eastAsia="fr-FR"/>
    </w:rPr>
  </w:style>
  <w:style w:type="paragraph" w:styleId="Pieddepage">
    <w:name w:val="footer"/>
    <w:basedOn w:val="Normal"/>
    <w:link w:val="PieddepageCar"/>
    <w:uiPriority w:val="99"/>
    <w:rsid w:val="002C5D65"/>
    <w:pPr>
      <w:tabs>
        <w:tab w:val="center" w:pos="4536"/>
        <w:tab w:val="right" w:pos="9072"/>
      </w:tabs>
      <w:spacing w:after="0" w:line="240" w:lineRule="auto"/>
      <w:jc w:val="both"/>
    </w:pPr>
    <w:rPr>
      <w:rFonts w:ascii="Arial" w:eastAsia="Times New Roman" w:hAnsi="Arial" w:cs="Times New Roman"/>
      <w:sz w:val="20"/>
      <w:szCs w:val="20"/>
      <w:lang w:eastAsia="fr-FR"/>
    </w:rPr>
  </w:style>
  <w:style w:type="character" w:customStyle="1" w:styleId="PieddepageCar">
    <w:name w:val="Pied de page Car"/>
    <w:basedOn w:val="Policepardfaut"/>
    <w:link w:val="Pieddepage"/>
    <w:uiPriority w:val="99"/>
    <w:rsid w:val="002C5D65"/>
    <w:rPr>
      <w:rFonts w:ascii="Arial" w:eastAsia="Times New Roman" w:hAnsi="Arial" w:cs="Times New Roman"/>
      <w:sz w:val="20"/>
      <w:szCs w:val="20"/>
      <w:lang w:eastAsia="fr-FR"/>
    </w:rPr>
  </w:style>
  <w:style w:type="character" w:styleId="Numrodepage">
    <w:name w:val="page number"/>
    <w:basedOn w:val="Policepardfaut"/>
    <w:rsid w:val="002C5D65"/>
  </w:style>
  <w:style w:type="paragraph" w:styleId="Retraitcorpsdetexte2">
    <w:name w:val="Body Text Indent 2"/>
    <w:basedOn w:val="Normal"/>
    <w:link w:val="Retraitcorpsdetexte2Car"/>
    <w:rsid w:val="002C5D65"/>
    <w:pPr>
      <w:spacing w:after="120" w:line="480" w:lineRule="auto"/>
      <w:ind w:left="283"/>
      <w:jc w:val="both"/>
    </w:pPr>
    <w:rPr>
      <w:rFonts w:ascii="Arial" w:eastAsia="Times New Roman" w:hAnsi="Arial" w:cs="Times New Roman"/>
      <w:sz w:val="20"/>
      <w:szCs w:val="20"/>
      <w:lang w:eastAsia="fr-FR"/>
    </w:rPr>
  </w:style>
  <w:style w:type="character" w:customStyle="1" w:styleId="Retraitcorpsdetexte2Car">
    <w:name w:val="Retrait corps de texte 2 Car"/>
    <w:basedOn w:val="Policepardfaut"/>
    <w:link w:val="Retraitcorpsdetexte2"/>
    <w:rsid w:val="002C5D65"/>
    <w:rPr>
      <w:rFonts w:ascii="Arial" w:eastAsia="Times New Roman" w:hAnsi="Arial" w:cs="Times New Roman"/>
      <w:sz w:val="20"/>
      <w:szCs w:val="20"/>
      <w:lang w:eastAsia="fr-FR"/>
    </w:rPr>
  </w:style>
  <w:style w:type="paragraph" w:styleId="En-tte">
    <w:name w:val="header"/>
    <w:basedOn w:val="Normal"/>
    <w:link w:val="En-tteCar"/>
    <w:uiPriority w:val="99"/>
    <w:rsid w:val="002C5D65"/>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uiPriority w:val="99"/>
    <w:rsid w:val="002C5D65"/>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2C5D65"/>
    <w:pPr>
      <w:spacing w:after="120" w:line="480" w:lineRule="auto"/>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rsid w:val="002C5D65"/>
    <w:rPr>
      <w:rFonts w:ascii="Times New Roman" w:eastAsia="Times New Roman" w:hAnsi="Times New Roman" w:cs="Times New Roman"/>
      <w:sz w:val="24"/>
      <w:szCs w:val="24"/>
      <w:lang w:eastAsia="fr-FR"/>
    </w:rPr>
  </w:style>
  <w:style w:type="paragraph" w:styleId="Retraitcorpsdetexte3">
    <w:name w:val="Body Text Indent 3"/>
    <w:basedOn w:val="Normal"/>
    <w:link w:val="Retraitcorpsdetexte3Car"/>
    <w:rsid w:val="002C5D65"/>
    <w:pPr>
      <w:spacing w:after="120" w:line="240" w:lineRule="auto"/>
      <w:ind w:left="283"/>
    </w:pPr>
    <w:rPr>
      <w:rFonts w:ascii="Times New Roman" w:eastAsia="Times New Roman" w:hAnsi="Times New Roman" w:cs="Times New Roman"/>
      <w:sz w:val="16"/>
      <w:szCs w:val="16"/>
      <w:lang w:eastAsia="fr-FR"/>
    </w:rPr>
  </w:style>
  <w:style w:type="character" w:customStyle="1" w:styleId="Retraitcorpsdetexte3Car">
    <w:name w:val="Retrait corps de texte 3 Car"/>
    <w:basedOn w:val="Policepardfaut"/>
    <w:link w:val="Retraitcorpsdetexte3"/>
    <w:rsid w:val="002C5D65"/>
    <w:rPr>
      <w:rFonts w:ascii="Times New Roman" w:eastAsia="Times New Roman" w:hAnsi="Times New Roman" w:cs="Times New Roman"/>
      <w:sz w:val="16"/>
      <w:szCs w:val="16"/>
      <w:lang w:eastAsia="fr-FR"/>
    </w:rPr>
  </w:style>
  <w:style w:type="paragraph" w:styleId="Retraitcorpsdetexte">
    <w:name w:val="Body Text Indent"/>
    <w:basedOn w:val="Normal"/>
    <w:link w:val="RetraitcorpsdetexteCar"/>
    <w:rsid w:val="002C5D65"/>
    <w:pPr>
      <w:spacing w:after="120" w:line="240" w:lineRule="auto"/>
      <w:ind w:left="283"/>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rsid w:val="002C5D65"/>
    <w:rPr>
      <w:rFonts w:ascii="Times New Roman" w:eastAsia="Times New Roman" w:hAnsi="Times New Roman" w:cs="Times New Roman"/>
      <w:sz w:val="24"/>
      <w:szCs w:val="24"/>
      <w:lang w:eastAsia="fr-FR"/>
    </w:rPr>
  </w:style>
  <w:style w:type="character" w:styleId="Lienhypertexte">
    <w:name w:val="Hyperlink"/>
    <w:uiPriority w:val="99"/>
    <w:rsid w:val="002C5D65"/>
    <w:rPr>
      <w:color w:val="0000FF"/>
      <w:u w:val="single"/>
    </w:rPr>
  </w:style>
  <w:style w:type="character" w:styleId="Lienhypertextesuivivisit">
    <w:name w:val="FollowedHyperlink"/>
    <w:rsid w:val="002C5D65"/>
    <w:rPr>
      <w:color w:val="800080"/>
      <w:u w:val="single"/>
    </w:rPr>
  </w:style>
  <w:style w:type="paragraph" w:styleId="Titre">
    <w:name w:val="Title"/>
    <w:basedOn w:val="Normal"/>
    <w:link w:val="TitreCar"/>
    <w:qFormat/>
    <w:rsid w:val="002C5D65"/>
    <w:pPr>
      <w:spacing w:after="0" w:line="240" w:lineRule="auto"/>
      <w:jc w:val="center"/>
    </w:pPr>
    <w:rPr>
      <w:rFonts w:ascii="Arial" w:eastAsia="Times New Roman" w:hAnsi="Arial" w:cs="Times New Roman"/>
      <w:b/>
      <w:bCs/>
      <w:sz w:val="24"/>
      <w:szCs w:val="24"/>
      <w:lang w:eastAsia="fr-FR"/>
    </w:rPr>
  </w:style>
  <w:style w:type="character" w:customStyle="1" w:styleId="TitreCar">
    <w:name w:val="Titre Car"/>
    <w:basedOn w:val="Policepardfaut"/>
    <w:link w:val="Titre"/>
    <w:rsid w:val="002C5D65"/>
    <w:rPr>
      <w:rFonts w:ascii="Arial" w:eastAsia="Times New Roman" w:hAnsi="Arial" w:cs="Times New Roman"/>
      <w:b/>
      <w:bCs/>
      <w:sz w:val="24"/>
      <w:szCs w:val="24"/>
      <w:lang w:eastAsia="fr-FR"/>
    </w:rPr>
  </w:style>
  <w:style w:type="paragraph" w:customStyle="1" w:styleId="heading">
    <w:name w:val="heading"/>
    <w:basedOn w:val="Normal"/>
    <w:next w:val="Normal"/>
    <w:rsid w:val="002C5D65"/>
    <w:pPr>
      <w:keepNext/>
      <w:spacing w:before="240" w:after="60" w:line="240" w:lineRule="auto"/>
      <w:jc w:val="both"/>
    </w:pPr>
    <w:rPr>
      <w:rFonts w:ascii="Arial" w:eastAsia="Times New Roman" w:hAnsi="Arial" w:cs="Times New Roman"/>
      <w:sz w:val="24"/>
      <w:szCs w:val="24"/>
      <w:lang w:eastAsia="fr-FR"/>
    </w:rPr>
  </w:style>
  <w:style w:type="paragraph" w:styleId="Normalcentr">
    <w:name w:val="Block Text"/>
    <w:basedOn w:val="Normal"/>
    <w:rsid w:val="002C5D65"/>
    <w:pPr>
      <w:pBdr>
        <w:top w:val="single" w:sz="12" w:space="1" w:color="0000FF" w:shadow="1"/>
        <w:left w:val="single" w:sz="12" w:space="4" w:color="0000FF" w:shadow="1"/>
        <w:bottom w:val="single" w:sz="12" w:space="1" w:color="0000FF" w:shadow="1"/>
        <w:right w:val="single" w:sz="12" w:space="4" w:color="0000FF" w:shadow="1"/>
      </w:pBdr>
      <w:spacing w:after="0" w:line="360" w:lineRule="auto"/>
      <w:ind w:left="567" w:right="567"/>
      <w:jc w:val="center"/>
    </w:pPr>
    <w:rPr>
      <w:rFonts w:ascii="Times New Roman" w:eastAsia="Times New Roman" w:hAnsi="Times New Roman" w:cs="Times New Roman"/>
      <w:sz w:val="28"/>
      <w:szCs w:val="20"/>
      <w:lang w:eastAsia="fr-FR"/>
    </w:rPr>
  </w:style>
  <w:style w:type="paragraph" w:styleId="Sansinterligne">
    <w:name w:val="No Spacing"/>
    <w:qFormat/>
    <w:rsid w:val="002C5D65"/>
    <w:pPr>
      <w:spacing w:after="0" w:line="240" w:lineRule="auto"/>
    </w:pPr>
    <w:rPr>
      <w:rFonts w:ascii="Calibri" w:eastAsia="Calibri" w:hAnsi="Calibri" w:cs="Arial"/>
    </w:rPr>
  </w:style>
  <w:style w:type="paragraph" w:styleId="Textebrut">
    <w:name w:val="Plain Text"/>
    <w:basedOn w:val="Normal"/>
    <w:link w:val="TextebrutCar"/>
    <w:rsid w:val="002C5D65"/>
    <w:pPr>
      <w:spacing w:after="0" w:line="240" w:lineRule="auto"/>
    </w:pPr>
    <w:rPr>
      <w:rFonts w:ascii="Courier New" w:eastAsia="Times New Roman" w:hAnsi="Courier New" w:cs="Times New Roman"/>
      <w:sz w:val="20"/>
      <w:szCs w:val="20"/>
      <w:lang w:eastAsia="fr-FR"/>
    </w:rPr>
  </w:style>
  <w:style w:type="character" w:customStyle="1" w:styleId="TextebrutCar">
    <w:name w:val="Texte brut Car"/>
    <w:basedOn w:val="Policepardfaut"/>
    <w:link w:val="Textebrut"/>
    <w:rsid w:val="002C5D65"/>
    <w:rPr>
      <w:rFonts w:ascii="Courier New" w:eastAsia="Times New Roman" w:hAnsi="Courier New" w:cs="Times New Roman"/>
      <w:sz w:val="20"/>
      <w:szCs w:val="20"/>
      <w:lang w:eastAsia="fr-FR"/>
    </w:rPr>
  </w:style>
  <w:style w:type="paragraph" w:customStyle="1" w:styleId="heading1">
    <w:name w:val="heading1"/>
    <w:basedOn w:val="Normal"/>
    <w:next w:val="Normal"/>
    <w:rsid w:val="002C5D65"/>
    <w:pPr>
      <w:keepNext/>
      <w:spacing w:before="240" w:after="60" w:line="240" w:lineRule="auto"/>
      <w:jc w:val="both"/>
    </w:pPr>
    <w:rPr>
      <w:rFonts w:ascii="Arial" w:eastAsia="Times New Roman" w:hAnsi="Arial" w:cs="Times New Roman"/>
      <w:sz w:val="24"/>
      <w:szCs w:val="24"/>
      <w:lang w:eastAsia="fr-FR"/>
    </w:rPr>
  </w:style>
  <w:style w:type="paragraph" w:customStyle="1" w:styleId="Car">
    <w:name w:val="Car"/>
    <w:basedOn w:val="Normal"/>
    <w:rsid w:val="002C5D65"/>
    <w:pPr>
      <w:spacing w:after="120" w:line="240" w:lineRule="auto"/>
      <w:jc w:val="both"/>
    </w:pPr>
    <w:rPr>
      <w:rFonts w:ascii="Microsoft Sans Serif" w:eastAsia="Times New Roman" w:hAnsi="Microsoft Sans Serif" w:cs="Times New Roman"/>
      <w:sz w:val="20"/>
      <w:szCs w:val="20"/>
      <w:lang w:val="en-US"/>
    </w:rPr>
  </w:style>
  <w:style w:type="paragraph" w:customStyle="1" w:styleId="CarCarCarCar">
    <w:name w:val="Car Car Car Car"/>
    <w:basedOn w:val="Normal"/>
    <w:rsid w:val="002C5D65"/>
    <w:pPr>
      <w:spacing w:line="240" w:lineRule="exact"/>
    </w:pPr>
    <w:rPr>
      <w:rFonts w:ascii="Verdana" w:eastAsia="Times New Roman" w:hAnsi="Verdana" w:cs="Times New Roman"/>
      <w:sz w:val="20"/>
      <w:szCs w:val="20"/>
      <w:lang w:val="en-US"/>
    </w:rPr>
  </w:style>
  <w:style w:type="paragraph" w:customStyle="1" w:styleId="p2">
    <w:name w:val="p2"/>
    <w:basedOn w:val="Normal"/>
    <w:rsid w:val="002C5D65"/>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fr-FR"/>
    </w:rPr>
  </w:style>
  <w:style w:type="paragraph" w:customStyle="1" w:styleId="p1">
    <w:name w:val="p1"/>
    <w:basedOn w:val="Normal"/>
    <w:rsid w:val="002C5D65"/>
    <w:pPr>
      <w:widowControl w:val="0"/>
      <w:tabs>
        <w:tab w:val="left" w:pos="1180"/>
      </w:tabs>
      <w:autoSpaceDE w:val="0"/>
      <w:autoSpaceDN w:val="0"/>
      <w:adjustRightInd w:val="0"/>
      <w:spacing w:after="0" w:line="260" w:lineRule="atLeast"/>
      <w:ind w:left="260"/>
    </w:pPr>
    <w:rPr>
      <w:rFonts w:ascii="Times New Roman" w:eastAsia="Times New Roman" w:hAnsi="Times New Roman" w:cs="Times New Roman"/>
      <w:sz w:val="24"/>
      <w:szCs w:val="24"/>
      <w:lang w:val="en-US"/>
    </w:rPr>
  </w:style>
  <w:style w:type="paragraph" w:customStyle="1" w:styleId="produitdesc2">
    <w:name w:val="produit_desc2"/>
    <w:basedOn w:val="Normal"/>
    <w:rsid w:val="002C5D65"/>
    <w:pPr>
      <w:spacing w:after="0" w:line="240" w:lineRule="auto"/>
    </w:pPr>
    <w:rPr>
      <w:rFonts w:ascii="Times New Roman" w:eastAsia="Times New Roman" w:hAnsi="Times New Roman" w:cs="Times New Roman"/>
      <w:color w:val="666666"/>
      <w:sz w:val="17"/>
      <w:szCs w:val="17"/>
      <w:lang w:eastAsia="fr-FR"/>
    </w:rPr>
  </w:style>
  <w:style w:type="paragraph" w:customStyle="1" w:styleId="Corpsdetexte31">
    <w:name w:val="Corps de texte 31"/>
    <w:basedOn w:val="Normal"/>
    <w:rsid w:val="002C5D65"/>
    <w:pPr>
      <w:tabs>
        <w:tab w:val="left" w:pos="0"/>
      </w:tabs>
      <w:suppressAutoHyphens/>
      <w:overflowPunct w:val="0"/>
      <w:autoSpaceDE w:val="0"/>
      <w:autoSpaceDN w:val="0"/>
      <w:adjustRightInd w:val="0"/>
      <w:spacing w:after="0" w:line="320" w:lineRule="exact"/>
      <w:jc w:val="both"/>
      <w:textAlignment w:val="baseline"/>
    </w:pPr>
    <w:rPr>
      <w:rFonts w:ascii="Times New Roman" w:eastAsia="Times New Roman" w:hAnsi="Times New Roman" w:cs="Times New Roman"/>
      <w:spacing w:val="-3"/>
      <w:sz w:val="24"/>
      <w:szCs w:val="20"/>
      <w:lang w:eastAsia="fr-FR"/>
    </w:rPr>
  </w:style>
  <w:style w:type="paragraph" w:styleId="NormalWeb">
    <w:name w:val="Normal (Web)"/>
    <w:basedOn w:val="Normal"/>
    <w:uiPriority w:val="99"/>
    <w:rsid w:val="002C5D6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Liste puces,YC Bulet"/>
    <w:basedOn w:val="Normal"/>
    <w:link w:val="ParagraphedelisteCar"/>
    <w:uiPriority w:val="34"/>
    <w:qFormat/>
    <w:rsid w:val="002C5D65"/>
    <w:pPr>
      <w:spacing w:after="0" w:line="360" w:lineRule="auto"/>
      <w:ind w:left="708"/>
      <w:jc w:val="both"/>
    </w:pPr>
    <w:rPr>
      <w:rFonts w:ascii="Arial" w:eastAsia="Times New Roman" w:hAnsi="Arial" w:cs="Times New Roman"/>
      <w:szCs w:val="20"/>
      <w:lang w:eastAsia="fr-FR"/>
    </w:rPr>
  </w:style>
  <w:style w:type="paragraph" w:customStyle="1" w:styleId="CM133">
    <w:name w:val="CM133"/>
    <w:basedOn w:val="Normal"/>
    <w:next w:val="Normal"/>
    <w:rsid w:val="002C5D65"/>
    <w:pPr>
      <w:widowControl w:val="0"/>
      <w:autoSpaceDE w:val="0"/>
      <w:autoSpaceDN w:val="0"/>
      <w:adjustRightInd w:val="0"/>
      <w:spacing w:after="0" w:line="240" w:lineRule="auto"/>
    </w:pPr>
    <w:rPr>
      <w:rFonts w:ascii="Times New Roman" w:eastAsia="Times New Roman" w:hAnsi="Times New Roman" w:cs="Times New Roman"/>
      <w:sz w:val="24"/>
      <w:szCs w:val="24"/>
      <w:lang w:eastAsia="fr-FR"/>
    </w:rPr>
  </w:style>
  <w:style w:type="paragraph" w:customStyle="1" w:styleId="texte">
    <w:name w:val="texte"/>
    <w:basedOn w:val="Normal"/>
    <w:rsid w:val="002C5D65"/>
    <w:pPr>
      <w:spacing w:before="120" w:after="0" w:line="240" w:lineRule="auto"/>
    </w:pPr>
    <w:rPr>
      <w:rFonts w:ascii="Times New Roman" w:eastAsia="Times New Roman" w:hAnsi="Times New Roman" w:cs="Times New Roman"/>
      <w:sz w:val="24"/>
      <w:szCs w:val="24"/>
      <w:lang w:eastAsia="fr-FR"/>
    </w:rPr>
  </w:style>
  <w:style w:type="paragraph" w:customStyle="1" w:styleId="ARTICLE2">
    <w:name w:val="ARTICLE2"/>
    <w:basedOn w:val="Normal"/>
    <w:link w:val="ARTICLE2Car"/>
    <w:rsid w:val="002C5D65"/>
    <w:pPr>
      <w:spacing w:before="240" w:after="0" w:line="240" w:lineRule="auto"/>
    </w:pPr>
    <w:rPr>
      <w:rFonts w:ascii="Arial Narrow" w:eastAsia="Times New Roman" w:hAnsi="Arial Narrow" w:cs="Times New Roman"/>
      <w:b/>
      <w:bCs/>
      <w:sz w:val="28"/>
      <w:szCs w:val="28"/>
      <w:u w:val="single"/>
      <w:lang w:eastAsia="fr-FR"/>
    </w:rPr>
  </w:style>
  <w:style w:type="character" w:customStyle="1" w:styleId="ARTICLE2Car">
    <w:name w:val="ARTICLE2 Car"/>
    <w:link w:val="ARTICLE2"/>
    <w:rsid w:val="002C5D65"/>
    <w:rPr>
      <w:rFonts w:ascii="Arial Narrow" w:eastAsia="Times New Roman" w:hAnsi="Arial Narrow" w:cs="Times New Roman"/>
      <w:b/>
      <w:bCs/>
      <w:sz w:val="28"/>
      <w:szCs w:val="28"/>
      <w:u w:val="single"/>
      <w:lang w:eastAsia="fr-FR"/>
    </w:rPr>
  </w:style>
  <w:style w:type="paragraph" w:customStyle="1" w:styleId="StyleARTICLE2LatinArialComplexeArial12ptJustifi">
    <w:name w:val="Style ARTICLE2 + (Latin) Arial (Complexe) Arial 12 pt Justifié ..."/>
    <w:basedOn w:val="ARTICLE2"/>
    <w:link w:val="StyleARTICLE2LatinArialComplexeArial12ptJustifiCar"/>
    <w:autoRedefine/>
    <w:rsid w:val="002C5D65"/>
    <w:pPr>
      <w:spacing w:before="120" w:after="120"/>
      <w:jc w:val="both"/>
    </w:pPr>
    <w:rPr>
      <w:rFonts w:ascii="Arial" w:hAnsi="Arial"/>
      <w:sz w:val="22"/>
      <w:szCs w:val="22"/>
    </w:rPr>
  </w:style>
  <w:style w:type="character" w:customStyle="1" w:styleId="StyleARTICLE2LatinArialComplexeArial12ptJustifiCar">
    <w:name w:val="Style ARTICLE2 + (Latin) Arial (Complexe) Arial 12 pt Justifié ... Car"/>
    <w:link w:val="StyleARTICLE2LatinArialComplexeArial12ptJustifi"/>
    <w:rsid w:val="002C5D65"/>
    <w:rPr>
      <w:rFonts w:ascii="Arial" w:eastAsia="Times New Roman" w:hAnsi="Arial" w:cs="Times New Roman"/>
      <w:b/>
      <w:bCs/>
      <w:u w:val="single"/>
      <w:lang w:eastAsia="fr-FR"/>
    </w:rPr>
  </w:style>
  <w:style w:type="paragraph" w:styleId="TM1">
    <w:name w:val="toc 1"/>
    <w:aliases w:val="hj"/>
    <w:basedOn w:val="Normal"/>
    <w:next w:val="Normal"/>
    <w:autoRedefine/>
    <w:uiPriority w:val="39"/>
    <w:qFormat/>
    <w:rsid w:val="002C5D65"/>
    <w:pPr>
      <w:tabs>
        <w:tab w:val="right" w:leader="dot" w:pos="9836"/>
      </w:tabs>
      <w:spacing w:before="120" w:after="120" w:line="240" w:lineRule="auto"/>
    </w:pPr>
    <w:rPr>
      <w:rFonts w:ascii="Georgia" w:eastAsia="Times New Roman" w:hAnsi="Georgia" w:cs="Arial"/>
      <w:b/>
      <w:bCs/>
      <w:noProof/>
      <w:lang w:eastAsia="fr-FR"/>
    </w:rPr>
  </w:style>
  <w:style w:type="paragraph" w:styleId="TM2">
    <w:name w:val="toc 2"/>
    <w:basedOn w:val="Normal"/>
    <w:next w:val="Normal"/>
    <w:autoRedefine/>
    <w:uiPriority w:val="39"/>
    <w:rsid w:val="002C5D65"/>
    <w:pPr>
      <w:tabs>
        <w:tab w:val="right" w:leader="dot" w:pos="10250"/>
      </w:tabs>
      <w:spacing w:after="0" w:line="240" w:lineRule="auto"/>
      <w:ind w:left="284" w:right="196"/>
    </w:pPr>
    <w:rPr>
      <w:rFonts w:ascii="Arial Narrow" w:eastAsia="Times New Roman" w:hAnsi="Arial Narrow" w:cs="Times New Roman"/>
      <w:caps/>
      <w:smallCaps/>
      <w:noProof/>
      <w:sz w:val="26"/>
      <w:szCs w:val="26"/>
      <w:lang w:eastAsia="fr-FR"/>
    </w:rPr>
  </w:style>
  <w:style w:type="paragraph" w:styleId="TM3">
    <w:name w:val="toc 3"/>
    <w:basedOn w:val="Normal"/>
    <w:next w:val="Normal"/>
    <w:autoRedefine/>
    <w:uiPriority w:val="39"/>
    <w:rsid w:val="002C5D65"/>
    <w:pPr>
      <w:spacing w:after="0" w:line="240" w:lineRule="auto"/>
      <w:ind w:left="480"/>
    </w:pPr>
    <w:rPr>
      <w:rFonts w:ascii="Times New Roman" w:eastAsia="Times New Roman" w:hAnsi="Times New Roman" w:cs="Times New Roman"/>
      <w:i/>
      <w:iCs/>
      <w:sz w:val="20"/>
      <w:szCs w:val="20"/>
      <w:lang w:eastAsia="fr-FR"/>
    </w:rPr>
  </w:style>
  <w:style w:type="paragraph" w:styleId="TM4">
    <w:name w:val="toc 4"/>
    <w:basedOn w:val="Normal"/>
    <w:next w:val="Normal"/>
    <w:autoRedefine/>
    <w:rsid w:val="002C5D65"/>
    <w:pPr>
      <w:spacing w:after="0" w:line="240" w:lineRule="auto"/>
      <w:ind w:left="720"/>
    </w:pPr>
    <w:rPr>
      <w:rFonts w:ascii="Times New Roman" w:eastAsia="Times New Roman" w:hAnsi="Times New Roman" w:cs="Times New Roman"/>
      <w:sz w:val="18"/>
      <w:szCs w:val="18"/>
      <w:lang w:eastAsia="fr-FR"/>
    </w:rPr>
  </w:style>
  <w:style w:type="paragraph" w:styleId="Liste">
    <w:name w:val="List"/>
    <w:basedOn w:val="Normal"/>
    <w:rsid w:val="002C5D65"/>
    <w:pPr>
      <w:spacing w:after="0" w:line="240" w:lineRule="auto"/>
      <w:ind w:left="283" w:hanging="283"/>
    </w:pPr>
    <w:rPr>
      <w:rFonts w:ascii="Times" w:eastAsia="Times New Roman" w:hAnsi="Times" w:cs="Times New Roman"/>
      <w:sz w:val="24"/>
      <w:szCs w:val="24"/>
      <w:lang w:val="fr-CA" w:eastAsia="fr-FR"/>
    </w:rPr>
  </w:style>
  <w:style w:type="paragraph" w:styleId="Liste2">
    <w:name w:val="List 2"/>
    <w:basedOn w:val="Normal"/>
    <w:rsid w:val="002C5D65"/>
    <w:pPr>
      <w:spacing w:after="0" w:line="240" w:lineRule="auto"/>
      <w:ind w:left="566" w:hanging="283"/>
    </w:pPr>
    <w:rPr>
      <w:rFonts w:ascii="Times" w:eastAsia="Times New Roman" w:hAnsi="Times" w:cs="Times New Roman"/>
      <w:sz w:val="24"/>
      <w:szCs w:val="24"/>
      <w:lang w:val="fr-CA" w:eastAsia="fr-FR"/>
    </w:rPr>
  </w:style>
  <w:style w:type="paragraph" w:styleId="Listepuces">
    <w:name w:val="List Bullet"/>
    <w:basedOn w:val="Normal"/>
    <w:autoRedefine/>
    <w:rsid w:val="002C5D65"/>
    <w:pPr>
      <w:tabs>
        <w:tab w:val="left" w:pos="7230"/>
      </w:tabs>
      <w:spacing w:after="0" w:line="240" w:lineRule="auto"/>
      <w:jc w:val="both"/>
    </w:pPr>
    <w:rPr>
      <w:rFonts w:ascii="Times" w:eastAsia="Times New Roman" w:hAnsi="Times" w:cs="Times New Roman"/>
      <w:lang w:val="fr-CA" w:eastAsia="fr-FR"/>
    </w:rPr>
  </w:style>
  <w:style w:type="paragraph" w:styleId="Sous-titre">
    <w:name w:val="Subtitle"/>
    <w:basedOn w:val="Normal"/>
    <w:link w:val="Sous-titreCar"/>
    <w:qFormat/>
    <w:rsid w:val="002C5D65"/>
    <w:pPr>
      <w:spacing w:after="0" w:line="240" w:lineRule="auto"/>
      <w:ind w:right="284"/>
      <w:jc w:val="center"/>
      <w:outlineLvl w:val="0"/>
    </w:pPr>
    <w:rPr>
      <w:rFonts w:ascii="Times New Roman" w:eastAsia="Times New Roman" w:hAnsi="Times New Roman" w:cs="Times New Roman"/>
      <w:b/>
      <w:sz w:val="28"/>
      <w:szCs w:val="24"/>
      <w:u w:val="single"/>
      <w:lang w:eastAsia="fr-FR"/>
    </w:rPr>
  </w:style>
  <w:style w:type="character" w:customStyle="1" w:styleId="Sous-titreCar">
    <w:name w:val="Sous-titre Car"/>
    <w:basedOn w:val="Policepardfaut"/>
    <w:link w:val="Sous-titre"/>
    <w:rsid w:val="002C5D65"/>
    <w:rPr>
      <w:rFonts w:ascii="Times New Roman" w:eastAsia="Times New Roman" w:hAnsi="Times New Roman" w:cs="Times New Roman"/>
      <w:b/>
      <w:sz w:val="28"/>
      <w:szCs w:val="24"/>
      <w:u w:val="single"/>
      <w:lang w:eastAsia="fr-FR"/>
    </w:rPr>
  </w:style>
  <w:style w:type="paragraph" w:customStyle="1" w:styleId="T10">
    <w:name w:val="T10"/>
    <w:basedOn w:val="Normal"/>
    <w:rsid w:val="002C5D65"/>
    <w:pPr>
      <w:spacing w:after="0" w:line="240" w:lineRule="auto"/>
      <w:jc w:val="both"/>
    </w:pPr>
    <w:rPr>
      <w:rFonts w:ascii="Times New Roman" w:eastAsia="Times New Roman" w:hAnsi="Times New Roman" w:cs="Times New Roman"/>
      <w:b/>
      <w:smallCaps/>
      <w:sz w:val="28"/>
      <w:szCs w:val="20"/>
      <w:u w:val="single"/>
      <w:lang w:eastAsia="fr-FR"/>
    </w:rPr>
  </w:style>
  <w:style w:type="paragraph" w:customStyle="1" w:styleId="description">
    <w:name w:val="description"/>
    <w:basedOn w:val="Normal"/>
    <w:next w:val="unitprix"/>
    <w:rsid w:val="002C5D65"/>
    <w:pPr>
      <w:keepNext/>
      <w:spacing w:after="0" w:line="240" w:lineRule="auto"/>
      <w:ind w:left="709" w:right="1418"/>
      <w:jc w:val="both"/>
    </w:pPr>
    <w:rPr>
      <w:rFonts w:ascii="Helv" w:eastAsia="Times New Roman" w:hAnsi="Helv" w:cs="Arial"/>
      <w:sz w:val="16"/>
      <w:szCs w:val="16"/>
      <w:lang w:eastAsia="fr-FR"/>
    </w:rPr>
  </w:style>
  <w:style w:type="paragraph" w:customStyle="1" w:styleId="unitprix">
    <w:name w:val="unitéprix"/>
    <w:basedOn w:val="Normal"/>
    <w:next w:val="Titre4"/>
    <w:rsid w:val="002C5D65"/>
    <w:pPr>
      <w:spacing w:before="240" w:after="240" w:line="240" w:lineRule="auto"/>
      <w:ind w:left="1418" w:right="284" w:firstLine="170"/>
      <w:jc w:val="right"/>
    </w:pPr>
    <w:rPr>
      <w:rFonts w:ascii="Helv" w:eastAsia="Times New Roman" w:hAnsi="Helv" w:cs="Arial"/>
      <w:sz w:val="16"/>
      <w:szCs w:val="16"/>
      <w:lang w:eastAsia="fr-FR"/>
    </w:rPr>
  </w:style>
  <w:style w:type="paragraph" w:customStyle="1" w:styleId="T11">
    <w:name w:val="T11"/>
    <w:basedOn w:val="T2"/>
    <w:rsid w:val="002C5D65"/>
    <w:rPr>
      <w:u w:val="single"/>
    </w:rPr>
  </w:style>
  <w:style w:type="paragraph" w:customStyle="1" w:styleId="T2">
    <w:name w:val="T2"/>
    <w:basedOn w:val="Normal"/>
    <w:rsid w:val="002C5D65"/>
    <w:pPr>
      <w:spacing w:after="0" w:line="240" w:lineRule="auto"/>
      <w:jc w:val="both"/>
    </w:pPr>
    <w:rPr>
      <w:rFonts w:ascii="Times New Roman" w:eastAsia="Times New Roman" w:hAnsi="Times New Roman" w:cs="Times New Roman"/>
      <w:b/>
      <w:sz w:val="26"/>
      <w:szCs w:val="20"/>
      <w:lang w:eastAsia="fr-FR"/>
    </w:rPr>
  </w:style>
  <w:style w:type="paragraph" w:customStyle="1" w:styleId="Table">
    <w:name w:val="Table"/>
    <w:basedOn w:val="Normal"/>
    <w:rsid w:val="002C5D65"/>
    <w:pPr>
      <w:widowControl w:val="0"/>
      <w:autoSpaceDE w:val="0"/>
      <w:autoSpaceDN w:val="0"/>
      <w:spacing w:before="80" w:after="80" w:line="240" w:lineRule="auto"/>
    </w:pPr>
    <w:rPr>
      <w:rFonts w:ascii="Times New Roman" w:eastAsia="Times New Roman" w:hAnsi="Times New Roman" w:cs="Times New Roman"/>
      <w:sz w:val="20"/>
      <w:szCs w:val="20"/>
      <w:lang w:eastAsia="fr-FR"/>
    </w:rPr>
  </w:style>
  <w:style w:type="paragraph" w:styleId="Retraitnormal">
    <w:name w:val="Normal Indent"/>
    <w:basedOn w:val="Normal"/>
    <w:rsid w:val="002C5D65"/>
    <w:pPr>
      <w:spacing w:after="0" w:line="240" w:lineRule="auto"/>
      <w:ind w:left="708"/>
      <w:jc w:val="both"/>
    </w:pPr>
    <w:rPr>
      <w:rFonts w:ascii="Arial" w:eastAsia="Times New Roman" w:hAnsi="Arial" w:cs="Arial"/>
      <w:sz w:val="18"/>
      <w:szCs w:val="18"/>
      <w:lang w:eastAsia="fr-FR"/>
    </w:rPr>
  </w:style>
  <w:style w:type="paragraph" w:customStyle="1" w:styleId="sousdetail">
    <w:name w:val="sousdetail"/>
    <w:basedOn w:val="Normal"/>
    <w:rsid w:val="002C5D65"/>
    <w:pPr>
      <w:keepNext/>
      <w:tabs>
        <w:tab w:val="left" w:pos="113"/>
        <w:tab w:val="right" w:leader="hyphen" w:pos="567"/>
        <w:tab w:val="left" w:pos="3572"/>
        <w:tab w:val="left" w:pos="5670"/>
        <w:tab w:val="right" w:leader="hyphen" w:pos="6237"/>
      </w:tabs>
      <w:spacing w:after="0" w:line="240" w:lineRule="auto"/>
      <w:ind w:left="709" w:right="284" w:firstLine="170"/>
      <w:jc w:val="both"/>
    </w:pPr>
    <w:rPr>
      <w:rFonts w:ascii="Helv" w:eastAsia="Times New Roman" w:hAnsi="Helv" w:cs="Arial"/>
      <w:sz w:val="16"/>
      <w:szCs w:val="16"/>
      <w:lang w:eastAsia="fr-FR"/>
    </w:rPr>
  </w:style>
  <w:style w:type="paragraph" w:customStyle="1" w:styleId="StyleJustifi">
    <w:name w:val="Style Justifié"/>
    <w:basedOn w:val="Normal"/>
    <w:autoRedefine/>
    <w:rsid w:val="002C5D65"/>
    <w:pPr>
      <w:spacing w:before="120" w:after="120" w:line="240" w:lineRule="auto"/>
      <w:jc w:val="both"/>
    </w:pPr>
    <w:rPr>
      <w:rFonts w:ascii="Times New Roman" w:eastAsia="Times New Roman" w:hAnsi="Times New Roman" w:cs="Times New Roman"/>
      <w:sz w:val="24"/>
      <w:szCs w:val="20"/>
      <w:lang w:eastAsia="fr-FR"/>
    </w:rPr>
  </w:style>
  <w:style w:type="paragraph" w:styleId="TM5">
    <w:name w:val="toc 5"/>
    <w:basedOn w:val="Normal"/>
    <w:next w:val="Normal"/>
    <w:autoRedefine/>
    <w:rsid w:val="002C5D65"/>
    <w:pPr>
      <w:spacing w:after="0" w:line="240" w:lineRule="auto"/>
      <w:ind w:left="960"/>
    </w:pPr>
    <w:rPr>
      <w:rFonts w:ascii="Times New Roman" w:eastAsia="Times New Roman" w:hAnsi="Times New Roman" w:cs="Times New Roman"/>
      <w:sz w:val="18"/>
      <w:szCs w:val="18"/>
      <w:lang w:eastAsia="fr-FR"/>
    </w:rPr>
  </w:style>
  <w:style w:type="paragraph" w:styleId="TM6">
    <w:name w:val="toc 6"/>
    <w:basedOn w:val="Normal"/>
    <w:next w:val="Normal"/>
    <w:autoRedefine/>
    <w:rsid w:val="002C5D65"/>
    <w:pPr>
      <w:spacing w:after="0" w:line="240" w:lineRule="auto"/>
      <w:ind w:left="1200"/>
    </w:pPr>
    <w:rPr>
      <w:rFonts w:ascii="Times New Roman" w:eastAsia="Times New Roman" w:hAnsi="Times New Roman" w:cs="Times New Roman"/>
      <w:sz w:val="18"/>
      <w:szCs w:val="18"/>
      <w:lang w:eastAsia="fr-FR"/>
    </w:rPr>
  </w:style>
  <w:style w:type="paragraph" w:styleId="TM7">
    <w:name w:val="toc 7"/>
    <w:basedOn w:val="Normal"/>
    <w:next w:val="Normal"/>
    <w:autoRedefine/>
    <w:rsid w:val="002C5D65"/>
    <w:pPr>
      <w:spacing w:after="0" w:line="240" w:lineRule="auto"/>
      <w:ind w:left="1440"/>
    </w:pPr>
    <w:rPr>
      <w:rFonts w:ascii="Times New Roman" w:eastAsia="Times New Roman" w:hAnsi="Times New Roman" w:cs="Times New Roman"/>
      <w:sz w:val="18"/>
      <w:szCs w:val="18"/>
      <w:lang w:eastAsia="fr-FR"/>
    </w:rPr>
  </w:style>
  <w:style w:type="paragraph" w:styleId="TM8">
    <w:name w:val="toc 8"/>
    <w:basedOn w:val="Normal"/>
    <w:next w:val="Normal"/>
    <w:autoRedefine/>
    <w:rsid w:val="002C5D65"/>
    <w:pPr>
      <w:spacing w:after="0" w:line="240" w:lineRule="auto"/>
      <w:ind w:left="1680"/>
    </w:pPr>
    <w:rPr>
      <w:rFonts w:ascii="Times New Roman" w:eastAsia="Times New Roman" w:hAnsi="Times New Roman" w:cs="Times New Roman"/>
      <w:sz w:val="18"/>
      <w:szCs w:val="18"/>
      <w:lang w:eastAsia="fr-FR"/>
    </w:rPr>
  </w:style>
  <w:style w:type="paragraph" w:styleId="TM9">
    <w:name w:val="toc 9"/>
    <w:basedOn w:val="Normal"/>
    <w:next w:val="Normal"/>
    <w:autoRedefine/>
    <w:rsid w:val="002C5D65"/>
    <w:pPr>
      <w:spacing w:after="0" w:line="240" w:lineRule="auto"/>
      <w:ind w:left="1920"/>
    </w:pPr>
    <w:rPr>
      <w:rFonts w:ascii="Times New Roman" w:eastAsia="Times New Roman" w:hAnsi="Times New Roman" w:cs="Times New Roman"/>
      <w:sz w:val="18"/>
      <w:szCs w:val="18"/>
      <w:lang w:eastAsia="fr-FR"/>
    </w:rPr>
  </w:style>
  <w:style w:type="paragraph" w:customStyle="1" w:styleId="lot">
    <w:name w:val="lot"/>
    <w:basedOn w:val="Normal"/>
    <w:rsid w:val="002C5D65"/>
    <w:pPr>
      <w:spacing w:after="0" w:line="240" w:lineRule="auto"/>
    </w:pPr>
    <w:rPr>
      <w:rFonts w:ascii="Times New Roman" w:eastAsia="Times New Roman" w:hAnsi="Times New Roman" w:cs="Times New Roman"/>
      <w:caps/>
      <w:sz w:val="24"/>
      <w:szCs w:val="24"/>
      <w:lang w:eastAsia="fr-FR"/>
    </w:rPr>
  </w:style>
  <w:style w:type="paragraph" w:customStyle="1" w:styleId="A">
    <w:name w:val="A"/>
    <w:basedOn w:val="Titre5"/>
    <w:rsid w:val="002C5D65"/>
    <w:pPr>
      <w:keepNext/>
      <w:spacing w:before="120" w:after="0"/>
    </w:pPr>
    <w:rPr>
      <w:i w:val="0"/>
      <w:iCs w:val="0"/>
    </w:rPr>
  </w:style>
  <w:style w:type="paragraph" w:customStyle="1" w:styleId="ch1">
    <w:name w:val="ch1"/>
    <w:basedOn w:val="Normal"/>
    <w:rsid w:val="002C5D65"/>
    <w:pPr>
      <w:pBdr>
        <w:top w:val="double" w:sz="4" w:space="6" w:color="auto"/>
        <w:left w:val="double" w:sz="4" w:space="4" w:color="auto"/>
        <w:bottom w:val="double" w:sz="4" w:space="0" w:color="auto"/>
        <w:right w:val="double" w:sz="4" w:space="4" w:color="auto"/>
      </w:pBdr>
      <w:shd w:val="pct25" w:color="auto" w:fill="FFFFFF"/>
      <w:spacing w:after="240" w:line="240" w:lineRule="auto"/>
      <w:jc w:val="center"/>
    </w:pPr>
    <w:rPr>
      <w:rFonts w:ascii="Times New Roman" w:eastAsia="Times New Roman" w:hAnsi="Times New Roman" w:cs="Times New Roman"/>
      <w:b/>
      <w:bCs/>
      <w:sz w:val="32"/>
      <w:szCs w:val="32"/>
      <w:lang w:eastAsia="fr-FR"/>
    </w:rPr>
  </w:style>
  <w:style w:type="paragraph" w:customStyle="1" w:styleId="G-O">
    <w:name w:val="G-O"/>
    <w:basedOn w:val="Retraitcorpsdetexte"/>
    <w:rsid w:val="002C5D65"/>
    <w:pPr>
      <w:pBdr>
        <w:top w:val="double" w:sz="4" w:space="1" w:color="auto"/>
        <w:left w:val="double" w:sz="4" w:space="0" w:color="auto"/>
        <w:bottom w:val="double" w:sz="4" w:space="1" w:color="auto"/>
        <w:right w:val="double" w:sz="4" w:space="4" w:color="auto"/>
      </w:pBdr>
      <w:shd w:val="pct15" w:color="auto" w:fill="FFFFFF"/>
      <w:spacing w:after="0"/>
      <w:ind w:left="0"/>
      <w:jc w:val="center"/>
    </w:pPr>
    <w:rPr>
      <w:sz w:val="28"/>
      <w:szCs w:val="28"/>
    </w:rPr>
  </w:style>
  <w:style w:type="paragraph" w:customStyle="1" w:styleId="Corpsdetexte21">
    <w:name w:val="Corps de texte 21"/>
    <w:basedOn w:val="Normal"/>
    <w:rsid w:val="002C5D65"/>
    <w:pPr>
      <w:tabs>
        <w:tab w:val="left" w:pos="709"/>
      </w:tabs>
      <w:overflowPunct w:val="0"/>
      <w:autoSpaceDE w:val="0"/>
      <w:autoSpaceDN w:val="0"/>
      <w:adjustRightInd w:val="0"/>
      <w:spacing w:after="0" w:line="240" w:lineRule="auto"/>
      <w:ind w:right="993"/>
      <w:jc w:val="both"/>
      <w:textAlignment w:val="baseline"/>
    </w:pPr>
    <w:rPr>
      <w:rFonts w:ascii="Times New Roman" w:eastAsia="Times New Roman" w:hAnsi="Times New Roman" w:cs="Times New Roman"/>
      <w:sz w:val="26"/>
      <w:szCs w:val="20"/>
      <w:lang w:eastAsia="fr-FR"/>
    </w:rPr>
  </w:style>
  <w:style w:type="paragraph" w:customStyle="1" w:styleId="Corpsdetexte311">
    <w:name w:val="Corps de texte 311"/>
    <w:basedOn w:val="Normal"/>
    <w:rsid w:val="002C5D6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jc w:val="both"/>
      <w:textAlignment w:val="baseline"/>
    </w:pPr>
    <w:rPr>
      <w:rFonts w:ascii="Helvetica" w:eastAsia="Times New Roman" w:hAnsi="Helvetica" w:cs="Helvetica"/>
      <w:sz w:val="24"/>
      <w:szCs w:val="24"/>
      <w:lang w:eastAsia="fr-FR"/>
    </w:rPr>
  </w:style>
  <w:style w:type="paragraph" w:customStyle="1" w:styleId="article0">
    <w:name w:val="article"/>
    <w:basedOn w:val="Normal"/>
    <w:link w:val="articleCar"/>
    <w:qFormat/>
    <w:rsid w:val="002C5D65"/>
    <w:pPr>
      <w:spacing w:before="240" w:after="0" w:line="240" w:lineRule="auto"/>
    </w:pPr>
    <w:rPr>
      <w:rFonts w:ascii="Arial Narrow" w:eastAsia="Times New Roman" w:hAnsi="Arial Narrow" w:cs="Times New Roman"/>
      <w:b/>
      <w:bCs/>
      <w:sz w:val="28"/>
      <w:szCs w:val="28"/>
      <w:u w:val="single"/>
      <w:lang w:eastAsia="fr-FR"/>
    </w:rPr>
  </w:style>
  <w:style w:type="paragraph" w:customStyle="1" w:styleId="I">
    <w:name w:val="I"/>
    <w:basedOn w:val="Retraitcorpsdetexte"/>
    <w:rsid w:val="002C5D65"/>
    <w:pPr>
      <w:spacing w:before="120" w:after="0"/>
      <w:ind w:left="0"/>
      <w:jc w:val="center"/>
    </w:pPr>
    <w:rPr>
      <w:b/>
      <w:bCs/>
      <w:i/>
      <w:iCs/>
      <w:sz w:val="28"/>
      <w:szCs w:val="28"/>
      <w:u w:val="single"/>
    </w:rPr>
  </w:style>
  <w:style w:type="paragraph" w:customStyle="1" w:styleId="Texte1">
    <w:name w:val="Texte1"/>
    <w:basedOn w:val="Normal"/>
    <w:rsid w:val="002C5D65"/>
    <w:pPr>
      <w:spacing w:before="240" w:after="0" w:line="240" w:lineRule="auto"/>
    </w:pPr>
    <w:rPr>
      <w:rFonts w:ascii="Helvetica" w:eastAsia="Times New Roman" w:hAnsi="Helvetica" w:cs="Times New Roman"/>
      <w:b/>
      <w:bCs/>
      <w:lang w:eastAsia="fr-FR"/>
    </w:rPr>
  </w:style>
  <w:style w:type="paragraph" w:customStyle="1" w:styleId="Titre17">
    <w:name w:val="Titre 1 7"/>
    <w:basedOn w:val="Normal"/>
    <w:rsid w:val="002C5D65"/>
    <w:pPr>
      <w:tabs>
        <w:tab w:val="left" w:pos="1361"/>
        <w:tab w:val="num" w:pos="2340"/>
      </w:tabs>
      <w:spacing w:before="60" w:after="60" w:line="240" w:lineRule="auto"/>
      <w:ind w:left="1692" w:hanging="72"/>
      <w:jc w:val="both"/>
      <w:outlineLvl w:val="0"/>
    </w:pPr>
    <w:rPr>
      <w:rFonts w:ascii="Times New Roman" w:eastAsia="Times New Roman" w:hAnsi="Times New Roman" w:cs="Times New Roman"/>
      <w:b/>
      <w:bCs/>
      <w:snapToGrid w:val="0"/>
      <w:kern w:val="28"/>
      <w:u w:val="single"/>
      <w:lang w:eastAsia="fr-FR"/>
    </w:rPr>
  </w:style>
  <w:style w:type="paragraph" w:customStyle="1" w:styleId="Unitdepaiement">
    <w:name w:val="Unité de paiement :"/>
    <w:basedOn w:val="Corpsdetexte"/>
    <w:rsid w:val="002C5D65"/>
    <w:pPr>
      <w:tabs>
        <w:tab w:val="num" w:pos="1800"/>
      </w:tabs>
      <w:spacing w:before="60" w:after="120"/>
      <w:jc w:val="right"/>
    </w:pPr>
    <w:rPr>
      <w:rFonts w:ascii="Times New Roman" w:hAnsi="Times New Roman"/>
      <w:b/>
      <w:bCs/>
      <w:caps/>
      <w:snapToGrid w:val="0"/>
      <w:u w:val="single"/>
    </w:rPr>
  </w:style>
  <w:style w:type="paragraph" w:customStyle="1" w:styleId="Style3">
    <w:name w:val="Style3"/>
    <w:basedOn w:val="Normal"/>
    <w:rsid w:val="002C5D65"/>
    <w:pPr>
      <w:tabs>
        <w:tab w:val="num" w:pos="1440"/>
      </w:tabs>
      <w:spacing w:before="60" w:after="100" w:afterAutospacing="1" w:line="240" w:lineRule="auto"/>
      <w:ind w:left="1440" w:hanging="360"/>
      <w:jc w:val="both"/>
    </w:pPr>
    <w:rPr>
      <w:rFonts w:ascii="Times New Roman" w:eastAsia="Times New Roman" w:hAnsi="Times New Roman" w:cs="Times New Roman"/>
      <w:b/>
      <w:szCs w:val="20"/>
      <w:u w:val="single"/>
      <w:lang w:val="en-GB" w:eastAsia="fr-FR"/>
    </w:rPr>
  </w:style>
  <w:style w:type="paragraph" w:customStyle="1" w:styleId="Titre13">
    <w:name w:val="Titre 1 3"/>
    <w:basedOn w:val="Normal"/>
    <w:rsid w:val="002C5D65"/>
    <w:pPr>
      <w:keepNext/>
      <w:tabs>
        <w:tab w:val="left" w:pos="1361"/>
      </w:tabs>
      <w:spacing w:before="120" w:after="60" w:line="240" w:lineRule="auto"/>
      <w:ind w:left="360" w:hanging="72"/>
      <w:jc w:val="both"/>
      <w:outlineLvl w:val="0"/>
    </w:pPr>
    <w:rPr>
      <w:rFonts w:ascii="Times New Roman" w:eastAsia="Times New Roman" w:hAnsi="Times New Roman" w:cs="Times New Roman"/>
      <w:b/>
      <w:kern w:val="28"/>
      <w:szCs w:val="20"/>
      <w:u w:val="single"/>
      <w:lang w:eastAsia="fr-FR"/>
    </w:rPr>
  </w:style>
  <w:style w:type="paragraph" w:customStyle="1" w:styleId="Style2">
    <w:name w:val="Style2"/>
    <w:basedOn w:val="Normal"/>
    <w:rsid w:val="002C5D65"/>
    <w:pPr>
      <w:tabs>
        <w:tab w:val="num" w:pos="1877"/>
      </w:tabs>
      <w:spacing w:before="60" w:after="100" w:afterAutospacing="1" w:line="240" w:lineRule="auto"/>
      <w:ind w:left="1877" w:hanging="360"/>
      <w:jc w:val="both"/>
    </w:pPr>
    <w:rPr>
      <w:rFonts w:ascii="Times New Roman" w:eastAsia="Times New Roman" w:hAnsi="Times New Roman" w:cs="Times New Roman"/>
      <w:b/>
      <w:szCs w:val="20"/>
      <w:u w:val="single"/>
      <w:lang w:val="en-GB" w:eastAsia="fr-FR"/>
    </w:rPr>
  </w:style>
  <w:style w:type="paragraph" w:customStyle="1" w:styleId="Titre14">
    <w:name w:val="Titre 1 4"/>
    <w:basedOn w:val="Titre13"/>
    <w:rsid w:val="002C5D65"/>
    <w:pPr>
      <w:keepNext w:val="0"/>
      <w:spacing w:before="60"/>
    </w:pPr>
  </w:style>
  <w:style w:type="paragraph" w:customStyle="1" w:styleId="aarticlesde">
    <w:name w:val="aarticles de"/>
    <w:basedOn w:val="ARTICLE2"/>
    <w:autoRedefine/>
    <w:rsid w:val="002C5D65"/>
    <w:pPr>
      <w:spacing w:before="120" w:after="120"/>
      <w:jc w:val="both"/>
    </w:pPr>
    <w:rPr>
      <w:rFonts w:ascii="Arial" w:hAnsi="Arial" w:cs="Arial"/>
      <w:caps/>
      <w:sz w:val="22"/>
      <w:szCs w:val="20"/>
      <w:u w:val="none"/>
      <w:lang w:val="en-US" w:eastAsia="en-US"/>
    </w:rPr>
  </w:style>
  <w:style w:type="paragraph" w:customStyle="1" w:styleId="StyleStyleARTICLE2LatinArialComplexeArial12ptJustifi">
    <w:name w:val="Style Style ARTICLE2 + (Latin) Arial (Complexe) Arial 12 pt Justifi..."/>
    <w:basedOn w:val="StyleARTICLE2LatinArialComplexeArial12ptJustifi"/>
    <w:link w:val="StyleStyleARTICLE2LatinArialComplexeArial12ptJustifiCar"/>
    <w:autoRedefine/>
    <w:rsid w:val="002C5D65"/>
  </w:style>
  <w:style w:type="character" w:customStyle="1" w:styleId="StyleStyleARTICLE2LatinArialComplexeArial12ptJustifiCar">
    <w:name w:val="Style Style ARTICLE2 + (Latin) Arial (Complexe) Arial 12 pt Justifi... Car"/>
    <w:link w:val="StyleStyleARTICLE2LatinArialComplexeArial12ptJustifi"/>
    <w:rsid w:val="002C5D65"/>
    <w:rPr>
      <w:rFonts w:ascii="Arial" w:eastAsia="Times New Roman" w:hAnsi="Arial" w:cs="Times New Roman"/>
      <w:b/>
      <w:bCs/>
      <w:u w:val="single"/>
      <w:lang w:eastAsia="fr-FR"/>
    </w:rPr>
  </w:style>
  <w:style w:type="paragraph" w:customStyle="1" w:styleId="PRIX300">
    <w:name w:val="PRIX 300"/>
    <w:basedOn w:val="Normal"/>
    <w:rsid w:val="002C5D65"/>
    <w:pPr>
      <w:tabs>
        <w:tab w:val="num" w:pos="1644"/>
      </w:tabs>
      <w:spacing w:before="240" w:after="120" w:line="240" w:lineRule="auto"/>
      <w:ind w:left="1644" w:hanging="1644"/>
      <w:jc w:val="both"/>
    </w:pPr>
    <w:rPr>
      <w:rFonts w:ascii="Times New Roman" w:eastAsia="Times New Roman" w:hAnsi="Times New Roman" w:cs="Times New Roman"/>
      <w:b/>
      <w:bCs/>
      <w:caps/>
      <w:snapToGrid w:val="0"/>
      <w:sz w:val="24"/>
      <w:szCs w:val="24"/>
      <w:u w:val="single"/>
      <w:lang w:eastAsia="fr-FR"/>
    </w:rPr>
  </w:style>
  <w:style w:type="paragraph" w:customStyle="1" w:styleId="CarCarCarCarCarCarCharCharCarCarCharChar">
    <w:name w:val="Car Car Car Car Car Car Char Char Car Car Char Char"/>
    <w:basedOn w:val="Normal"/>
    <w:rsid w:val="002C5D65"/>
    <w:pPr>
      <w:spacing w:after="120" w:line="240" w:lineRule="auto"/>
      <w:jc w:val="both"/>
    </w:pPr>
    <w:rPr>
      <w:rFonts w:ascii="Microsoft Sans Serif" w:eastAsia="Times New Roman" w:hAnsi="Microsoft Sans Serif" w:cs="Times New Roman"/>
      <w:sz w:val="20"/>
      <w:szCs w:val="20"/>
      <w:lang w:val="en-US"/>
    </w:rPr>
  </w:style>
  <w:style w:type="paragraph" w:customStyle="1" w:styleId="PRIX200">
    <w:name w:val="PRIX 200"/>
    <w:basedOn w:val="Normal"/>
    <w:rsid w:val="002C5D65"/>
    <w:pPr>
      <w:tabs>
        <w:tab w:val="num" w:pos="1644"/>
      </w:tabs>
      <w:spacing w:before="240" w:after="120" w:line="240" w:lineRule="auto"/>
      <w:ind w:left="1644" w:hanging="1644"/>
      <w:jc w:val="both"/>
    </w:pPr>
    <w:rPr>
      <w:rFonts w:ascii="Times New Roman" w:eastAsia="Times New Roman" w:hAnsi="Times New Roman" w:cs="Times New Roman"/>
      <w:b/>
      <w:bCs/>
      <w:caps/>
      <w:u w:val="single"/>
      <w:lang w:eastAsia="fr-FR"/>
    </w:rPr>
  </w:style>
  <w:style w:type="paragraph" w:customStyle="1" w:styleId="Style">
    <w:name w:val="Style"/>
    <w:rsid w:val="002C5D65"/>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Graissage">
    <w:name w:val="Graissage"/>
    <w:basedOn w:val="Normal"/>
    <w:rsid w:val="002C5D65"/>
    <w:pPr>
      <w:overflowPunct w:val="0"/>
      <w:autoSpaceDE w:val="0"/>
      <w:autoSpaceDN w:val="0"/>
      <w:adjustRightInd w:val="0"/>
      <w:spacing w:after="0" w:line="360" w:lineRule="atLeast"/>
      <w:jc w:val="both"/>
      <w:textAlignment w:val="baseline"/>
    </w:pPr>
    <w:rPr>
      <w:rFonts w:ascii="Times New Roman" w:eastAsia="Times New Roman" w:hAnsi="Times New Roman" w:cs="Times New Roman"/>
      <w:b/>
      <w:bCs/>
      <w:sz w:val="24"/>
      <w:szCs w:val="24"/>
      <w:lang w:eastAsia="fr-FR"/>
    </w:rPr>
  </w:style>
  <w:style w:type="paragraph" w:customStyle="1" w:styleId="CarCarCarCar1">
    <w:name w:val="Car Car Car Car1"/>
    <w:basedOn w:val="Normal"/>
    <w:rsid w:val="002C5D65"/>
    <w:pPr>
      <w:spacing w:line="240" w:lineRule="exact"/>
    </w:pPr>
    <w:rPr>
      <w:rFonts w:ascii="Verdana" w:eastAsia="Times New Roman" w:hAnsi="Verdana" w:cs="Times New Roman"/>
      <w:sz w:val="20"/>
      <w:szCs w:val="20"/>
      <w:lang w:val="en-US"/>
    </w:rPr>
  </w:style>
  <w:style w:type="paragraph" w:customStyle="1" w:styleId="Car1">
    <w:name w:val="Car1"/>
    <w:basedOn w:val="Normal"/>
    <w:rsid w:val="002C5D65"/>
    <w:pPr>
      <w:spacing w:after="120" w:line="240" w:lineRule="auto"/>
      <w:jc w:val="both"/>
    </w:pPr>
    <w:rPr>
      <w:rFonts w:ascii="Microsoft Sans Serif" w:eastAsia="Times New Roman" w:hAnsi="Microsoft Sans Serif" w:cs="Times New Roman"/>
      <w:sz w:val="20"/>
      <w:szCs w:val="20"/>
      <w:lang w:val="en-US"/>
    </w:rPr>
  </w:style>
  <w:style w:type="paragraph" w:styleId="Notedebasdepage">
    <w:name w:val="footnote text"/>
    <w:basedOn w:val="Normal"/>
    <w:link w:val="NotedebasdepageCar"/>
    <w:rsid w:val="002C5D65"/>
    <w:pPr>
      <w:spacing w:after="0" w:line="240" w:lineRule="auto"/>
    </w:pPr>
    <w:rPr>
      <w:rFonts w:ascii="Times New Roman" w:eastAsia="Times New Roman" w:hAnsi="Times New Roman" w:cs="Times New Roman"/>
      <w:sz w:val="24"/>
      <w:szCs w:val="24"/>
      <w:lang w:eastAsia="fr-FR"/>
    </w:rPr>
  </w:style>
  <w:style w:type="character" w:customStyle="1" w:styleId="NotedebasdepageCar">
    <w:name w:val="Note de bas de page Car"/>
    <w:basedOn w:val="Policepardfaut"/>
    <w:link w:val="Notedebasdepage"/>
    <w:rsid w:val="002C5D65"/>
    <w:rPr>
      <w:rFonts w:ascii="Times New Roman" w:eastAsia="Times New Roman" w:hAnsi="Times New Roman" w:cs="Times New Roman"/>
      <w:sz w:val="24"/>
      <w:szCs w:val="24"/>
      <w:lang w:eastAsia="fr-FR"/>
    </w:rPr>
  </w:style>
  <w:style w:type="character" w:styleId="Appelnotedebasdep">
    <w:name w:val="footnote reference"/>
    <w:rsid w:val="002C5D65"/>
    <w:rPr>
      <w:vertAlign w:val="superscript"/>
    </w:rPr>
  </w:style>
  <w:style w:type="paragraph" w:customStyle="1" w:styleId="c11">
    <w:name w:val="c11"/>
    <w:basedOn w:val="Normal"/>
    <w:rsid w:val="002C5D65"/>
    <w:pPr>
      <w:widowControl w:val="0"/>
      <w:autoSpaceDE w:val="0"/>
      <w:autoSpaceDN w:val="0"/>
      <w:adjustRightInd w:val="0"/>
      <w:spacing w:after="0" w:line="240" w:lineRule="atLeast"/>
      <w:jc w:val="center"/>
    </w:pPr>
    <w:rPr>
      <w:rFonts w:ascii="Times New Roman" w:eastAsia="Times New Roman" w:hAnsi="Times New Roman" w:cs="Times New Roman"/>
      <w:sz w:val="24"/>
      <w:szCs w:val="24"/>
      <w:lang w:eastAsia="fr-FR"/>
    </w:rPr>
  </w:style>
  <w:style w:type="paragraph" w:styleId="Listecontinue">
    <w:name w:val="List Continue"/>
    <w:basedOn w:val="Normal"/>
    <w:rsid w:val="002C5D65"/>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4"/>
      <w:szCs w:val="20"/>
      <w:lang w:eastAsia="fr-FR"/>
    </w:rPr>
  </w:style>
  <w:style w:type="paragraph" w:customStyle="1" w:styleId="Salutations1">
    <w:name w:val="Salutations1"/>
    <w:basedOn w:val="Normal"/>
    <w:next w:val="Normal"/>
    <w:rsid w:val="002C5D6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fr-FR"/>
    </w:rPr>
  </w:style>
  <w:style w:type="paragraph" w:customStyle="1" w:styleId="parag">
    <w:name w:val="parag"/>
    <w:basedOn w:val="Normal"/>
    <w:rsid w:val="002C5D65"/>
    <w:pPr>
      <w:overflowPunct w:val="0"/>
      <w:autoSpaceDE w:val="0"/>
      <w:autoSpaceDN w:val="0"/>
      <w:adjustRightInd w:val="0"/>
      <w:spacing w:before="120" w:after="120" w:line="240" w:lineRule="auto"/>
      <w:ind w:left="567"/>
      <w:jc w:val="both"/>
      <w:textAlignment w:val="baseline"/>
    </w:pPr>
    <w:rPr>
      <w:rFonts w:ascii="Times New Roman" w:eastAsia="Times New Roman" w:hAnsi="Times New Roman" w:cs="Times New Roman"/>
      <w:sz w:val="20"/>
      <w:szCs w:val="20"/>
      <w:lang w:eastAsia="fr-FR"/>
    </w:rPr>
  </w:style>
  <w:style w:type="paragraph" w:customStyle="1" w:styleId="xl22">
    <w:name w:val="xl22"/>
    <w:basedOn w:val="Normal"/>
    <w:rsid w:val="002C5D65"/>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fr-FR"/>
    </w:rPr>
  </w:style>
  <w:style w:type="paragraph" w:customStyle="1" w:styleId="CM131">
    <w:name w:val="CM131"/>
    <w:basedOn w:val="Normal"/>
    <w:next w:val="Normal"/>
    <w:rsid w:val="002C5D65"/>
    <w:pPr>
      <w:widowControl w:val="0"/>
      <w:autoSpaceDE w:val="0"/>
      <w:autoSpaceDN w:val="0"/>
      <w:adjustRightInd w:val="0"/>
      <w:spacing w:after="0" w:line="240" w:lineRule="auto"/>
    </w:pPr>
    <w:rPr>
      <w:rFonts w:ascii="Times New Roman" w:eastAsia="Times New Roman" w:hAnsi="Times New Roman" w:cs="Times New Roman"/>
      <w:sz w:val="24"/>
      <w:szCs w:val="24"/>
      <w:lang w:eastAsia="fr-FR"/>
    </w:rPr>
  </w:style>
  <w:style w:type="character" w:customStyle="1" w:styleId="uficommentbody">
    <w:name w:val="uficommentbody"/>
    <w:rsid w:val="002C5D65"/>
  </w:style>
  <w:style w:type="paragraph" w:customStyle="1" w:styleId="Head32">
    <w:name w:val="Head 3.2"/>
    <w:rsid w:val="002C5D65"/>
    <w:pPr>
      <w:widowControl w:val="0"/>
      <w:tabs>
        <w:tab w:val="left" w:pos="-720"/>
      </w:tabs>
      <w:suppressAutoHyphens/>
      <w:spacing w:after="0" w:line="240" w:lineRule="auto"/>
    </w:pPr>
    <w:rPr>
      <w:rFonts w:ascii="Courier New" w:eastAsia="Times New Roman" w:hAnsi="Courier New" w:cs="Times New Roman"/>
      <w:b/>
      <w:snapToGrid w:val="0"/>
      <w:sz w:val="20"/>
      <w:szCs w:val="20"/>
      <w:lang w:eastAsia="fr-FR"/>
    </w:rPr>
  </w:style>
  <w:style w:type="paragraph" w:styleId="Textedebulles">
    <w:name w:val="Balloon Text"/>
    <w:basedOn w:val="Normal"/>
    <w:link w:val="TextedebullesCar"/>
    <w:uiPriority w:val="99"/>
    <w:rsid w:val="002C5D65"/>
    <w:pPr>
      <w:spacing w:after="0" w:line="240" w:lineRule="auto"/>
    </w:pPr>
    <w:rPr>
      <w:rFonts w:ascii="Tahoma" w:eastAsia="Times New Roman" w:hAnsi="Tahoma" w:cs="Times New Roman"/>
      <w:sz w:val="16"/>
      <w:szCs w:val="16"/>
      <w:lang w:eastAsia="fr-FR"/>
    </w:rPr>
  </w:style>
  <w:style w:type="character" w:customStyle="1" w:styleId="TextedebullesCar">
    <w:name w:val="Texte de bulles Car"/>
    <w:basedOn w:val="Policepardfaut"/>
    <w:link w:val="Textedebulles"/>
    <w:uiPriority w:val="99"/>
    <w:rsid w:val="002C5D65"/>
    <w:rPr>
      <w:rFonts w:ascii="Tahoma" w:eastAsia="Times New Roman" w:hAnsi="Tahoma" w:cs="Times New Roman"/>
      <w:sz w:val="16"/>
      <w:szCs w:val="16"/>
      <w:lang w:eastAsia="fr-FR"/>
    </w:rPr>
  </w:style>
  <w:style w:type="paragraph" w:customStyle="1" w:styleId="Corpdetexte">
    <w:name w:val="Corp de texte"/>
    <w:basedOn w:val="Normal"/>
    <w:rsid w:val="002C5D65"/>
    <w:pPr>
      <w:spacing w:before="120" w:after="120" w:line="360" w:lineRule="auto"/>
      <w:ind w:firstLine="284"/>
      <w:jc w:val="both"/>
    </w:pPr>
    <w:rPr>
      <w:rFonts w:ascii="Arial" w:eastAsia="Times New Roman" w:hAnsi="Arial" w:cs="Arial"/>
      <w:lang w:eastAsia="fr-FR"/>
    </w:rPr>
  </w:style>
  <w:style w:type="paragraph" w:customStyle="1" w:styleId="Normalcentr1">
    <w:name w:val="Normal centré1"/>
    <w:basedOn w:val="Normal"/>
    <w:rsid w:val="002C5D65"/>
    <w:pPr>
      <w:tabs>
        <w:tab w:val="left" w:pos="4253"/>
        <w:tab w:val="left" w:pos="6804"/>
        <w:tab w:val="left" w:pos="8364"/>
      </w:tabs>
      <w:overflowPunct w:val="0"/>
      <w:autoSpaceDE w:val="0"/>
      <w:autoSpaceDN w:val="0"/>
      <w:adjustRightInd w:val="0"/>
      <w:spacing w:after="0" w:line="240" w:lineRule="auto"/>
      <w:ind w:left="567" w:right="567" w:firstLine="709"/>
      <w:jc w:val="both"/>
      <w:textAlignment w:val="baseline"/>
    </w:pPr>
    <w:rPr>
      <w:rFonts w:ascii="Book Antiqua" w:eastAsia="Times New Roman" w:hAnsi="Book Antiqua" w:cs="Times New Roman"/>
      <w:b/>
      <w:bCs/>
      <w:i/>
      <w:iCs/>
      <w:sz w:val="26"/>
      <w:szCs w:val="26"/>
      <w:lang w:eastAsia="fr-FR"/>
    </w:rPr>
  </w:style>
  <w:style w:type="paragraph" w:customStyle="1" w:styleId="StyleNB">
    <w:name w:val="Style NB"/>
    <w:basedOn w:val="Corpsdetexte"/>
    <w:link w:val="StyleNBCar"/>
    <w:qFormat/>
    <w:rsid w:val="002C5D65"/>
    <w:pPr>
      <w:jc w:val="both"/>
    </w:pPr>
    <w:rPr>
      <w:rFonts w:ascii="Eras Medium ITC" w:hAnsi="Eras Medium ITC" w:cs="Arial"/>
      <w:b/>
      <w:bCs/>
      <w:sz w:val="24"/>
      <w:szCs w:val="24"/>
      <w:u w:val="single"/>
    </w:rPr>
  </w:style>
  <w:style w:type="character" w:customStyle="1" w:styleId="StyleNBCar">
    <w:name w:val="Style NB Car"/>
    <w:basedOn w:val="Policepardfaut"/>
    <w:link w:val="StyleNB"/>
    <w:rsid w:val="002C5D65"/>
    <w:rPr>
      <w:rFonts w:ascii="Eras Medium ITC" w:eastAsia="Times New Roman" w:hAnsi="Eras Medium ITC" w:cs="Arial"/>
      <w:b/>
      <w:bCs/>
      <w:sz w:val="24"/>
      <w:szCs w:val="24"/>
      <w:u w:val="single"/>
      <w:lang w:eastAsia="fr-FR"/>
    </w:rPr>
  </w:style>
  <w:style w:type="paragraph" w:customStyle="1" w:styleId="Texte10">
    <w:name w:val="Texte 1"/>
    <w:basedOn w:val="Normal"/>
    <w:rsid w:val="002C5D65"/>
    <w:pPr>
      <w:spacing w:before="100" w:after="100" w:line="240" w:lineRule="auto"/>
      <w:jc w:val="both"/>
    </w:pPr>
    <w:rPr>
      <w:rFonts w:ascii="New York" w:eastAsia="Times New Roman" w:hAnsi="New York" w:cs="Times New Roman"/>
      <w:lang w:eastAsia="fr-FR"/>
    </w:rPr>
  </w:style>
  <w:style w:type="paragraph" w:customStyle="1" w:styleId="Texte2">
    <w:name w:val="Texte 2"/>
    <w:basedOn w:val="Normal"/>
    <w:rsid w:val="002C5D65"/>
    <w:pPr>
      <w:spacing w:after="100" w:line="240" w:lineRule="auto"/>
      <w:ind w:left="360" w:hanging="360"/>
      <w:jc w:val="both"/>
    </w:pPr>
    <w:rPr>
      <w:rFonts w:ascii="Geneva" w:eastAsia="Times New Roman" w:hAnsi="Geneva" w:cs="Times New Roman"/>
      <w:lang w:eastAsia="fr-FR"/>
    </w:rPr>
  </w:style>
  <w:style w:type="paragraph" w:customStyle="1" w:styleId="Corpsdetexte22">
    <w:name w:val="Corps de texte 22"/>
    <w:basedOn w:val="Normal"/>
    <w:rsid w:val="002C5D65"/>
    <w:pPr>
      <w:spacing w:after="0" w:line="240" w:lineRule="auto"/>
      <w:jc w:val="both"/>
    </w:pPr>
    <w:rPr>
      <w:rFonts w:ascii="Times New Roman" w:eastAsia="Times New Roman" w:hAnsi="Times New Roman" w:cs="Times New Roman"/>
      <w:b/>
      <w:sz w:val="24"/>
      <w:szCs w:val="20"/>
      <w:lang w:eastAsia="fr-FR"/>
    </w:rPr>
  </w:style>
  <w:style w:type="paragraph" w:customStyle="1" w:styleId="B4LB">
    <w:name w:val="B4LB"/>
    <w:basedOn w:val="Normal"/>
    <w:autoRedefine/>
    <w:rsid w:val="002C5D65"/>
    <w:pPr>
      <w:keepLines/>
      <w:spacing w:after="0" w:line="240" w:lineRule="auto"/>
      <w:ind w:right="113"/>
      <w:jc w:val="both"/>
    </w:pPr>
    <w:rPr>
      <w:rFonts w:ascii="Arial" w:eastAsia="Times New Roman" w:hAnsi="Arial" w:cs="Times New Roman"/>
      <w:szCs w:val="20"/>
      <w:lang w:eastAsia="fr-FR"/>
    </w:rPr>
  </w:style>
  <w:style w:type="paragraph" w:customStyle="1" w:styleId="En-ttedetabledesmatires1">
    <w:name w:val="En-tête de table des matières1"/>
    <w:basedOn w:val="Titre1"/>
    <w:next w:val="Normal"/>
    <w:uiPriority w:val="39"/>
    <w:unhideWhenUsed/>
    <w:qFormat/>
    <w:rsid w:val="002C5D65"/>
    <w:pPr>
      <w:keepLines/>
      <w:spacing w:before="480" w:after="0"/>
      <w:outlineLvl w:val="9"/>
    </w:pPr>
    <w:rPr>
      <w:rFonts w:ascii="Cambria" w:hAnsi="Cambria" w:cs="Times New Roman"/>
      <w:color w:val="365F91"/>
      <w:kern w:val="0"/>
      <w:sz w:val="28"/>
      <w:szCs w:val="28"/>
    </w:rPr>
  </w:style>
  <w:style w:type="character" w:styleId="Textedelespacerserv">
    <w:name w:val="Placeholder Text"/>
    <w:basedOn w:val="Policepardfaut"/>
    <w:uiPriority w:val="99"/>
    <w:semiHidden/>
    <w:rsid w:val="002C5D65"/>
    <w:rPr>
      <w:color w:val="808080"/>
    </w:rPr>
  </w:style>
  <w:style w:type="character" w:styleId="lev">
    <w:name w:val="Strong"/>
    <w:basedOn w:val="Policepardfaut"/>
    <w:qFormat/>
    <w:rsid w:val="002C5D65"/>
    <w:rPr>
      <w:b/>
      <w:bCs/>
    </w:rPr>
  </w:style>
  <w:style w:type="paragraph" w:customStyle="1" w:styleId="Style0">
    <w:name w:val="Style0"/>
    <w:basedOn w:val="Listenumros"/>
    <w:rsid w:val="002C5D65"/>
    <w:pPr>
      <w:spacing w:before="240" w:after="120"/>
      <w:ind w:left="1004"/>
      <w:contextualSpacing w:val="0"/>
    </w:pPr>
    <w:rPr>
      <w:b/>
      <w:snapToGrid w:val="0"/>
      <w:sz w:val="22"/>
      <w:szCs w:val="20"/>
      <w:u w:val="single"/>
    </w:rPr>
  </w:style>
  <w:style w:type="paragraph" w:styleId="Listenumros">
    <w:name w:val="List Number"/>
    <w:basedOn w:val="Normal"/>
    <w:rsid w:val="002C5D65"/>
    <w:pPr>
      <w:tabs>
        <w:tab w:val="num" w:pos="2935"/>
      </w:tabs>
      <w:spacing w:after="0" w:line="240" w:lineRule="auto"/>
      <w:ind w:left="2206" w:hanging="1071"/>
      <w:contextualSpacing/>
    </w:pPr>
    <w:rPr>
      <w:rFonts w:ascii="Times New Roman" w:eastAsia="Times New Roman" w:hAnsi="Times New Roman" w:cs="Times New Roman"/>
      <w:sz w:val="24"/>
      <w:szCs w:val="24"/>
      <w:lang w:eastAsia="fr-FR"/>
    </w:rPr>
  </w:style>
  <w:style w:type="paragraph" w:customStyle="1" w:styleId="Default">
    <w:name w:val="Default"/>
    <w:rsid w:val="002C5D65"/>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qFormat/>
    <w:rsid w:val="002C5D65"/>
    <w:rPr>
      <w:rFonts w:ascii="Arial" w:eastAsia="Times New Roman" w:hAnsi="Arial" w:cs="Times New Roman"/>
      <w:szCs w:val="20"/>
      <w:lang w:eastAsia="fr-FR"/>
    </w:rPr>
  </w:style>
  <w:style w:type="character" w:customStyle="1" w:styleId="articleCar">
    <w:name w:val="article Car"/>
    <w:link w:val="article0"/>
    <w:rsid w:val="002C5D65"/>
    <w:rPr>
      <w:rFonts w:ascii="Arial Narrow" w:eastAsia="Times New Roman" w:hAnsi="Arial Narrow" w:cs="Times New Roman"/>
      <w:b/>
      <w:bCs/>
      <w:sz w:val="28"/>
      <w:szCs w:val="28"/>
      <w:u w:val="single"/>
      <w:lang w:eastAsia="fr-FR"/>
    </w:rPr>
  </w:style>
  <w:style w:type="character" w:customStyle="1" w:styleId="fontstyle01">
    <w:name w:val="fontstyle01"/>
    <w:rsid w:val="002C5D65"/>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7035820">
      <w:bodyDiv w:val="1"/>
      <w:marLeft w:val="0"/>
      <w:marRight w:val="0"/>
      <w:marTop w:val="0"/>
      <w:marBottom w:val="0"/>
      <w:divBdr>
        <w:top w:val="none" w:sz="0" w:space="0" w:color="auto"/>
        <w:left w:val="none" w:sz="0" w:space="0" w:color="auto"/>
        <w:bottom w:val="none" w:sz="0" w:space="0" w:color="auto"/>
        <w:right w:val="none" w:sz="0" w:space="0" w:color="auto"/>
      </w:divBdr>
    </w:div>
    <w:div w:id="209566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2986</TotalTime>
  <Pages>27</Pages>
  <Words>10443</Words>
  <Characters>57440</Characters>
  <Application>Microsoft Office Word</Application>
  <DocSecurity>0</DocSecurity>
  <Lines>478</Lines>
  <Paragraphs>135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pc11</dc:creator>
  <cp:keywords/>
  <dc:description/>
  <cp:lastModifiedBy>pc</cp:lastModifiedBy>
  <cp:revision>120</cp:revision>
  <cp:lastPrinted>2024-05-30T09:20:00Z</cp:lastPrinted>
  <dcterms:created xsi:type="dcterms:W3CDTF">2024-05-17T11:46:00Z</dcterms:created>
  <dcterms:modified xsi:type="dcterms:W3CDTF">2024-08-01T14:37:00Z</dcterms:modified>
</cp:coreProperties>
</file>